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3FA7" w14:textId="0F6E0524" w:rsidR="00FB7FFB" w:rsidRDefault="00FB7FFB" w:rsidP="004D66F3">
      <w:pPr>
        <w:spacing w:line="360" w:lineRule="auto"/>
        <w:rPr>
          <w:noProof/>
          <w:lang w:val="en-US"/>
        </w:rPr>
      </w:pPr>
      <w:bookmarkStart w:id="0" w:name="_GoBack"/>
      <w:bookmarkEnd w:id="0"/>
      <w:r>
        <w:rPr>
          <w:noProof/>
          <w:lang w:val="en-US"/>
        </w:rPr>
        <w:t>SUPPLEMENTARY INFORMATION</w:t>
      </w:r>
    </w:p>
    <w:p w14:paraId="3462462E" w14:textId="6A580EC8" w:rsidR="00EB1929" w:rsidRPr="00B810F6" w:rsidRDefault="00EB1929" w:rsidP="004D66F3">
      <w:pPr>
        <w:spacing w:line="360" w:lineRule="auto"/>
        <w:rPr>
          <w:b/>
          <w:noProof/>
          <w:lang w:val="en-US"/>
        </w:rPr>
      </w:pPr>
      <w:r w:rsidRPr="00C7715E">
        <w:rPr>
          <w:noProof/>
          <w:lang w:val="en-US"/>
        </w:rPr>
        <w:t>Supplementary Figure 1.</w:t>
      </w:r>
      <w:r w:rsidRPr="003C0B02">
        <w:rPr>
          <w:b/>
          <w:noProof/>
          <w:lang w:val="en-US"/>
        </w:rPr>
        <w:t xml:space="preserve"> </w:t>
      </w:r>
      <w:r w:rsidR="00D81AC6">
        <w:rPr>
          <w:b/>
          <w:noProof/>
          <w:lang w:val="en-US"/>
        </w:rPr>
        <w:t>Standard curves for the</w:t>
      </w:r>
      <w:r w:rsidRPr="003C0B02">
        <w:rPr>
          <w:b/>
          <w:noProof/>
          <w:lang w:val="en-US"/>
        </w:rPr>
        <w:t xml:space="preserve"> sandwich ELISA </w:t>
      </w:r>
      <w:r w:rsidR="00D81AC6">
        <w:rPr>
          <w:b/>
          <w:noProof/>
          <w:lang w:val="en-US"/>
        </w:rPr>
        <w:t>assays</w:t>
      </w:r>
      <w:r w:rsidRPr="003C0B02">
        <w:rPr>
          <w:b/>
          <w:noProof/>
          <w:lang w:val="en-US"/>
        </w:rPr>
        <w:t>.</w:t>
      </w:r>
    </w:p>
    <w:p w14:paraId="392B1A7E" w14:textId="7583AB64" w:rsidR="00EB1929" w:rsidRPr="004D66F3" w:rsidRDefault="004D66F3" w:rsidP="004D66F3">
      <w:pPr>
        <w:spacing w:line="360" w:lineRule="auto"/>
        <w:rPr>
          <w:noProof/>
          <w:lang w:val="en-US"/>
        </w:rPr>
      </w:pPr>
      <w:r>
        <w:rPr>
          <w:noProof/>
          <w:lang w:eastAsia="zh-CN"/>
        </w:rPr>
        <w:drawing>
          <wp:inline distT="0" distB="0" distL="0" distR="0" wp14:anchorId="1A1DDF62" wp14:editId="7ADD7CD9">
            <wp:extent cx="5993384" cy="56406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24" cy="564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6D4A6" w14:textId="688CA7DD" w:rsidR="00FB7FFB" w:rsidRDefault="00EB1929" w:rsidP="004D66F3">
      <w:pPr>
        <w:spacing w:line="360" w:lineRule="auto"/>
      </w:pPr>
      <w:r>
        <w:rPr>
          <w:noProof/>
          <w:lang w:val="en-US"/>
        </w:rPr>
        <w:t>(A</w:t>
      </w:r>
      <w:r w:rsidR="003C0B02">
        <w:rPr>
          <w:noProof/>
          <w:lang w:val="en-US"/>
        </w:rPr>
        <w:t>) Sandwich ELISA (i) used</w:t>
      </w:r>
      <w:r>
        <w:rPr>
          <w:noProof/>
          <w:lang w:val="en-US"/>
        </w:rPr>
        <w:t xml:space="preserve"> a rabbit polyclonal antibody </w:t>
      </w:r>
      <w:r w:rsidR="00D81AC6">
        <w:rPr>
          <w:noProof/>
          <w:lang w:val="en-US"/>
        </w:rPr>
        <w:t>to capture</w:t>
      </w:r>
      <w:r w:rsidR="007A1C32">
        <w:rPr>
          <w:noProof/>
          <w:lang w:val="en-US"/>
        </w:rPr>
        <w:t xml:space="preserve"> all conformers or total</w:t>
      </w:r>
      <w:r>
        <w:rPr>
          <w:noProof/>
          <w:lang w:val="en-US"/>
        </w:rPr>
        <w:t xml:space="preserve"> </w:t>
      </w:r>
      <w:r w:rsidRPr="00EB1929">
        <w:rPr>
          <w:rFonts w:ascii="Symbol" w:hAnsi="Symbol"/>
          <w:noProof/>
          <w:lang w:val="en-US"/>
        </w:rPr>
        <w:t></w:t>
      </w:r>
      <w:r w:rsidRPr="00EB1929">
        <w:rPr>
          <w:noProof/>
          <w:vertAlign w:val="subscript"/>
          <w:lang w:val="en-US"/>
        </w:rPr>
        <w:t>1</w:t>
      </w:r>
      <w:r w:rsidR="003E5397">
        <w:rPr>
          <w:noProof/>
          <w:lang w:val="en-US"/>
        </w:rPr>
        <w:t>-antitrypsin.</w:t>
      </w:r>
      <w:r w:rsidR="00D81AC6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detection monoclonal antibody 1C12 recognises only the latent conformation. An anti-mouse secondary antibody conjugated with HRP </w:t>
      </w:r>
      <w:r w:rsidR="003C0B02">
        <w:rPr>
          <w:noProof/>
          <w:lang w:val="en-US"/>
        </w:rPr>
        <w:t>was used to detect</w:t>
      </w:r>
      <w:r w:rsidR="003E5397">
        <w:rPr>
          <w:noProof/>
          <w:lang w:val="en-US"/>
        </w:rPr>
        <w:t xml:space="preserve"> 1C12.</w:t>
      </w:r>
      <w:r w:rsidR="00D81AC6">
        <w:rPr>
          <w:noProof/>
          <w:lang w:val="en-US"/>
        </w:rPr>
        <w:t xml:space="preserve"> </w:t>
      </w:r>
      <w:r w:rsidR="003C0B02">
        <w:rPr>
          <w:noProof/>
          <w:lang w:val="en-US"/>
        </w:rPr>
        <w:t xml:space="preserve">Standard protein (purified latent </w:t>
      </w:r>
      <w:r w:rsidR="003C0B02" w:rsidRPr="00EB1929">
        <w:rPr>
          <w:rFonts w:ascii="Symbol" w:hAnsi="Symbol"/>
          <w:noProof/>
          <w:lang w:val="en-US"/>
        </w:rPr>
        <w:t></w:t>
      </w:r>
      <w:r w:rsidR="003C0B02" w:rsidRPr="00EB1929">
        <w:rPr>
          <w:noProof/>
          <w:vertAlign w:val="subscript"/>
          <w:lang w:val="en-US"/>
        </w:rPr>
        <w:t>1</w:t>
      </w:r>
      <w:r w:rsidR="003C0B02">
        <w:rPr>
          <w:noProof/>
          <w:lang w:val="en-US"/>
        </w:rPr>
        <w:t xml:space="preserve">-antitrypsin) was used in serial dilutions to generate the standard curve (right). The linearity of the standard curve between 1000-10 ng/ml was not sufficient for quantitative analysis, although this assay was sensitive in excluding false-positives. Thus, another sandwich ELISA was developed as shown in (B). The 1F10 </w:t>
      </w:r>
      <w:r w:rsidR="00D81AC6">
        <w:rPr>
          <w:noProof/>
          <w:lang w:val="en-US"/>
        </w:rPr>
        <w:t xml:space="preserve">MAb </w:t>
      </w:r>
      <w:r w:rsidR="003C0B02">
        <w:rPr>
          <w:noProof/>
          <w:lang w:val="en-US"/>
        </w:rPr>
        <w:t xml:space="preserve">that binds to latent and cleaved conformers </w:t>
      </w:r>
      <w:r w:rsidR="00D81AC6">
        <w:rPr>
          <w:noProof/>
          <w:lang w:val="en-US"/>
        </w:rPr>
        <w:t xml:space="preserve">of </w:t>
      </w:r>
      <w:r w:rsidR="00D81AC6" w:rsidRPr="00EB1929">
        <w:rPr>
          <w:rFonts w:ascii="Symbol" w:hAnsi="Symbol"/>
          <w:noProof/>
          <w:lang w:val="en-US"/>
        </w:rPr>
        <w:t></w:t>
      </w:r>
      <w:r w:rsidR="00D81AC6" w:rsidRPr="00EB1929">
        <w:rPr>
          <w:noProof/>
          <w:vertAlign w:val="subscript"/>
          <w:lang w:val="en-US"/>
        </w:rPr>
        <w:t>1</w:t>
      </w:r>
      <w:r w:rsidR="00D81AC6">
        <w:rPr>
          <w:noProof/>
          <w:lang w:val="en-US"/>
        </w:rPr>
        <w:t xml:space="preserve">-antitrypsin </w:t>
      </w:r>
      <w:r w:rsidR="003C0B02">
        <w:rPr>
          <w:noProof/>
          <w:lang w:val="en-US"/>
        </w:rPr>
        <w:t xml:space="preserve">was used as </w:t>
      </w:r>
      <w:r w:rsidR="00E35FA0">
        <w:rPr>
          <w:noProof/>
          <w:lang w:val="en-US"/>
        </w:rPr>
        <w:t>the capturing</w:t>
      </w:r>
      <w:r w:rsidR="00D81AC6">
        <w:rPr>
          <w:noProof/>
          <w:lang w:val="en-US"/>
        </w:rPr>
        <w:t xml:space="preserve"> antibody</w:t>
      </w:r>
      <w:r w:rsidR="003C0B02">
        <w:rPr>
          <w:noProof/>
          <w:lang w:val="en-US"/>
        </w:rPr>
        <w:t xml:space="preserve">. The 1C12-HRP </w:t>
      </w:r>
      <w:r w:rsidR="003C0B02">
        <w:rPr>
          <w:noProof/>
          <w:lang w:val="en-US"/>
        </w:rPr>
        <w:lastRenderedPageBreak/>
        <w:t xml:space="preserve">conjugate that only binds to latent </w:t>
      </w:r>
      <w:r w:rsidR="003C0B02" w:rsidRPr="00EB1929">
        <w:rPr>
          <w:rFonts w:ascii="Symbol" w:hAnsi="Symbol"/>
          <w:noProof/>
          <w:lang w:val="en-US"/>
        </w:rPr>
        <w:t></w:t>
      </w:r>
      <w:r w:rsidR="003C0B02" w:rsidRPr="00EB1929">
        <w:rPr>
          <w:noProof/>
          <w:vertAlign w:val="subscript"/>
          <w:lang w:val="en-US"/>
        </w:rPr>
        <w:t>1</w:t>
      </w:r>
      <w:r w:rsidR="003C0B02">
        <w:rPr>
          <w:noProof/>
          <w:lang w:val="en-US"/>
        </w:rPr>
        <w:t>-antitrypsin was used as detection a</w:t>
      </w:r>
      <w:r w:rsidR="003E5397">
        <w:rPr>
          <w:noProof/>
          <w:lang w:val="en-US"/>
        </w:rPr>
        <w:t>ntibody.</w:t>
      </w:r>
      <w:r w:rsidR="00D81AC6">
        <w:rPr>
          <w:noProof/>
          <w:lang w:val="en-US"/>
        </w:rPr>
        <w:t xml:space="preserve"> </w:t>
      </w:r>
      <w:r w:rsidR="003C0B02">
        <w:rPr>
          <w:noProof/>
          <w:lang w:val="en-US"/>
        </w:rPr>
        <w:t>This great</w:t>
      </w:r>
      <w:r w:rsidR="00D81AC6">
        <w:rPr>
          <w:noProof/>
          <w:lang w:val="en-US"/>
        </w:rPr>
        <w:t>ly improved</w:t>
      </w:r>
      <w:r w:rsidR="003C0B02">
        <w:rPr>
          <w:noProof/>
          <w:lang w:val="en-US"/>
        </w:rPr>
        <w:t xml:space="preserve"> linearity </w:t>
      </w:r>
      <w:r w:rsidR="00D81AC6">
        <w:rPr>
          <w:noProof/>
          <w:lang w:val="en-US"/>
        </w:rPr>
        <w:t>of the standard curve ma</w:t>
      </w:r>
      <w:r w:rsidR="0021465F">
        <w:rPr>
          <w:noProof/>
          <w:lang w:val="en-US"/>
        </w:rPr>
        <w:t>de</w:t>
      </w:r>
      <w:r w:rsidR="00D81AC6">
        <w:rPr>
          <w:noProof/>
          <w:lang w:val="en-US"/>
        </w:rPr>
        <w:t xml:space="preserve"> it </w:t>
      </w:r>
      <w:r w:rsidR="003C0B02">
        <w:rPr>
          <w:noProof/>
          <w:lang w:val="en-US"/>
        </w:rPr>
        <w:t xml:space="preserve">suitable for </w:t>
      </w:r>
      <w:r w:rsidR="007A1C32">
        <w:rPr>
          <w:noProof/>
          <w:lang w:val="en-US"/>
        </w:rPr>
        <w:t>quantifying</w:t>
      </w:r>
      <w:r w:rsidR="003C0B02">
        <w:rPr>
          <w:noProof/>
          <w:lang w:val="en-US"/>
        </w:rPr>
        <w:t xml:space="preserve"> the amount of latent </w:t>
      </w:r>
      <w:r w:rsidR="003C0B02" w:rsidRPr="00EB1929">
        <w:rPr>
          <w:rFonts w:ascii="Symbol" w:hAnsi="Symbol"/>
          <w:noProof/>
          <w:lang w:val="en-US"/>
        </w:rPr>
        <w:t></w:t>
      </w:r>
      <w:r w:rsidR="003C0B02" w:rsidRPr="00EB1929">
        <w:rPr>
          <w:noProof/>
          <w:vertAlign w:val="subscript"/>
          <w:lang w:val="en-US"/>
        </w:rPr>
        <w:t>1</w:t>
      </w:r>
      <w:r w:rsidR="003C0B02">
        <w:rPr>
          <w:noProof/>
          <w:lang w:val="en-US"/>
        </w:rPr>
        <w:t xml:space="preserve">-antitrypsin. </w:t>
      </w:r>
      <w:r w:rsidR="00B13805">
        <w:rPr>
          <w:noProof/>
          <w:lang w:val="en-US"/>
        </w:rPr>
        <w:t>The results are from</w:t>
      </w:r>
      <w:r w:rsidR="00D81AC6">
        <w:rPr>
          <w:noProof/>
          <w:lang w:val="en-US"/>
        </w:rPr>
        <w:t xml:space="preserve"> </w:t>
      </w:r>
      <w:r w:rsidR="00905A16">
        <w:rPr>
          <w:noProof/>
          <w:lang w:val="en-US"/>
        </w:rPr>
        <w:t xml:space="preserve">6 </w:t>
      </w:r>
      <w:r w:rsidR="00B13805">
        <w:rPr>
          <w:noProof/>
          <w:lang w:val="en-US"/>
        </w:rPr>
        <w:t xml:space="preserve">independent </w:t>
      </w:r>
      <w:r w:rsidR="00B810F6">
        <w:rPr>
          <w:noProof/>
          <w:lang w:val="en-US"/>
        </w:rPr>
        <w:t>experiments.</w:t>
      </w:r>
    </w:p>
    <w:p w14:paraId="55E36387" w14:textId="77777777" w:rsidR="00FB7FFB" w:rsidRDefault="00FB7FFB" w:rsidP="004D66F3">
      <w:pPr>
        <w:spacing w:line="360" w:lineRule="auto"/>
      </w:pPr>
    </w:p>
    <w:p w14:paraId="6832C17C" w14:textId="5428AD6F" w:rsidR="003C0B02" w:rsidRDefault="003C0B02" w:rsidP="004D66F3">
      <w:pPr>
        <w:spacing w:line="360" w:lineRule="auto"/>
        <w:rPr>
          <w:b/>
        </w:rPr>
      </w:pPr>
      <w:proofErr w:type="gramStart"/>
      <w:r w:rsidRPr="00C7715E">
        <w:t>Supplementary Figure 2</w:t>
      </w:r>
      <w:r w:rsidR="003515D5" w:rsidRPr="00C7715E">
        <w:t>.</w:t>
      </w:r>
      <w:proofErr w:type="gramEnd"/>
      <w:r w:rsidR="003515D5" w:rsidRPr="00625746">
        <w:rPr>
          <w:b/>
        </w:rPr>
        <w:t xml:space="preserve"> </w:t>
      </w:r>
      <w:r w:rsidR="006639AF">
        <w:rPr>
          <w:b/>
        </w:rPr>
        <w:t>The</w:t>
      </w:r>
      <w:r w:rsidR="00A47F40" w:rsidRPr="00625746">
        <w:rPr>
          <w:b/>
        </w:rPr>
        <w:t xml:space="preserve"> 1C12 </w:t>
      </w:r>
      <w:proofErr w:type="spellStart"/>
      <w:r w:rsidR="006639AF" w:rsidRPr="00625746">
        <w:rPr>
          <w:b/>
        </w:rPr>
        <w:t>MAb</w:t>
      </w:r>
      <w:proofErr w:type="spellEnd"/>
      <w:r w:rsidR="006639AF" w:rsidRPr="00625746">
        <w:rPr>
          <w:b/>
        </w:rPr>
        <w:t xml:space="preserve"> </w:t>
      </w:r>
      <w:r w:rsidR="00A47F40" w:rsidRPr="00625746">
        <w:rPr>
          <w:b/>
        </w:rPr>
        <w:t>bind</w:t>
      </w:r>
      <w:r w:rsidR="006639AF">
        <w:rPr>
          <w:b/>
        </w:rPr>
        <w:t>s</w:t>
      </w:r>
      <w:r w:rsidR="00A47F40" w:rsidRPr="00625746">
        <w:rPr>
          <w:b/>
        </w:rPr>
        <w:t xml:space="preserve"> the latent </w:t>
      </w:r>
      <w:r w:rsidR="006639AF">
        <w:rPr>
          <w:b/>
        </w:rPr>
        <w:t xml:space="preserve">conformer of </w:t>
      </w:r>
      <w:r w:rsidR="006639AF" w:rsidRPr="00625746">
        <w:rPr>
          <w:b/>
        </w:rPr>
        <w:t xml:space="preserve">both M and Z </w:t>
      </w:r>
      <w:r w:rsidR="00A47F40" w:rsidRPr="00625746">
        <w:rPr>
          <w:rFonts w:ascii="Symbol" w:hAnsi="Symbol"/>
          <w:b/>
        </w:rPr>
        <w:t></w:t>
      </w:r>
      <w:r w:rsidR="00A47F40" w:rsidRPr="00625746">
        <w:rPr>
          <w:b/>
          <w:vertAlign w:val="subscript"/>
        </w:rPr>
        <w:t>1</w:t>
      </w:r>
      <w:r w:rsidR="00A47F40" w:rsidRPr="00625746">
        <w:rPr>
          <w:b/>
        </w:rPr>
        <w:t xml:space="preserve">-antitrypsin. </w:t>
      </w:r>
    </w:p>
    <w:p w14:paraId="7E35A8E1" w14:textId="1777CFFD" w:rsidR="003C0B02" w:rsidRPr="007C55B5" w:rsidRDefault="007C55B5" w:rsidP="004D66F3">
      <w:pPr>
        <w:spacing w:line="360" w:lineRule="auto"/>
        <w:rPr>
          <w:noProof/>
          <w:lang w:val="en-US"/>
        </w:rPr>
      </w:pPr>
      <w:r>
        <w:rPr>
          <w:noProof/>
          <w:lang w:eastAsia="zh-CN"/>
        </w:rPr>
        <w:drawing>
          <wp:inline distT="0" distB="0" distL="0" distR="0" wp14:anchorId="50F6578D" wp14:editId="1858EB75">
            <wp:extent cx="5379411" cy="61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11" cy="61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1F48A" w14:textId="07C228B5" w:rsidR="008E31BF" w:rsidRDefault="00A47F40" w:rsidP="004D66F3">
      <w:pPr>
        <w:spacing w:line="360" w:lineRule="auto"/>
      </w:pPr>
      <w:r>
        <w:t xml:space="preserve">(A) Non-denaturing and urea PAGE analyses of different conformers of M and Z </w:t>
      </w:r>
      <w:r w:rsidR="004B2BB1" w:rsidRPr="00EB1929">
        <w:rPr>
          <w:rFonts w:ascii="Symbol" w:hAnsi="Symbol"/>
          <w:noProof/>
          <w:lang w:val="en-US"/>
        </w:rPr>
        <w:t></w:t>
      </w:r>
      <w:r w:rsidR="004B2BB1" w:rsidRPr="00EB1929">
        <w:rPr>
          <w:noProof/>
          <w:vertAlign w:val="subscript"/>
          <w:lang w:val="en-US"/>
        </w:rPr>
        <w:t>1</w:t>
      </w:r>
      <w:r w:rsidR="004B2BB1">
        <w:rPr>
          <w:noProof/>
          <w:lang w:val="en-US"/>
        </w:rPr>
        <w:t>-antitrypsin</w:t>
      </w:r>
      <w:r>
        <w:t>.</w:t>
      </w:r>
      <w:r w:rsidR="00C80012">
        <w:t xml:space="preserve"> </w:t>
      </w:r>
      <w:r>
        <w:t xml:space="preserve"> </w:t>
      </w:r>
      <w:r w:rsidR="00C80012">
        <w:t>N</w:t>
      </w:r>
      <w:r>
        <w:t>ative (Nat), latent (</w:t>
      </w:r>
      <w:proofErr w:type="spellStart"/>
      <w:r>
        <w:t>Lat</w:t>
      </w:r>
      <w:proofErr w:type="spellEnd"/>
      <w:r>
        <w:t>), cleaved (</w:t>
      </w:r>
      <w:proofErr w:type="spellStart"/>
      <w:r>
        <w:t>Clv</w:t>
      </w:r>
      <w:proofErr w:type="spellEnd"/>
      <w:r>
        <w:t>) and polymer</w:t>
      </w:r>
      <w:r w:rsidR="00C80012">
        <w:t>ic</w:t>
      </w:r>
      <w:r>
        <w:t xml:space="preserve"> (</w:t>
      </w:r>
      <w:r w:rsidR="00C80012">
        <w:t>Pol</w:t>
      </w:r>
      <w:r>
        <w:t xml:space="preserve">) </w:t>
      </w:r>
      <w:r w:rsidR="00C80012">
        <w:t xml:space="preserve">M and Z </w:t>
      </w:r>
      <w:r w:rsidR="004B2BB1" w:rsidRPr="00EB1929">
        <w:rPr>
          <w:rFonts w:ascii="Symbol" w:hAnsi="Symbol"/>
          <w:noProof/>
          <w:lang w:val="en-US"/>
        </w:rPr>
        <w:t></w:t>
      </w:r>
      <w:r w:rsidR="004B2BB1" w:rsidRPr="00EB1929">
        <w:rPr>
          <w:noProof/>
          <w:vertAlign w:val="subscript"/>
          <w:lang w:val="en-US"/>
        </w:rPr>
        <w:t>1</w:t>
      </w:r>
      <w:r w:rsidR="004B2BB1">
        <w:rPr>
          <w:noProof/>
          <w:lang w:val="en-US"/>
        </w:rPr>
        <w:t>-</w:t>
      </w:r>
      <w:r w:rsidR="004B2BB1">
        <w:rPr>
          <w:noProof/>
          <w:lang w:val="en-US"/>
        </w:rPr>
        <w:lastRenderedPageBreak/>
        <w:t>antitrypsin</w:t>
      </w:r>
      <w:r w:rsidR="004B2BB1">
        <w:t xml:space="preserve"> </w:t>
      </w:r>
      <w:r>
        <w:t>were analysed. All proteins were purified except for Lat-1</w:t>
      </w:r>
      <w:r w:rsidR="00780ED6">
        <w:t>*</w:t>
      </w:r>
      <w:r>
        <w:t xml:space="preserve"> and Lat-2</w:t>
      </w:r>
      <w:r w:rsidR="00780ED6">
        <w:t>*</w:t>
      </w:r>
      <w:r>
        <w:t xml:space="preserve"> in Z </w:t>
      </w:r>
      <w:r w:rsidR="004B2BB1" w:rsidRPr="00EB1929">
        <w:rPr>
          <w:rFonts w:ascii="Symbol" w:hAnsi="Symbol"/>
          <w:noProof/>
          <w:lang w:val="en-US"/>
        </w:rPr>
        <w:t></w:t>
      </w:r>
      <w:r w:rsidR="004B2BB1" w:rsidRPr="00EB1929">
        <w:rPr>
          <w:noProof/>
          <w:vertAlign w:val="subscript"/>
          <w:lang w:val="en-US"/>
        </w:rPr>
        <w:t>1</w:t>
      </w:r>
      <w:r w:rsidR="004B2BB1">
        <w:rPr>
          <w:noProof/>
          <w:lang w:val="en-US"/>
        </w:rPr>
        <w:t>-antitrypsin</w:t>
      </w:r>
      <w:r>
        <w:t>, which were mixture o</w:t>
      </w:r>
      <w:r w:rsidR="003E5397">
        <w:t>f latent with other conformers.</w:t>
      </w:r>
      <w:r w:rsidR="00582FF1">
        <w:t xml:space="preserve"> </w:t>
      </w:r>
      <w:r>
        <w:t>In non-de</w:t>
      </w:r>
      <w:r w:rsidR="00582FF1">
        <w:t>naturing PAGE, polymers appear</w:t>
      </w:r>
      <w:r>
        <w:t xml:space="preserve"> as ladders</w:t>
      </w:r>
      <w:r w:rsidR="00625746">
        <w:t xml:space="preserve"> (marked Pol)</w:t>
      </w:r>
      <w:r w:rsidR="00582FF1">
        <w:t xml:space="preserve"> and</w:t>
      </w:r>
      <w:r w:rsidR="00625746">
        <w:t xml:space="preserve"> Nat, </w:t>
      </w:r>
      <w:proofErr w:type="spellStart"/>
      <w:r w:rsidR="00625746">
        <w:t>Lat</w:t>
      </w:r>
      <w:proofErr w:type="spellEnd"/>
      <w:r w:rsidR="00625746">
        <w:t xml:space="preserve">, and </w:t>
      </w:r>
      <w:proofErr w:type="spellStart"/>
      <w:r w:rsidR="00625746">
        <w:t>Clv</w:t>
      </w:r>
      <w:proofErr w:type="spellEnd"/>
      <w:r>
        <w:t xml:space="preserve"> </w:t>
      </w:r>
      <w:r w:rsidR="00582FF1">
        <w:t>migrate as monomers (Mon)</w:t>
      </w:r>
      <w:r>
        <w:t xml:space="preserve">. In urea PAGE, the highly stable latent and cleaved conformers </w:t>
      </w:r>
      <w:r w:rsidR="00582FF1">
        <w:t>migrate</w:t>
      </w:r>
      <w:r w:rsidR="003E5397">
        <w:t xml:space="preserve"> towards the bottom of the gel.</w:t>
      </w:r>
      <w:r w:rsidR="00582FF1">
        <w:t xml:space="preserve"> </w:t>
      </w:r>
      <w:r>
        <w:t>The Lat-1</w:t>
      </w:r>
      <w:r w:rsidR="00780ED6">
        <w:t>*</w:t>
      </w:r>
      <w:r>
        <w:t xml:space="preserve"> and Lat-2</w:t>
      </w:r>
      <w:r w:rsidR="00780ED6">
        <w:t>*</w:t>
      </w:r>
      <w:r>
        <w:t xml:space="preserve"> showed stable bands (red boxes, arrows), mixed with other conformers. (B) Western blot of the non-denaturing and urea PAGE with </w:t>
      </w:r>
      <w:proofErr w:type="spellStart"/>
      <w:r>
        <w:t>MA</w:t>
      </w:r>
      <w:r w:rsidR="003E5397">
        <w:t>b</w:t>
      </w:r>
      <w:proofErr w:type="spellEnd"/>
      <w:r w:rsidR="003E5397">
        <w:t xml:space="preserve"> 1C12.</w:t>
      </w:r>
      <w:r w:rsidR="00582FF1">
        <w:t xml:space="preserve"> The</w:t>
      </w:r>
      <w:r>
        <w:t xml:space="preserve"> 1C1</w:t>
      </w:r>
      <w:r w:rsidR="00DD3163">
        <w:t xml:space="preserve">2 </w:t>
      </w:r>
      <w:proofErr w:type="spellStart"/>
      <w:r w:rsidR="00582FF1">
        <w:t>MAb</w:t>
      </w:r>
      <w:proofErr w:type="spellEnd"/>
      <w:r w:rsidR="00582FF1">
        <w:t xml:space="preserve"> </w:t>
      </w:r>
      <w:r w:rsidR="00DD3163">
        <w:t>detected the latent form in M</w:t>
      </w:r>
      <w:r w:rsidR="00582FF1">
        <w:t xml:space="preserve"> </w:t>
      </w:r>
      <w:r w:rsidR="00582FF1" w:rsidRPr="00EB1929">
        <w:rPr>
          <w:rFonts w:ascii="Symbol" w:hAnsi="Symbol"/>
          <w:noProof/>
          <w:lang w:val="en-US"/>
        </w:rPr>
        <w:t></w:t>
      </w:r>
      <w:r w:rsidR="00582FF1" w:rsidRPr="00EB1929">
        <w:rPr>
          <w:noProof/>
          <w:vertAlign w:val="subscript"/>
          <w:lang w:val="en-US"/>
        </w:rPr>
        <w:t>1</w:t>
      </w:r>
      <w:r w:rsidR="00582FF1">
        <w:rPr>
          <w:noProof/>
          <w:lang w:val="en-US"/>
        </w:rPr>
        <w:t>-antitrypsin</w:t>
      </w:r>
      <w:r w:rsidR="00DD3163">
        <w:t xml:space="preserve">, and the </w:t>
      </w:r>
      <w:r>
        <w:t xml:space="preserve">latent bands in the </w:t>
      </w:r>
      <w:r w:rsidR="00582FF1">
        <w:t>mixture of conformers of</w:t>
      </w:r>
      <w:r>
        <w:t xml:space="preserve"> Z </w:t>
      </w:r>
      <w:r w:rsidR="00582FF1" w:rsidRPr="00EB1929">
        <w:rPr>
          <w:rFonts w:ascii="Symbol" w:hAnsi="Symbol"/>
          <w:noProof/>
          <w:lang w:val="en-US"/>
        </w:rPr>
        <w:t></w:t>
      </w:r>
      <w:r w:rsidR="00582FF1" w:rsidRPr="00EB1929">
        <w:rPr>
          <w:noProof/>
          <w:vertAlign w:val="subscript"/>
          <w:lang w:val="en-US"/>
        </w:rPr>
        <w:t>1</w:t>
      </w:r>
      <w:r w:rsidR="00582FF1">
        <w:rPr>
          <w:noProof/>
          <w:lang w:val="en-US"/>
        </w:rPr>
        <w:t>-antitrypsin</w:t>
      </w:r>
      <w:r w:rsidR="00582FF1">
        <w:t xml:space="preserve"> separated by non-denaturing and urea PAGE (red arrows)</w:t>
      </w:r>
      <w:r w:rsidR="006C58CF">
        <w:t xml:space="preserve">. </w:t>
      </w:r>
      <w:r w:rsidR="00E35FA0">
        <w:t>The additional bands detected on urea blot were likely artefacts caused by the denaturing condition of the urea gel blotting that interfered with antibody binding.</w:t>
      </w:r>
    </w:p>
    <w:p w14:paraId="1C5EC7C7" w14:textId="77777777" w:rsidR="008E31BF" w:rsidRDefault="008E31BF" w:rsidP="004D66F3">
      <w:pPr>
        <w:spacing w:line="360" w:lineRule="auto"/>
      </w:pPr>
    </w:p>
    <w:p w14:paraId="76D22EFC" w14:textId="77777777" w:rsidR="008E31BF" w:rsidRDefault="008E31BF" w:rsidP="004D66F3">
      <w:pPr>
        <w:spacing w:line="360" w:lineRule="auto"/>
      </w:pPr>
      <w:proofErr w:type="gramStart"/>
      <w:r>
        <w:t xml:space="preserve">Supplementary Figure </w:t>
      </w:r>
      <w:r w:rsidRPr="0098011B">
        <w:t>3.</w:t>
      </w:r>
      <w:proofErr w:type="gramEnd"/>
      <w:r w:rsidRPr="0098011B">
        <w:t xml:space="preserve"> </w:t>
      </w:r>
      <w:proofErr w:type="gramStart"/>
      <w:r w:rsidRPr="0098011B">
        <w:rPr>
          <w:rStyle w:val="Heading2Char"/>
          <w:rFonts w:asciiTheme="majorHAnsi" w:hAnsiTheme="majorHAnsi"/>
        </w:rPr>
        <w:t>The effect of temperature on the Z and M α1-antitrypsin.</w:t>
      </w:r>
      <w:proofErr w:type="gramEnd"/>
      <w:r>
        <w:t xml:space="preserve"> </w:t>
      </w:r>
    </w:p>
    <w:p w14:paraId="4C9742F2" w14:textId="268EBC7E" w:rsidR="008E31BF" w:rsidRDefault="004D66F3" w:rsidP="004D66F3">
      <w:pPr>
        <w:spacing w:line="360" w:lineRule="auto"/>
      </w:pPr>
      <w:r>
        <w:rPr>
          <w:noProof/>
          <w:lang w:eastAsia="zh-CN"/>
        </w:rPr>
        <w:drawing>
          <wp:inline distT="0" distB="0" distL="0" distR="0" wp14:anchorId="26D166B3" wp14:editId="43814ED9">
            <wp:extent cx="5648599" cy="4649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16" cy="4655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5C9F9" w14:textId="0F2FEF38" w:rsidR="008E31BF" w:rsidRDefault="008E31BF" w:rsidP="004D66F3">
      <w:pPr>
        <w:spacing w:line="360" w:lineRule="auto"/>
      </w:pPr>
      <w:r>
        <w:t xml:space="preserve">The temperature gradient analysis was designed to determine quasi-equivalent temperatures for the M and Z variants, because their thermodynamics profile at a </w:t>
      </w:r>
      <w:r>
        <w:lastRenderedPageBreak/>
        <w:t xml:space="preserve">given temperature is different </w:t>
      </w:r>
      <w:r>
        <w:rPr>
          <w:rFonts w:cs="Times New Roman"/>
        </w:rPr>
        <w:t>{Lomas, 1993 #2</w:t>
      </w:r>
      <w:proofErr w:type="gramStart"/>
      <w:r>
        <w:rPr>
          <w:rFonts w:cs="Times New Roman"/>
        </w:rPr>
        <w:t>;Dafforn</w:t>
      </w:r>
      <w:proofErr w:type="gramEnd"/>
      <w:r>
        <w:rPr>
          <w:rFonts w:cs="Times New Roman"/>
        </w:rPr>
        <w:t>, 1999 #3}</w:t>
      </w:r>
      <w:r>
        <w:t xml:space="preserve">. The M variant is more stable </w:t>
      </w:r>
      <w:r w:rsidR="0021465F">
        <w:t xml:space="preserve">than </w:t>
      </w:r>
      <w:r>
        <w:t xml:space="preserve">the Z mutant. The melting temperature </w:t>
      </w:r>
      <w:r w:rsidR="0021465F">
        <w:t>(</w:t>
      </w:r>
      <w:r>
        <w:t>T</w:t>
      </w:r>
      <w:r w:rsidRPr="00452B7A">
        <w:rPr>
          <w:vertAlign w:val="subscript"/>
        </w:rPr>
        <w:t>m</w:t>
      </w:r>
      <w:r w:rsidR="0021465F">
        <w:t xml:space="preserve">) </w:t>
      </w:r>
      <w:r>
        <w:t xml:space="preserve">is 53.4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for Z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3E5397">
        <w:rPr>
          <w:noProof/>
          <w:lang w:val="en-US"/>
        </w:rPr>
        <w:t>-antitrypsin but is</w:t>
      </w:r>
      <w:r w:rsidR="0021465F" w:rsidDel="0021465F">
        <w:t xml:space="preserve"> </w:t>
      </w:r>
      <w:r>
        <w:t xml:space="preserve">8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higher (61.4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) </w:t>
      </w:r>
      <w:r w:rsidR="0021465F">
        <w:t xml:space="preserve">for M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 w:rsidR="0021465F">
        <w:rPr>
          <w:rFonts w:cs="Times New Roman"/>
        </w:rPr>
        <w:t xml:space="preserve"> </w:t>
      </w:r>
      <w:r>
        <w:rPr>
          <w:rFonts w:cs="Times New Roman"/>
        </w:rPr>
        <w:t>{Lomas, 1993 #2</w:t>
      </w:r>
      <w:proofErr w:type="gramStart"/>
      <w:r>
        <w:rPr>
          <w:rFonts w:cs="Times New Roman"/>
        </w:rPr>
        <w:t>;Dafforn</w:t>
      </w:r>
      <w:proofErr w:type="gramEnd"/>
      <w:r>
        <w:rPr>
          <w:rFonts w:cs="Times New Roman"/>
        </w:rPr>
        <w:t>, 1999 #3}</w:t>
      </w:r>
      <w:r>
        <w:t xml:space="preserve">. Therefore, we heated both variants </w:t>
      </w:r>
      <w:proofErr w:type="gramStart"/>
      <w:r>
        <w:t xml:space="preserve">(200 </w:t>
      </w:r>
      <w:r w:rsidRPr="00452B7A">
        <w:rPr>
          <w:rFonts w:ascii="Symbol" w:hAnsi="Symbol"/>
        </w:rPr>
        <w:t></w:t>
      </w:r>
      <w:r>
        <w:t>g/ml)</w:t>
      </w:r>
      <w:proofErr w:type="gramEnd"/>
      <w:r>
        <w:t xml:space="preserve"> for 144 hours at four different temperatures</w:t>
      </w:r>
      <w:r w:rsidR="0021465F">
        <w:t>:</w:t>
      </w:r>
      <w:r>
        <w:t xml:space="preserve"> 40, 48, 55 and 63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, with an increment of 7-8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to match the difference in their melting temperatures. An unheated native protein control (Nat) was included in all analyses. (A) The resulting samples were analysed </w:t>
      </w:r>
      <w:r w:rsidR="0021465F">
        <w:t xml:space="preserve">by </w:t>
      </w:r>
      <w:r>
        <w:t xml:space="preserve">non-denaturing PAGE for visualisation of polymer, and on urea PAGE </w:t>
      </w:r>
      <w:r w:rsidR="0021465F">
        <w:t>to identify</w:t>
      </w:r>
      <w:r>
        <w:t xml:space="preserve"> latent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>
        <w:t xml:space="preserve">. The non-denaturing PAGE showed </w:t>
      </w:r>
      <w:r w:rsidR="0021465F">
        <w:t xml:space="preserve">that </w:t>
      </w:r>
      <w:r>
        <w:t xml:space="preserve">the conversion of native protein to polymer increased with </w:t>
      </w:r>
      <w:r w:rsidR="0021465F">
        <w:t>increasing</w:t>
      </w:r>
      <w:r>
        <w:t xml:space="preserve"> temperature for both M and Z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>
        <w:t xml:space="preserve">, with the Z protein starting to polymerise at 40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where the M variant was still stable. </w:t>
      </w:r>
      <w:r w:rsidR="0021465F">
        <w:t xml:space="preserve">Monomeric </w:t>
      </w:r>
      <w:r>
        <w:t xml:space="preserve">Z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>
        <w:t xml:space="preserve"> was depleted after 144 hours at 48, 55 and 63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, whereas the native M protein was depleted at 63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and not at lower temperatures. The urea PAGE showed the formation of latent conformer was favoured at lower temperatures, and polymer at higher temperatures. The Z variant formed </w:t>
      </w:r>
      <w:r w:rsidR="0021465F">
        <w:t xml:space="preserve">the </w:t>
      </w:r>
      <w:r>
        <w:t xml:space="preserve">latent conformer at 40 and 48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, whilst the latent conformer could be detected in the M variant at 40, 48 and 55 </w:t>
      </w:r>
      <w:proofErr w:type="spellStart"/>
      <w:r w:rsidRPr="00452B7A">
        <w:rPr>
          <w:vertAlign w:val="superscript"/>
        </w:rPr>
        <w:t>o</w:t>
      </w:r>
      <w:r>
        <w:t>C.</w:t>
      </w:r>
      <w:proofErr w:type="spellEnd"/>
      <w:r>
        <w:t xml:space="preserve"> Comparing these results, the most similar thermodynamic profile for M and Z variants was at 48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for M and 40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for Z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 w:rsidR="0021465F" w:rsidDel="0021465F">
        <w:t xml:space="preserve"> </w:t>
      </w:r>
      <w:r>
        <w:t xml:space="preserve">(highlighted in red boxes), respectively. (B) The same samples were also quantified in ELISA by using </w:t>
      </w:r>
      <w:r w:rsidR="0021465F">
        <w:t xml:space="preserve">the </w:t>
      </w:r>
      <w:r>
        <w:t xml:space="preserve">2C1 </w:t>
      </w:r>
      <w:proofErr w:type="spellStart"/>
      <w:r>
        <w:t>MAb</w:t>
      </w:r>
      <w:proofErr w:type="spellEnd"/>
      <w:r>
        <w:t xml:space="preserve"> for detection of polymers and 1C12 for the latent conformer. The ELISA result was in agreement with the PAGE analysis. Full </w:t>
      </w:r>
      <w:proofErr w:type="gramStart"/>
      <w:r>
        <w:t>conversion of native proteins to polymers were</w:t>
      </w:r>
      <w:proofErr w:type="gramEnd"/>
      <w:r>
        <w:t xml:space="preserve"> observed at 63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for both M and Z variants, whereas </w:t>
      </w:r>
      <w:r w:rsidR="0021465F">
        <w:t xml:space="preserve">fewer </w:t>
      </w:r>
      <w:r>
        <w:t xml:space="preserve">polymers were formed at lower temperatures </w:t>
      </w:r>
      <w:r w:rsidR="0021465F">
        <w:t xml:space="preserve">at which </w:t>
      </w:r>
      <w:r>
        <w:t>the latent conformer was detectable. The highlighted data (red boxes) showed the temperature condition</w:t>
      </w:r>
      <w:r w:rsidR="0021465F">
        <w:t>s</w:t>
      </w:r>
      <w:r>
        <w:t xml:space="preserve"> </w:t>
      </w:r>
      <w:r w:rsidR="0021465F">
        <w:t xml:space="preserve">at which </w:t>
      </w:r>
      <w:r>
        <w:t xml:space="preserve">similar patterns </w:t>
      </w:r>
      <w:r w:rsidR="0021465F">
        <w:t xml:space="preserve">were observed </w:t>
      </w:r>
      <w:r>
        <w:t xml:space="preserve">for M and Z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-antitrypsin.</w:t>
      </w:r>
      <w:r w:rsidR="0021465F" w:rsidDel="0021465F">
        <w:t xml:space="preserve"> </w:t>
      </w:r>
      <w:r>
        <w:t xml:space="preserve">Therefore, in the time-course analysis we chose 40 </w:t>
      </w:r>
      <w:r w:rsidR="0021465F">
        <w:t xml:space="preserve">and 48 </w:t>
      </w:r>
      <w:proofErr w:type="spellStart"/>
      <w:r w:rsidRPr="00452B7A">
        <w:rPr>
          <w:vertAlign w:val="superscript"/>
        </w:rPr>
        <w:t>o</w:t>
      </w:r>
      <w:r>
        <w:t>C</w:t>
      </w:r>
      <w:proofErr w:type="spellEnd"/>
      <w:r>
        <w:t xml:space="preserve"> for the analysis of Z </w:t>
      </w:r>
      <w:r w:rsidR="0021465F">
        <w:t>and</w:t>
      </w:r>
      <w:r>
        <w:t xml:space="preserve"> M </w:t>
      </w:r>
      <w:r w:rsidR="0021465F" w:rsidRPr="00EB1929">
        <w:rPr>
          <w:rFonts w:ascii="Symbol" w:hAnsi="Symbol"/>
          <w:noProof/>
          <w:lang w:val="en-US"/>
        </w:rPr>
        <w:t></w:t>
      </w:r>
      <w:r w:rsidR="0021465F" w:rsidRPr="00EB1929">
        <w:rPr>
          <w:noProof/>
          <w:vertAlign w:val="subscript"/>
          <w:lang w:val="en-US"/>
        </w:rPr>
        <w:t>1</w:t>
      </w:r>
      <w:r w:rsidR="0021465F">
        <w:rPr>
          <w:noProof/>
          <w:lang w:val="en-US"/>
        </w:rPr>
        <w:t>-antitrypsin</w:t>
      </w:r>
      <w:r w:rsidR="0021465F" w:rsidDel="0021465F">
        <w:t xml:space="preserve"> </w:t>
      </w:r>
      <w:r w:rsidR="0021465F">
        <w:t>respectively</w:t>
      </w:r>
      <w:r>
        <w:t>.</w:t>
      </w:r>
    </w:p>
    <w:p w14:paraId="27EC1FD6" w14:textId="462DB84D" w:rsidR="00321CE7" w:rsidRDefault="00321CE7">
      <w:pPr>
        <w:jc w:val="left"/>
      </w:pPr>
      <w:r>
        <w:br w:type="page"/>
      </w:r>
    </w:p>
    <w:p w14:paraId="197C1BD3" w14:textId="162DAC49" w:rsidR="008E31BF" w:rsidRDefault="00F76FB8" w:rsidP="004D66F3">
      <w:pPr>
        <w:spacing w:line="360" w:lineRule="auto"/>
      </w:pPr>
      <w:proofErr w:type="gramStart"/>
      <w:r>
        <w:lastRenderedPageBreak/>
        <w:t>Table 1.</w:t>
      </w:r>
      <w:proofErr w:type="gramEnd"/>
      <w:r>
        <w:t xml:space="preserve"> Data of serum samples from individuals on </w:t>
      </w:r>
      <w:r w:rsidR="00123A87">
        <w:t>augmentation drug</w:t>
      </w:r>
      <w:r w:rsidR="003E5397">
        <w:t>s</w:t>
      </w:r>
      <w:r w:rsidR="00123A87">
        <w:t xml:space="preserve"> </w:t>
      </w:r>
      <w:proofErr w:type="spellStart"/>
      <w:r w:rsidR="003E5397">
        <w:t>Aralast</w:t>
      </w:r>
      <w:proofErr w:type="spellEnd"/>
      <w:r w:rsidR="003E5397">
        <w:t xml:space="preserve"> and </w:t>
      </w:r>
      <w:proofErr w:type="spellStart"/>
      <w:r w:rsidR="003E5397">
        <w:t>Zemaira</w:t>
      </w:r>
      <w:proofErr w:type="spellEnd"/>
    </w:p>
    <w:tbl>
      <w:tblPr>
        <w:tblW w:w="6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327"/>
        <w:gridCol w:w="2303"/>
        <w:gridCol w:w="791"/>
      </w:tblGrid>
      <w:tr w:rsidR="00123A87" w14:paraId="59252517" w14:textId="77777777" w:rsidTr="00123A87">
        <w:trPr>
          <w:trHeight w:val="260"/>
        </w:trPr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A7EF4" w14:textId="2D0C3731" w:rsidR="00123A87" w:rsidRDefault="003E5397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</w:rPr>
              <w:t>Aralast</w:t>
            </w:r>
            <w:proofErr w:type="spellEnd"/>
          </w:p>
        </w:tc>
      </w:tr>
      <w:tr w:rsidR="00123A87" w14:paraId="67FE3D4F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CC40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bookmarkStart w:id="1" w:name="RANGE!H2:J26"/>
            <w:r>
              <w:rPr>
                <w:rFonts w:ascii="Verdana" w:eastAsia="Times New Roman" w:hAnsi="Verdana" w:cs="Times New Roman"/>
              </w:rPr>
              <w:t>ID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8D1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8A72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Liver </w:t>
            </w:r>
            <w:proofErr w:type="spellStart"/>
            <w:r>
              <w:rPr>
                <w:rFonts w:ascii="Verdana" w:eastAsia="Times New Roman" w:hAnsi="Verdana" w:cs="Times New Roman"/>
              </w:rPr>
              <w:t>Txp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8B7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Lat</w:t>
            </w:r>
            <w:proofErr w:type="spellEnd"/>
          </w:p>
        </w:tc>
      </w:tr>
      <w:tr w:rsidR="00123A87" w14:paraId="38DAECFC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E60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05F3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4FF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9D2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60FCE073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2572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5C08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769E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EC7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67D5CBD3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927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AE4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0CBD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95B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7DF1001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95F3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629E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25ED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DCC9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ACD5179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CAF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F59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6755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0FE6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078E47E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596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2E64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A58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4DE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6AA8FC1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2863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FBE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F83D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0885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6E2FD4E8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8A0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1CB4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F8E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597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5C08235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C37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2776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CB8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087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2550F77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01D1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121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A81A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D9FB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16B3C40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F15D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6534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2AD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E4E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E7F75F8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1DE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A2D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66C6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B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618956F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DAE3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F6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091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DFA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D99B7D7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8AA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25E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C9D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BB5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44908F6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BF0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21B4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D0FB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0BDA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41FE259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95E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92CF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DC6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C2C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D585FDE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732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DA51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475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412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CD1D81A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944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020D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8D44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FE5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E0E4275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3EA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708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637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D0BE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B9EC0CD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85C6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E58F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3C1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562D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6861DF8B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776B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299F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9246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7039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6B41A96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C4F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200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A6C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4F76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30A404D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C31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E21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03D4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D0A8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BDF8EA5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A09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A99C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F1E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75F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A78C0EB" w14:textId="77777777" w:rsidTr="00123A87">
        <w:trPr>
          <w:trHeight w:val="2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1F97" w14:textId="0E2FD2F2" w:rsidR="00123A87" w:rsidRDefault="003E5397">
            <w:pPr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</w:rPr>
              <w:t>Zemaira</w:t>
            </w:r>
            <w:proofErr w:type="spellEnd"/>
          </w:p>
        </w:tc>
      </w:tr>
      <w:tr w:rsidR="00123A87" w14:paraId="549B87EB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DC1C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FB0E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378C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Liver </w:t>
            </w:r>
            <w:proofErr w:type="spellStart"/>
            <w:r>
              <w:rPr>
                <w:rFonts w:ascii="Verdana" w:eastAsia="Times New Roman" w:hAnsi="Verdana" w:cs="Times New Roman"/>
              </w:rPr>
              <w:t>Txp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F7E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Lat</w:t>
            </w:r>
            <w:proofErr w:type="spellEnd"/>
          </w:p>
        </w:tc>
      </w:tr>
      <w:tr w:rsidR="00123A87" w14:paraId="489BF1D0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350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bookmarkStart w:id="2" w:name="RANGE!H29:J61"/>
            <w:r>
              <w:rPr>
                <w:rFonts w:ascii="Verdana" w:eastAsia="Times New Roman" w:hAnsi="Verdana" w:cs="Times New Roman"/>
              </w:rPr>
              <w:t>25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8A7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7B2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UnkNown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A8BA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674F091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88D4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1D3E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6A2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41E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+</w:t>
            </w:r>
          </w:p>
        </w:tc>
      </w:tr>
      <w:tr w:rsidR="00123A87" w14:paraId="27EA68CC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C69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4A0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8E17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DF7D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74CDDD0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324A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25D5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35BF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C2DF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271E0B8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302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4B5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0AE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A9B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15F1157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982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821E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996E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CD2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26AA442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8EFD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4F5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EB1F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D559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B4995F8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C363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9C03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F63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84A5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5E7D02C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B302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E31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C0B2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3AAB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1CC14B0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9DE3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6AC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F487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4C6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D331AE3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274C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1C7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C963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C902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F090DCC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B2D7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BEE2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D8F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0ED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+</w:t>
            </w:r>
          </w:p>
        </w:tc>
      </w:tr>
      <w:tr w:rsidR="00123A87" w14:paraId="373E71B2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0DB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2380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BC8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AAD7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B4575D7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C98F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5641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CC4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A3C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E1C15DD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A3E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9C27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4F20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6620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8A12E16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9F4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E7B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520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E9D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61E9849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1A5F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8890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E00B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EACF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675DADA4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4FB7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FE0F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7455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B147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26DD113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B494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683A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8DB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E1B6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1197EBF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AA89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23E7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20E2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C23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0A749D3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01E1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FDEE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2FB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4E3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3FB5A05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7FAF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E0D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88A8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6F82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800C31C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947D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A44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CE35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FB8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43588C5E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9EB2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00DA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175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028C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13F304F7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CF9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1746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A5A4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E94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F17C7CA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225B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E8B5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688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7CC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96F5421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886FE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ACCB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4BE83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D8E7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3C9EA6DD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B5B3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7360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9DB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098F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58786ED2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462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30B4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3C0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9A3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24E7924E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60A2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7E160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CE08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DE8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74453431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46DF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B55F9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E28F7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6812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+</w:t>
            </w:r>
          </w:p>
        </w:tc>
      </w:tr>
      <w:tr w:rsidR="00123A87" w14:paraId="0E96AFA9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2E25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6FC1D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2A0A1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90DE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4BA40D0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D92FA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C5D94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F206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7A24C" w14:textId="77777777" w:rsidR="00123A87" w:rsidRDefault="00123A8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-</w:t>
            </w:r>
          </w:p>
        </w:tc>
      </w:tr>
      <w:tr w:rsidR="00123A87" w14:paraId="09B6EDD9" w14:textId="77777777" w:rsidTr="00123A8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52122" w14:textId="77777777" w:rsidR="00123A87" w:rsidRDefault="00123A87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510AE" w14:textId="77777777" w:rsidR="00123A87" w:rsidRDefault="00123A87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DE2D1" w14:textId="77777777" w:rsidR="00123A87" w:rsidRDefault="00123A87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2C4B" w14:textId="77777777" w:rsidR="00123A87" w:rsidRDefault="00123A87">
            <w:pPr>
              <w:rPr>
                <w:rFonts w:ascii="Verdana" w:eastAsia="Times New Roman" w:hAnsi="Verdana" w:cs="Times New Roman"/>
              </w:rPr>
            </w:pPr>
          </w:p>
        </w:tc>
      </w:tr>
    </w:tbl>
    <w:p w14:paraId="38113DDD" w14:textId="7902A5BE" w:rsidR="00E96AD1" w:rsidRPr="0010122F" w:rsidRDefault="00123A87" w:rsidP="004D66F3">
      <w:pPr>
        <w:spacing w:line="360" w:lineRule="auto"/>
      </w:pPr>
      <w:r>
        <w:t xml:space="preserve"> </w:t>
      </w:r>
      <w:r w:rsidR="00E96AD1">
        <w:t xml:space="preserve">No latent positive samples were found in </w:t>
      </w:r>
      <w:proofErr w:type="spellStart"/>
      <w:r w:rsidR="003E5397">
        <w:t>Aralast</w:t>
      </w:r>
      <w:proofErr w:type="spellEnd"/>
      <w:r>
        <w:t xml:space="preserve"> </w:t>
      </w:r>
      <w:r w:rsidR="00E96AD1">
        <w:t xml:space="preserve">users; three samples just above the detection limit of ELISA were found </w:t>
      </w:r>
      <w:proofErr w:type="spellStart"/>
      <w:r w:rsidR="003E5397">
        <w:t>Zemaira</w:t>
      </w:r>
      <w:proofErr w:type="spellEnd"/>
      <w:r w:rsidR="00E96AD1">
        <w:t xml:space="preserve"> users.</w:t>
      </w:r>
      <w:r w:rsidR="00870A86">
        <w:t xml:space="preserve"> </w:t>
      </w:r>
    </w:p>
    <w:sectPr w:rsidR="00E96AD1" w:rsidRPr="0010122F" w:rsidSect="008E31BF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a9xspep1wzz96ezttzp09du90f5zwpxfw2p&quot;&gt;Latent1 Library&lt;record-ids&gt;&lt;item&gt;71&lt;/item&gt;&lt;/record-ids&gt;&lt;/item&gt;&lt;/Libraries&gt;"/>
  </w:docVars>
  <w:rsids>
    <w:rsidRoot w:val="00E0242D"/>
    <w:rsid w:val="0001699C"/>
    <w:rsid w:val="000857F1"/>
    <w:rsid w:val="000B52FB"/>
    <w:rsid w:val="0010122F"/>
    <w:rsid w:val="00123A87"/>
    <w:rsid w:val="001320C0"/>
    <w:rsid w:val="001522C1"/>
    <w:rsid w:val="00184CC1"/>
    <w:rsid w:val="001B5D7F"/>
    <w:rsid w:val="0021465F"/>
    <w:rsid w:val="00270CB9"/>
    <w:rsid w:val="00321CE7"/>
    <w:rsid w:val="003515D5"/>
    <w:rsid w:val="003C0B02"/>
    <w:rsid w:val="003E186B"/>
    <w:rsid w:val="003E5397"/>
    <w:rsid w:val="004B2BB1"/>
    <w:rsid w:val="004D66F3"/>
    <w:rsid w:val="004E7209"/>
    <w:rsid w:val="004F6E27"/>
    <w:rsid w:val="00527FC1"/>
    <w:rsid w:val="00582FF1"/>
    <w:rsid w:val="0059540C"/>
    <w:rsid w:val="005B3162"/>
    <w:rsid w:val="005C38A6"/>
    <w:rsid w:val="00607F17"/>
    <w:rsid w:val="00612B72"/>
    <w:rsid w:val="006234F8"/>
    <w:rsid w:val="00625746"/>
    <w:rsid w:val="006268B0"/>
    <w:rsid w:val="006639AF"/>
    <w:rsid w:val="006C58CF"/>
    <w:rsid w:val="00764072"/>
    <w:rsid w:val="00780ED6"/>
    <w:rsid w:val="00787C1D"/>
    <w:rsid w:val="007A1C32"/>
    <w:rsid w:val="007C55B5"/>
    <w:rsid w:val="007E6AB7"/>
    <w:rsid w:val="00870A86"/>
    <w:rsid w:val="008930BA"/>
    <w:rsid w:val="008C4FCB"/>
    <w:rsid w:val="008E31BF"/>
    <w:rsid w:val="00905A16"/>
    <w:rsid w:val="00930BA2"/>
    <w:rsid w:val="0098011B"/>
    <w:rsid w:val="009B5416"/>
    <w:rsid w:val="009E6F07"/>
    <w:rsid w:val="00A026ED"/>
    <w:rsid w:val="00A47F40"/>
    <w:rsid w:val="00B13805"/>
    <w:rsid w:val="00B63654"/>
    <w:rsid w:val="00B6669A"/>
    <w:rsid w:val="00B810F6"/>
    <w:rsid w:val="00C7715E"/>
    <w:rsid w:val="00C80012"/>
    <w:rsid w:val="00D81AC6"/>
    <w:rsid w:val="00D85569"/>
    <w:rsid w:val="00DD3163"/>
    <w:rsid w:val="00E0242D"/>
    <w:rsid w:val="00E35FA0"/>
    <w:rsid w:val="00E915BD"/>
    <w:rsid w:val="00E93D3B"/>
    <w:rsid w:val="00E96AD1"/>
    <w:rsid w:val="00EB1929"/>
    <w:rsid w:val="00EC5E15"/>
    <w:rsid w:val="00EE7135"/>
    <w:rsid w:val="00F36276"/>
    <w:rsid w:val="00F5588A"/>
    <w:rsid w:val="00F626DE"/>
    <w:rsid w:val="00F76FB8"/>
    <w:rsid w:val="00FB7467"/>
    <w:rsid w:val="00FB7FFB"/>
    <w:rsid w:val="00FE4F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B0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BF"/>
    <w:pPr>
      <w:jc w:val="both"/>
    </w:pPr>
    <w:rPr>
      <w:rFonts w:asciiTheme="majorHAnsi" w:hAnsiTheme="majorHAnsi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41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2D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541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st">
    <w:name w:val="st"/>
    <w:basedOn w:val="DefaultParagraphFont"/>
    <w:rsid w:val="005C38A6"/>
  </w:style>
  <w:style w:type="character" w:styleId="Hyperlink">
    <w:name w:val="Hyperlink"/>
    <w:basedOn w:val="DefaultParagraphFont"/>
    <w:uiPriority w:val="99"/>
    <w:unhideWhenUsed/>
    <w:rsid w:val="00D855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FF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01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BF"/>
    <w:pPr>
      <w:jc w:val="both"/>
    </w:pPr>
    <w:rPr>
      <w:rFonts w:asciiTheme="majorHAnsi" w:hAnsiTheme="majorHAnsi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41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2D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541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st">
    <w:name w:val="st"/>
    <w:basedOn w:val="DefaultParagraphFont"/>
    <w:rsid w:val="005C38A6"/>
  </w:style>
  <w:style w:type="character" w:styleId="Hyperlink">
    <w:name w:val="Hyperlink"/>
    <w:basedOn w:val="DefaultParagraphFont"/>
    <w:uiPriority w:val="99"/>
    <w:unhideWhenUsed/>
    <w:rsid w:val="00D855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FF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0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2015-03-23T17:01:00Z</dcterms:created>
  <dcterms:modified xsi:type="dcterms:W3CDTF">2015-03-23T17:01:00Z</dcterms:modified>
</cp:coreProperties>
</file>