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82" w:rsidRPr="00BE5D36" w:rsidRDefault="00B46382" w:rsidP="00733250">
      <w:pPr>
        <w:pStyle w:val="pagecontents"/>
        <w:spacing w:before="0" w:beforeAutospacing="0" w:after="0" w:afterAutospacing="0"/>
        <w:outlineLvl w:val="0"/>
        <w:rPr>
          <w:rFonts w:ascii="Times New Roman" w:hAnsi="Times New Roman"/>
          <w:b/>
          <w:sz w:val="24"/>
          <w:szCs w:val="24"/>
        </w:rPr>
      </w:pPr>
      <w:r w:rsidRPr="00BE5D36">
        <w:rPr>
          <w:rFonts w:ascii="Times New Roman" w:hAnsi="Times New Roman"/>
          <w:b/>
          <w:sz w:val="24"/>
          <w:szCs w:val="24"/>
        </w:rPr>
        <w:t>A systematic review of interventions to support looked after children in school</w:t>
      </w:r>
    </w:p>
    <w:p w:rsidR="00852C8A" w:rsidRPr="00BE5D36" w:rsidRDefault="00852C8A" w:rsidP="00852C8A">
      <w:pPr>
        <w:pStyle w:val="pagecontents"/>
        <w:spacing w:before="0" w:beforeAutospacing="0" w:after="0" w:afterAutospacing="0"/>
        <w:rPr>
          <w:rFonts w:ascii="Times New Roman" w:hAnsi="Times New Roman"/>
          <w:sz w:val="24"/>
          <w:szCs w:val="24"/>
        </w:rPr>
      </w:pPr>
      <w:r w:rsidRPr="00BE5D36">
        <w:rPr>
          <w:rFonts w:ascii="Times New Roman" w:hAnsi="Times New Roman"/>
          <w:b/>
          <w:bCs/>
          <w:sz w:val="24"/>
          <w:szCs w:val="24"/>
        </w:rPr>
        <w:t>Abstract:</w:t>
      </w:r>
      <w:r w:rsidRPr="00BE5D36">
        <w:rPr>
          <w:rFonts w:ascii="Times New Roman" w:hAnsi="Times New Roman"/>
          <w:sz w:val="24"/>
          <w:szCs w:val="24"/>
        </w:rPr>
        <w:t xml:space="preserve"> A systematic review of interventions to support looked after children in school included interventions that aimed to </w:t>
      </w:r>
      <w:r>
        <w:rPr>
          <w:rFonts w:ascii="Times New Roman" w:hAnsi="Times New Roman"/>
          <w:sz w:val="24"/>
          <w:szCs w:val="24"/>
        </w:rPr>
        <w:t xml:space="preserve">improve attainment, or </w:t>
      </w:r>
      <w:r w:rsidRPr="00BE5D36">
        <w:rPr>
          <w:rFonts w:ascii="Times New Roman" w:hAnsi="Times New Roman"/>
          <w:sz w:val="24"/>
          <w:szCs w:val="24"/>
        </w:rPr>
        <w:t>prevent drop-out or exclusions, and those that aimed to reduce absenteeism in the care population. Studies were critically appraised and their results considered. No study was found robust enough to provide evidence on effectiveness, but promising interventions were identified. The review highlights the lack of evidence in an area which has received a lot of policy attention in the past few years. Future evaluations need to be underpinned by lessons learned from existing evaluations, clearly defined theories and definitions, and by the views of professionals, researchers, policy makers and young people in care.</w:t>
      </w:r>
    </w:p>
    <w:p w:rsidR="007865D6" w:rsidRPr="00BE5D36" w:rsidRDefault="007865D6" w:rsidP="00733250">
      <w:pPr>
        <w:pStyle w:val="pagecontents"/>
        <w:spacing w:before="0" w:beforeAutospacing="0" w:after="0" w:afterAutospacing="0"/>
        <w:rPr>
          <w:rFonts w:ascii="Times New Roman" w:hAnsi="Times New Roman"/>
          <w:sz w:val="24"/>
          <w:szCs w:val="24"/>
        </w:rPr>
      </w:pPr>
    </w:p>
    <w:p w:rsidR="001C6717" w:rsidRPr="00BE5D36" w:rsidRDefault="00AE6824" w:rsidP="00733250">
      <w:pPr>
        <w:pStyle w:val="ListParagraph"/>
        <w:ind w:left="0"/>
        <w:outlineLvl w:val="0"/>
        <w:rPr>
          <w:b/>
        </w:rPr>
      </w:pPr>
      <w:r w:rsidRPr="00BE5D36">
        <w:rPr>
          <w:b/>
        </w:rPr>
        <w:t>INTRODUCTION</w:t>
      </w:r>
    </w:p>
    <w:p w:rsidR="00F050D6" w:rsidRPr="00BE5D36" w:rsidRDefault="00F050D6" w:rsidP="00733250"/>
    <w:p w:rsidR="00325C8B" w:rsidRPr="00BE5D36" w:rsidRDefault="00325C8B" w:rsidP="00733250">
      <w:pPr>
        <w:pStyle w:val="Default"/>
        <w:rPr>
          <w:rFonts w:ascii="Times New Roman" w:hAnsi="Times New Roman" w:cs="Times New Roman"/>
          <w:lang w:val="en-GB"/>
        </w:rPr>
      </w:pPr>
      <w:r w:rsidRPr="00BE5D36">
        <w:rPr>
          <w:rFonts w:ascii="Times New Roman" w:hAnsi="Times New Roman" w:cs="Times New Roman"/>
          <w:lang w:val="en-GB"/>
        </w:rPr>
        <w:t>The educational outcomes for looked after children are poor compared to the general population</w:t>
      </w:r>
      <w:r w:rsidR="00214C8B" w:rsidRPr="00BE5D36">
        <w:rPr>
          <w:rFonts w:ascii="Times New Roman" w:hAnsi="Times New Roman" w:cs="Times New Roman"/>
          <w:lang w:val="en-GB"/>
        </w:rPr>
        <w:t xml:space="preserve">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&lt;Refman&gt;&lt;Cite&gt;&lt;Author&gt;Weyts&lt;/Author&gt;&lt;Year&gt;2004&lt;/Year&gt;&lt;RecNum&gt;2602&lt;/RecNum&gt;&lt;IDText&gt;The educational achievements of looked after children: Do welfare systems make a difference to outcomes?&lt;/IDText&gt;&lt;MDL Ref_Type="Journal"&gt;&lt;Ref_Type&gt;Journal&lt;/Ref_Type&gt;&lt;Ref_ID&gt;2602&lt;/Ref_ID&gt;&lt;Title_Primary&gt;The educational achievements of looked after children: Do welfare systems make a difference to outcomes?&lt;/Title_Primary&gt;&lt;Authors_Primary&gt;Weyts,A.&lt;/Authors_Primary&gt;&lt;Date_Primary&gt;2004&lt;/Date_Primary&gt;&lt;Keywords&gt;children&lt;/Keywords&gt;&lt;Keywords&gt;education&lt;/Keywords&gt;&lt;Keywords&gt;looked after children&lt;/Keywords&gt;&lt;Keywords&gt;outcome measures&lt;/Keywords&gt;&lt;Reprint&gt;In File&lt;/Reprint&gt;&lt;Start_Page&gt;7&lt;/Start_Page&gt;&lt;End_Page&gt;19&lt;/End_Page&gt;&lt;Periodical&gt;Adoption and Fostering&lt;/Periodical&gt;&lt;Volume&gt;28&lt;/Volume&gt;&lt;Issue&gt;3&lt;/Issue&gt;&lt;ZZ_JournalFull&gt;&lt;f name="System"&gt;Adoption and Fostering&lt;/f&gt;&lt;/ZZ_JournalFull&gt;&lt;ZZ_WorkformID&gt;1&lt;/ZZ_WorkformID&gt;&lt;/MDL&gt;&lt;/Cite&gt;&lt;/Refman&gt;</w:instrText>
      </w:r>
      <w:r w:rsidR="00224BF9" w:rsidRPr="00BE5D36">
        <w:rPr>
          <w:rFonts w:ascii="Times New Roman" w:hAnsi="Times New Roman" w:cs="Times New Roman"/>
          <w:lang w:val="en-GB"/>
        </w:rPr>
        <w:fldChar w:fldCharType="separate"/>
      </w:r>
      <w:r w:rsidR="00214C8B" w:rsidRPr="00BE5D36">
        <w:rPr>
          <w:rFonts w:ascii="Times New Roman" w:hAnsi="Times New Roman" w:cs="Times New Roman"/>
          <w:lang w:val="en-GB"/>
        </w:rPr>
        <w:t>(</w:t>
      </w:r>
      <w:proofErr w:type="spellStart"/>
      <w:r w:rsidR="00214C8B" w:rsidRPr="00BE5D36">
        <w:rPr>
          <w:rFonts w:ascii="Times New Roman" w:hAnsi="Times New Roman" w:cs="Times New Roman"/>
          <w:lang w:val="en-GB"/>
        </w:rPr>
        <w:t>Weyts</w:t>
      </w:r>
      <w:proofErr w:type="spellEnd"/>
      <w:r w:rsidR="00214C8B" w:rsidRPr="00BE5D36">
        <w:rPr>
          <w:rFonts w:ascii="Times New Roman" w:hAnsi="Times New Roman" w:cs="Times New Roman"/>
          <w:lang w:val="en-GB"/>
        </w:rPr>
        <w:t xml:space="preserve"> 2004)</w:t>
      </w:r>
      <w:r w:rsidR="00224BF9" w:rsidRPr="00BE5D36">
        <w:rPr>
          <w:rFonts w:ascii="Times New Roman" w:hAnsi="Times New Roman" w:cs="Times New Roman"/>
          <w:lang w:val="en-GB"/>
        </w:rPr>
        <w:fldChar w:fldCharType="end"/>
      </w:r>
      <w:r w:rsidRPr="00BE5D36">
        <w:rPr>
          <w:rFonts w:ascii="Times New Roman" w:hAnsi="Times New Roman" w:cs="Times New Roman"/>
          <w:lang w:val="en-GB"/>
        </w:rPr>
        <w:t xml:space="preserve">. </w:t>
      </w:r>
      <w:r w:rsidR="00FC51A3" w:rsidRPr="00BE5D36">
        <w:rPr>
          <w:rFonts w:ascii="Times New Roman" w:hAnsi="Times New Roman" w:cs="Times New Roman"/>
          <w:lang w:val="en-GB"/>
        </w:rPr>
        <w:t>In the UK</w:t>
      </w:r>
      <w:r w:rsidR="00A86EC6" w:rsidRPr="00BE5D36">
        <w:rPr>
          <w:rFonts w:ascii="Times New Roman" w:hAnsi="Times New Roman" w:cs="Times New Roman"/>
          <w:lang w:val="en-GB"/>
        </w:rPr>
        <w:t xml:space="preserve">, </w:t>
      </w:r>
      <w:r w:rsidR="006C514A">
        <w:rPr>
          <w:rFonts w:ascii="Times New Roman" w:hAnsi="Times New Roman" w:cs="Times New Roman"/>
          <w:lang w:val="en-GB"/>
        </w:rPr>
        <w:t>12</w:t>
      </w:r>
      <w:r w:rsidRPr="00BE5D36">
        <w:rPr>
          <w:rFonts w:ascii="Times New Roman" w:hAnsi="Times New Roman" w:cs="Times New Roman"/>
          <w:lang w:val="en-GB"/>
        </w:rPr>
        <w:t xml:space="preserve">% </w:t>
      </w:r>
      <w:r w:rsidR="00A86EC6" w:rsidRPr="00BE5D36">
        <w:rPr>
          <w:rFonts w:ascii="Times New Roman" w:hAnsi="Times New Roman" w:cs="Times New Roman"/>
          <w:lang w:val="en-GB"/>
        </w:rPr>
        <w:t>of looked after children gain</w:t>
      </w:r>
      <w:r w:rsidR="006C514A">
        <w:rPr>
          <w:rFonts w:ascii="Times New Roman" w:hAnsi="Times New Roman" w:cs="Times New Roman"/>
          <w:lang w:val="en-GB"/>
        </w:rPr>
        <w:t>ed</w:t>
      </w:r>
      <w:r w:rsidRPr="00BE5D36">
        <w:rPr>
          <w:rFonts w:ascii="Times New Roman" w:hAnsi="Times New Roman" w:cs="Times New Roman"/>
          <w:lang w:val="en-GB"/>
        </w:rPr>
        <w:t xml:space="preserve"> 5 or more A-C GCSEs compared with </w:t>
      </w:r>
      <w:r w:rsidR="006C514A">
        <w:rPr>
          <w:rFonts w:ascii="Times New Roman" w:hAnsi="Times New Roman" w:cs="Times New Roman"/>
          <w:lang w:val="en-GB"/>
        </w:rPr>
        <w:t>31</w:t>
      </w:r>
      <w:r w:rsidRPr="00BE5D36">
        <w:rPr>
          <w:rFonts w:ascii="Times New Roman" w:hAnsi="Times New Roman" w:cs="Times New Roman"/>
          <w:lang w:val="en-GB"/>
        </w:rPr>
        <w:t xml:space="preserve">% </w:t>
      </w:r>
      <w:r w:rsidR="00E56664">
        <w:rPr>
          <w:rFonts w:ascii="Times New Roman" w:hAnsi="Times New Roman" w:cs="Times New Roman"/>
          <w:lang w:val="en-GB"/>
        </w:rPr>
        <w:t xml:space="preserve">of those </w:t>
      </w:r>
      <w:r w:rsidRPr="00BE5D36">
        <w:rPr>
          <w:rFonts w:ascii="Times New Roman" w:hAnsi="Times New Roman" w:cs="Times New Roman"/>
          <w:lang w:val="en-GB"/>
        </w:rPr>
        <w:t>with free school meals</w:t>
      </w:r>
      <w:r w:rsidR="009A7906" w:rsidRPr="00BE5D36">
        <w:rPr>
          <w:rFonts w:ascii="Times New Roman" w:hAnsi="Times New Roman" w:cs="Times New Roman"/>
          <w:lang w:val="en-GB"/>
        </w:rPr>
        <w:t xml:space="preserve"> </w:t>
      </w:r>
      <w:r w:rsidR="006C514A">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&lt;Refman&gt;&lt;Cite&gt;&lt;Author&gt;Department for Education&lt;/Author&gt;&lt;Year&gt;2010&lt;/Year&gt;&lt;RecNum&gt;2536&lt;/RecNum&gt;&lt;IDText&gt;Outcomes for children looked after by local authorities in England, as at 31 March 2010&lt;/IDText&gt;&lt;MDL Ref_Type="Generic"&gt;&lt;Ref_Type&gt;Generic&lt;/Ref_Type&gt;&lt;Ref_ID&gt;2536&lt;/Ref_ID&gt;&lt;Title_Primary&gt;Outcomes for children looked after by local authorities in England, as at 31 March 2010&lt;/Title_Primary&gt;&lt;Authors_Primary&gt;Department for Education&lt;/Authors_Primary&gt;&lt;Date_Primary&gt;2010/12/16&lt;/Date_Primary&gt;&lt;Keywords&gt;care leavers&lt;/Keywords&gt;&lt;Keywords&gt;looked after children&lt;/Keywords&gt;&lt;Keywords&gt;statistics&lt;/Keywords&gt;&lt;Keywords&gt;children&lt;/Keywords&gt;&lt;Reprint&gt;In File&lt;/Reprint&gt;&lt;Pub_Place&gt;London&lt;/Pub_Place&gt;&lt;Publisher&gt;DfE&lt;/Publisher&gt;&lt;Web_URL&gt;&lt;u&gt;http://www.education.gov.uk/rsgateway/DB/SFR/s000978/index.shtml&lt;/u&gt;&lt;/Web_URL&gt;&lt;ZZ_WorkformID&gt;33&lt;/ZZ_WorkformID&gt;&lt;/MDL&gt;&lt;/Cite&gt;&lt;Cite&gt;&lt;Author&gt;Department for Education&lt;/Author&gt;&lt;Year&gt;2010&lt;/Year&gt;&lt;RecNum&gt;2699&lt;/RecNum&gt;&lt;IDText&gt;Statistical first release: GCSE and equivalent attainment by pupil characteristics in England, 2009/10&lt;/IDText&gt;&lt;MDL Ref_Type="Report"&gt;&lt;Ref_Type&gt;Report&lt;/Ref_Type&gt;&lt;Ref_ID&gt;2699&lt;/Ref_ID&gt;&lt;Title_Primary&gt;Statistical first release: GCSE and equivalent attainment by pupil characteristics in England, 2009/10&lt;/Title_Primary&gt;&lt;Authors_Primary&gt;Department for Education&lt;/Authors_Primary&gt;&lt;Date_Primary&gt;2010&lt;/Date_Primary&gt;&lt;Keywords&gt;attainment&lt;/Keywords&gt;&lt;Keywords&gt;education&lt;/Keywords&gt;&lt;Reprint&gt;In File&lt;/Reprint&gt;&lt;Pub_Place&gt;London&lt;/Pub_Place&gt;&lt;Publisher&gt;Department for Education&lt;/Publisher&gt;&lt;ZZ_WorkformID&gt;24&lt;/ZZ_WorkformID&gt;&lt;/MDL&gt;&lt;/Cite&gt;&lt;/Refman&gt;</w:instrText>
      </w:r>
      <w:r w:rsidR="006C514A">
        <w:rPr>
          <w:rFonts w:ascii="Times New Roman" w:hAnsi="Times New Roman" w:cs="Times New Roman"/>
          <w:lang w:val="en-GB"/>
        </w:rPr>
        <w:fldChar w:fldCharType="separate"/>
      </w:r>
      <w:r w:rsidR="006C514A">
        <w:rPr>
          <w:rFonts w:ascii="Times New Roman" w:hAnsi="Times New Roman" w:cs="Times New Roman"/>
          <w:lang w:val="en-GB"/>
        </w:rPr>
        <w:t>(Department for Education 2010a; Department for Education 2010b)</w:t>
      </w:r>
      <w:r w:rsidR="006C514A">
        <w:rPr>
          <w:rFonts w:ascii="Times New Roman" w:hAnsi="Times New Roman" w:cs="Times New Roman"/>
          <w:lang w:val="en-GB"/>
        </w:rPr>
        <w:fldChar w:fldCharType="end"/>
      </w:r>
      <w:r w:rsidRPr="00BE5D36">
        <w:rPr>
          <w:rFonts w:ascii="Times New Roman" w:hAnsi="Times New Roman" w:cs="Times New Roman"/>
          <w:lang w:val="en-GB"/>
        </w:rPr>
        <w:t xml:space="preserve">. </w:t>
      </w:r>
      <w:r w:rsidR="00FC51A3" w:rsidRPr="00BE5D36">
        <w:rPr>
          <w:rFonts w:ascii="Times New Roman" w:hAnsi="Times New Roman" w:cs="Times New Roman"/>
          <w:lang w:val="en-GB"/>
        </w:rPr>
        <w:t>E</w:t>
      </w:r>
      <w:r w:rsidR="00743969" w:rsidRPr="00BE5D36">
        <w:rPr>
          <w:rFonts w:ascii="Times New Roman" w:hAnsi="Times New Roman" w:cs="Times New Roman"/>
          <w:lang w:val="en-GB"/>
        </w:rPr>
        <w:t xml:space="preserve">ducation </w:t>
      </w:r>
      <w:r w:rsidR="00FC51A3" w:rsidRPr="00BE5D36">
        <w:rPr>
          <w:rFonts w:ascii="Times New Roman" w:hAnsi="Times New Roman" w:cs="Times New Roman"/>
          <w:lang w:val="en-GB"/>
        </w:rPr>
        <w:t xml:space="preserve">is important </w:t>
      </w:r>
      <w:r w:rsidR="00743969" w:rsidRPr="00BE5D36">
        <w:rPr>
          <w:rFonts w:ascii="Times New Roman" w:hAnsi="Times New Roman" w:cs="Times New Roman"/>
          <w:lang w:val="en-GB"/>
        </w:rPr>
        <w:t xml:space="preserve">to later health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&lt;Refman&gt;&lt;Cite&gt;&lt;Author&gt;Lleras-Muney&lt;/Author&gt;&lt;Year&gt;2005&lt;/Year&gt;&lt;RecNum&gt;2547&lt;/RecNum&gt;&lt;IDText&gt;The relationship between education and adult mortality in the United States&lt;/IDText&gt;&lt;MDL Ref_Type="Journal"&gt;&lt;Ref_Type&gt;Journal&lt;/Ref_Type&gt;&lt;Ref_ID&gt;2547&lt;/Ref_ID&gt;&lt;Title_Primary&gt;The relationship between education and adult mortality in the United States&lt;/Title_Primary&gt;&lt;Authors_Primary&gt;Lleras-Muney,A.&lt;/Authors_Primary&gt;&lt;Date_Primary&gt;2005&lt;/Date_Primary&gt;&lt;Keywords&gt;education&lt;/Keywords&gt;&lt;Keywords&gt;health&lt;/Keywords&gt;&lt;Reprint&gt;In File&lt;/Reprint&gt;&lt;Start_Page&gt;189&lt;/Start_Page&gt;&lt;End_Page&gt;221&lt;/End_Page&gt;&lt;Periodical&gt;Review of Economic Studies&lt;/Periodical&gt;&lt;Volume&gt;72&lt;/Volume&gt;&lt;ZZ_JournalFull&gt;&lt;f name="System"&gt;Review of Economic Studies&lt;/f&gt;&lt;/ZZ_JournalFull&gt;&lt;ZZ_WorkformID&gt;1&lt;/ZZ_WorkformID&gt;&lt;/MDL&gt;&lt;/Cite&gt;&lt;/Refman&gt;</w:instrText>
      </w:r>
      <w:r w:rsidR="00224BF9" w:rsidRPr="00BE5D36">
        <w:rPr>
          <w:rFonts w:ascii="Times New Roman" w:hAnsi="Times New Roman" w:cs="Times New Roman"/>
          <w:lang w:val="en-GB"/>
        </w:rPr>
        <w:fldChar w:fldCharType="separate"/>
      </w:r>
      <w:r w:rsidR="009A7906" w:rsidRPr="00BE5D36">
        <w:rPr>
          <w:rFonts w:ascii="Times New Roman" w:hAnsi="Times New Roman" w:cs="Times New Roman"/>
          <w:lang w:val="en-GB"/>
        </w:rPr>
        <w:t>(</w:t>
      </w:r>
      <w:proofErr w:type="spellStart"/>
      <w:r w:rsidR="009A7906" w:rsidRPr="00BE5D36">
        <w:rPr>
          <w:rFonts w:ascii="Times New Roman" w:hAnsi="Times New Roman" w:cs="Times New Roman"/>
          <w:lang w:val="en-GB"/>
        </w:rPr>
        <w:t>Lleras-Muney</w:t>
      </w:r>
      <w:proofErr w:type="spellEnd"/>
      <w:r w:rsidR="009A7906" w:rsidRPr="00BE5D36">
        <w:rPr>
          <w:rFonts w:ascii="Times New Roman" w:hAnsi="Times New Roman" w:cs="Times New Roman"/>
          <w:lang w:val="en-GB"/>
        </w:rPr>
        <w:t xml:space="preserve"> 2005)</w:t>
      </w:r>
      <w:r w:rsidR="00224BF9" w:rsidRPr="00BE5D36">
        <w:rPr>
          <w:rFonts w:ascii="Times New Roman" w:hAnsi="Times New Roman" w:cs="Times New Roman"/>
          <w:lang w:val="en-GB"/>
        </w:rPr>
        <w:fldChar w:fldCharType="end"/>
      </w:r>
      <w:r w:rsidR="00743969" w:rsidRPr="00BE5D36">
        <w:rPr>
          <w:rFonts w:ascii="Times New Roman" w:hAnsi="Times New Roman" w:cs="Times New Roman"/>
          <w:lang w:val="en-GB"/>
        </w:rPr>
        <w:t xml:space="preserve">, and can </w:t>
      </w:r>
      <w:r w:rsidR="00A86EC6" w:rsidRPr="00BE5D36">
        <w:rPr>
          <w:rFonts w:ascii="Times New Roman" w:hAnsi="Times New Roman" w:cs="Times New Roman"/>
          <w:lang w:val="en-GB"/>
        </w:rPr>
        <w:t xml:space="preserve">prevent </w:t>
      </w:r>
      <w:r w:rsidR="00743969" w:rsidRPr="00BE5D36">
        <w:rPr>
          <w:rFonts w:ascii="Times New Roman" w:hAnsi="Times New Roman" w:cs="Times New Roman"/>
          <w:lang w:val="en-GB"/>
        </w:rPr>
        <w:t xml:space="preserve">substance abuse and </w:t>
      </w:r>
      <w:r w:rsidR="00214C8B" w:rsidRPr="00BE5D36">
        <w:rPr>
          <w:rFonts w:ascii="Times New Roman" w:hAnsi="Times New Roman" w:cs="Times New Roman"/>
          <w:lang w:val="en-GB"/>
        </w:rPr>
        <w:t>unemployment. From a child</w:t>
      </w:r>
      <w:r w:rsidR="00743969" w:rsidRPr="00BE5D36">
        <w:rPr>
          <w:rFonts w:ascii="Times New Roman" w:hAnsi="Times New Roman" w:cs="Times New Roman"/>
          <w:lang w:val="en-GB"/>
        </w:rPr>
        <w:t xml:space="preserve">’s perspective, dropping out of </w:t>
      </w:r>
      <w:r w:rsidR="00C432DA" w:rsidRPr="00BE5D36">
        <w:rPr>
          <w:rFonts w:ascii="Times New Roman" w:hAnsi="Times New Roman" w:cs="Times New Roman"/>
          <w:lang w:val="en-GB"/>
        </w:rPr>
        <w:t>school</w:t>
      </w:r>
      <w:r w:rsidR="00743969" w:rsidRPr="00BE5D36">
        <w:rPr>
          <w:rFonts w:ascii="Times New Roman" w:hAnsi="Times New Roman" w:cs="Times New Roman"/>
          <w:lang w:val="en-GB"/>
        </w:rPr>
        <w:t xml:space="preserve"> can </w:t>
      </w:r>
      <w:r w:rsidR="00E56664">
        <w:rPr>
          <w:rFonts w:ascii="Times New Roman" w:hAnsi="Times New Roman" w:cs="Times New Roman"/>
          <w:lang w:val="en-GB"/>
        </w:rPr>
        <w:t xml:space="preserve">mean </w:t>
      </w:r>
      <w:r w:rsidR="00743969" w:rsidRPr="00BE5D36">
        <w:rPr>
          <w:rFonts w:ascii="Times New Roman" w:hAnsi="Times New Roman" w:cs="Times New Roman"/>
          <w:lang w:val="en-GB"/>
        </w:rPr>
        <w:t xml:space="preserve">they lose out on </w:t>
      </w:r>
      <w:r w:rsidR="00C432DA" w:rsidRPr="00BE5D36">
        <w:rPr>
          <w:rFonts w:ascii="Times New Roman" w:hAnsi="Times New Roman" w:cs="Times New Roman"/>
          <w:lang w:val="en-GB"/>
        </w:rPr>
        <w:t xml:space="preserve">enjoyable </w:t>
      </w:r>
      <w:r w:rsidR="00743969" w:rsidRPr="00BE5D36">
        <w:rPr>
          <w:rFonts w:ascii="Times New Roman" w:hAnsi="Times New Roman" w:cs="Times New Roman"/>
          <w:lang w:val="en-GB"/>
        </w:rPr>
        <w:t>activities</w:t>
      </w:r>
      <w:r w:rsidR="00454BA6" w:rsidRPr="00BE5D36">
        <w:rPr>
          <w:rFonts w:ascii="Times New Roman" w:hAnsi="Times New Roman" w:cs="Times New Roman"/>
          <w:lang w:val="en-GB"/>
        </w:rPr>
        <w:t xml:space="preserve"> </w:t>
      </w:r>
      <w:r w:rsidR="00743969" w:rsidRPr="00BE5D36">
        <w:rPr>
          <w:rFonts w:ascii="Times New Roman" w:hAnsi="Times New Roman" w:cs="Times New Roman"/>
          <w:lang w:val="en-GB"/>
        </w:rPr>
        <w:t>and engagement with peers.</w:t>
      </w:r>
    </w:p>
    <w:p w:rsidR="00325C8B" w:rsidRPr="00BE5D36" w:rsidRDefault="00325C8B" w:rsidP="00733250">
      <w:pPr>
        <w:pStyle w:val="Default"/>
        <w:rPr>
          <w:rFonts w:ascii="Times New Roman" w:hAnsi="Times New Roman" w:cs="Times New Roman"/>
          <w:lang w:val="en-GB"/>
        </w:rPr>
      </w:pPr>
    </w:p>
    <w:p w:rsidR="00325C8B" w:rsidRPr="00BE5D36" w:rsidRDefault="00325C8B" w:rsidP="00733250">
      <w:pPr>
        <w:pStyle w:val="Default"/>
        <w:rPr>
          <w:rFonts w:ascii="Times New Roman" w:hAnsi="Times New Roman" w:cs="Times New Roman"/>
          <w:lang w:val="en-GB"/>
        </w:rPr>
      </w:pPr>
      <w:r w:rsidRPr="00BE5D36">
        <w:rPr>
          <w:rFonts w:ascii="Times New Roman" w:hAnsi="Times New Roman" w:cs="Times New Roman"/>
          <w:lang w:val="en-GB"/>
        </w:rPr>
        <w:t>Reasons for low achievement have</w:t>
      </w:r>
      <w:r w:rsidR="00C150CD" w:rsidRPr="00BE5D36">
        <w:rPr>
          <w:rFonts w:ascii="Times New Roman" w:hAnsi="Times New Roman" w:cs="Times New Roman"/>
          <w:lang w:val="en-GB"/>
        </w:rPr>
        <w:t xml:space="preserve"> </w:t>
      </w:r>
      <w:r w:rsidRPr="00BE5D36">
        <w:rPr>
          <w:rFonts w:ascii="Times New Roman" w:hAnsi="Times New Roman" w:cs="Times New Roman"/>
          <w:lang w:val="en-GB"/>
        </w:rPr>
        <w:t xml:space="preserve">been identified in the care system, seen not to prioritise education in the face of placement difficulties and emotional needs. </w:t>
      </w:r>
      <w:r w:rsidR="00524D26" w:rsidRPr="00BE5D36">
        <w:rPr>
          <w:rFonts w:ascii="Times New Roman" w:hAnsi="Times New Roman" w:cs="Times New Roman"/>
          <w:lang w:val="en-GB"/>
        </w:rPr>
        <w:t>T</w:t>
      </w:r>
      <w:r w:rsidR="00743969" w:rsidRPr="00BE5D36">
        <w:rPr>
          <w:rFonts w:ascii="Times New Roman" w:hAnsi="Times New Roman" w:cs="Times New Roman"/>
          <w:lang w:val="en-GB"/>
        </w:rPr>
        <w:t xml:space="preserve">heir care home environment may </w:t>
      </w:r>
      <w:r w:rsidR="00BF1549" w:rsidRPr="00BE5D36">
        <w:rPr>
          <w:rFonts w:ascii="Times New Roman" w:hAnsi="Times New Roman" w:cs="Times New Roman"/>
          <w:lang w:val="en-GB"/>
        </w:rPr>
        <w:t xml:space="preserve">lack books, </w:t>
      </w:r>
      <w:r w:rsidR="00743969" w:rsidRPr="00BE5D36">
        <w:rPr>
          <w:rFonts w:ascii="Times New Roman" w:hAnsi="Times New Roman" w:cs="Times New Roman"/>
          <w:lang w:val="en-GB"/>
        </w:rPr>
        <w:t>educational materials</w:t>
      </w:r>
      <w:r w:rsidR="00BF1549" w:rsidRPr="00BE5D36">
        <w:rPr>
          <w:rFonts w:ascii="Times New Roman" w:hAnsi="Times New Roman" w:cs="Times New Roman"/>
          <w:lang w:val="en-GB"/>
        </w:rPr>
        <w:t>,</w:t>
      </w:r>
      <w:r w:rsidR="00743969" w:rsidRPr="00BE5D36">
        <w:rPr>
          <w:rFonts w:ascii="Times New Roman" w:hAnsi="Times New Roman" w:cs="Times New Roman"/>
          <w:lang w:val="en-GB"/>
        </w:rPr>
        <w:t xml:space="preserve"> or </w:t>
      </w:r>
      <w:r w:rsidR="00BF1549" w:rsidRPr="00BE5D36">
        <w:rPr>
          <w:rFonts w:ascii="Times New Roman" w:hAnsi="Times New Roman" w:cs="Times New Roman"/>
          <w:lang w:val="en-GB"/>
        </w:rPr>
        <w:t xml:space="preserve">an </w:t>
      </w:r>
      <w:r w:rsidR="00743969" w:rsidRPr="00BE5D36">
        <w:rPr>
          <w:rFonts w:ascii="Times New Roman" w:hAnsi="Times New Roman" w:cs="Times New Roman"/>
          <w:lang w:val="en-GB"/>
        </w:rPr>
        <w:t>appropriate study area</w:t>
      </w:r>
      <w:r w:rsidR="006265A9" w:rsidRPr="00BE5D36">
        <w:rPr>
          <w:rFonts w:ascii="Times New Roman" w:hAnsi="Times New Roman" w:cs="Times New Roman"/>
          <w:lang w:val="en-GB"/>
        </w:rPr>
        <w:t xml:space="preserve">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&lt;Refman&gt;&lt;Cite&gt;&lt;Author&gt;Hatton&lt;/Author&gt;&lt;Year&gt;2007&lt;/Year&gt;&lt;RecNum&gt;2628&lt;/RecNum&gt;&lt;IDText&gt;Enhancing the reading of looked after children and young people&lt;/IDText&gt;&lt;MDL Ref_Type="Book Chapter"&gt;&lt;Ref_Type&gt;Book Chapter&lt;/Ref_Type&gt;&lt;Ref_ID&gt;2628&lt;/Ref_ID&gt;&lt;Title_Primary&gt;Enhancing the reading of looked after children and young people&lt;/Title_Primary&gt;&lt;Authors_Primary&gt;Hatton,A.&lt;/Authors_Primary&gt;&lt;Authors_Primary&gt;Marsh,J.&lt;/Authors_Primary&gt;&lt;Date_Primary&gt;2007&lt;/Date_Primary&gt;&lt;Keywords&gt;children&lt;/Keywords&gt;&lt;Keywords&gt;looked after children&lt;/Keywords&gt;&lt;Keywords&gt;young people&lt;/Keywords&gt;&lt;Keywords&gt;inclusion&lt;/Keywords&gt;&lt;Keywords&gt;gap&lt;/Keywords&gt;&lt;Reprint&gt;Not in File&lt;/Reprint&gt;&lt;Start_Page&gt;53&lt;/Start_Page&gt;&lt;End_Page&gt;71&lt;/End_Page&gt;&lt;Title_Secondary&gt;Literacy and social inclusion: closing the gap&lt;/Title_Secondary&gt;&lt;Authors_Secondary&gt;Bearne,E.&lt;/Authors_Secondary&gt;&lt;Authors_Secondary&gt;Marsh,J.&lt;/Authors_Secondary&gt;&lt;Pub_Place&gt;Stoke on Trent&lt;/Pub_Place&gt;&lt;Publisher&gt;Trentham Books&lt;/Publisher&gt;&lt;ZZ_WorkformID&gt;3&lt;/ZZ_WorkformID&gt;&lt;/MDL&gt;&lt;/Cite&gt;&lt;/Refman&gt;</w:instrText>
      </w:r>
      <w:r w:rsidR="00224BF9" w:rsidRPr="00BE5D36">
        <w:rPr>
          <w:rFonts w:ascii="Times New Roman" w:hAnsi="Times New Roman" w:cs="Times New Roman"/>
          <w:lang w:val="en-GB"/>
        </w:rPr>
        <w:fldChar w:fldCharType="separate"/>
      </w:r>
      <w:r w:rsidR="006265A9" w:rsidRPr="00BE5D36">
        <w:rPr>
          <w:rFonts w:ascii="Times New Roman" w:hAnsi="Times New Roman" w:cs="Times New Roman"/>
          <w:lang w:val="en-GB"/>
        </w:rPr>
        <w:t>(Hatton &amp; Marsh 2007)</w:t>
      </w:r>
      <w:r w:rsidR="00224BF9" w:rsidRPr="00BE5D36">
        <w:rPr>
          <w:rFonts w:ascii="Times New Roman" w:hAnsi="Times New Roman" w:cs="Times New Roman"/>
          <w:lang w:val="en-GB"/>
        </w:rPr>
        <w:fldChar w:fldCharType="end"/>
      </w:r>
      <w:r w:rsidR="00743969" w:rsidRPr="00BE5D36">
        <w:rPr>
          <w:rFonts w:ascii="Times New Roman" w:hAnsi="Times New Roman" w:cs="Times New Roman"/>
          <w:lang w:val="en-GB"/>
        </w:rPr>
        <w:t xml:space="preserve">. </w:t>
      </w:r>
      <w:r w:rsidR="00EE4EE2" w:rsidRPr="00BE5D36">
        <w:rPr>
          <w:rFonts w:ascii="Times New Roman" w:hAnsi="Times New Roman" w:cs="Times New Roman"/>
          <w:lang w:val="en-GB"/>
        </w:rPr>
        <w:t xml:space="preserve">Low expectations have been identified, resulting in looked after children not being encouraged to try and not receiving the support they need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&lt;Refman&gt;&lt;Cite&gt;&lt;Author&gt;Jackson&lt;/Author&gt;&lt;Year&gt;2001&lt;/Year&gt;&lt;RecNum&gt;2643&lt;/RecNum&gt;&lt;IDText&gt;Better education, better futures. Research, practice and the views of young people in public care&lt;/IDText&gt;&lt;MDL Ref_Type="Report"&gt;&lt;Ref_Type&gt;Report&lt;/Ref_Type&gt;&lt;Ref_ID&gt;2643&lt;/Ref_ID&gt;&lt;Title_Primary&gt;Better education, better futures. Research, practice and the views of young people in public care&lt;/Title_Primary&gt;&lt;Authors_Primary&gt;Jackson,S.&lt;/Authors_Primary&gt;&lt;Authors_Primary&gt;Sachdev,D.&lt;/Authors_Primary&gt;&lt;Date_Primary&gt;2001&lt;/Date_Primary&gt;&lt;Keywords&gt;consultation&lt;/Keywords&gt;&lt;Keywords&gt;education&lt;/Keywords&gt;&lt;Keywords&gt;looked after children&lt;/Keywords&gt;&lt;Keywords&gt;practice&lt;/Keywords&gt;&lt;Keywords&gt;research&lt;/Keywords&gt;&lt;Keywords&gt;views&lt;/Keywords&gt;&lt;Keywords&gt;young people&lt;/Keywords&gt;&lt;Reprint&gt;In File&lt;/Reprint&gt;&lt;Pub_Place&gt;Barkingside, Essex&lt;/Pub_Place&gt;&lt;Publisher&gt;Barnardo&amp;apos;s&lt;/Publisher&gt;&lt;ZZ_WorkformID&gt;24&lt;/ZZ_WorkformID&gt;&lt;/MDL&gt;&lt;/Cite&gt;&lt;Cite&gt;&lt;Author&gt;Heath&lt;/Author&gt;&lt;Year&gt;1994&lt;/Year&gt;&lt;RecNum&gt;2644&lt;/RecNum&gt;&lt;IDText&gt;Failure to escape: A longitudinal study of foster children&amp;apos;s educational attainment&lt;/IDText&gt;&lt;MDL Ref_Type="Journal"&gt;&lt;Ref_Type&gt;Journal&lt;/Ref_Type&gt;&lt;Ref_ID&gt;2644&lt;/Ref_ID&gt;&lt;Title_Primary&gt;Failure to escape: A longitudinal study of foster children&amp;apos;s educational attainment&lt;/Title_Primary&gt;&lt;Authors_Primary&gt;Heath,A.F.&lt;/Authors_Primary&gt;&lt;Authors_Primary&gt;Colton,M.J.&lt;/Authors_Primary&gt;&lt;Authors_Primary&gt;Aldgate,J.&lt;/Authors_Primary&gt;&lt;Date_Primary&gt;1994&lt;/Date_Primary&gt;&lt;Keywords&gt;attainment&lt;/Keywords&gt;&lt;Keywords&gt;children&lt;/Keywords&gt;&lt;Keywords&gt;education&lt;/Keywords&gt;&lt;Keywords&gt;looked after children&lt;/Keywords&gt;&lt;Keywords&gt;outcome measures&lt;/Keywords&gt;&lt;Reprint&gt;In File&lt;/Reprint&gt;&lt;Start_Page&gt;241&lt;/Start_Page&gt;&lt;End_Page&gt;260&lt;/End_Page&gt;&lt;Periodical&gt;British Journal of Social Work&lt;/Periodical&gt;&lt;Volume&gt;24&lt;/Volume&gt;&lt;ZZ_JournalFull&gt;&lt;f name="System"&gt;British Journal of Social Work&lt;/f&gt;&lt;/ZZ_JournalFull&gt;&lt;ZZ_WorkformID&gt;1&lt;/ZZ_WorkformID&gt;&lt;/MDL&gt;&lt;/Cite&gt;&lt;/Refman&gt;</w:instrText>
      </w:r>
      <w:r w:rsidR="00224BF9" w:rsidRPr="00BE5D36">
        <w:rPr>
          <w:rFonts w:ascii="Times New Roman" w:hAnsi="Times New Roman" w:cs="Times New Roman"/>
          <w:lang w:val="en-GB"/>
        </w:rPr>
        <w:fldChar w:fldCharType="separate"/>
      </w:r>
      <w:r w:rsidR="0003217F" w:rsidRPr="00BE5D36">
        <w:rPr>
          <w:rFonts w:ascii="Times New Roman" w:hAnsi="Times New Roman" w:cs="Times New Roman"/>
          <w:lang w:val="en-GB"/>
        </w:rPr>
        <w:t xml:space="preserve">(Heath </w:t>
      </w:r>
      <w:r w:rsidR="0003217F" w:rsidRPr="00BE5D36">
        <w:rPr>
          <w:rFonts w:ascii="Times New Roman" w:hAnsi="Times New Roman" w:cs="Times New Roman"/>
          <w:i/>
          <w:lang w:val="en-GB"/>
        </w:rPr>
        <w:t>et al.</w:t>
      </w:r>
      <w:r w:rsidR="0003217F" w:rsidRPr="00BE5D36">
        <w:rPr>
          <w:rFonts w:ascii="Times New Roman" w:hAnsi="Times New Roman" w:cs="Times New Roman"/>
          <w:lang w:val="en-GB"/>
        </w:rPr>
        <w:t xml:space="preserve"> 1994; Jackson &amp; </w:t>
      </w:r>
      <w:proofErr w:type="spellStart"/>
      <w:r w:rsidR="0003217F" w:rsidRPr="00BE5D36">
        <w:rPr>
          <w:rFonts w:ascii="Times New Roman" w:hAnsi="Times New Roman" w:cs="Times New Roman"/>
          <w:lang w:val="en-GB"/>
        </w:rPr>
        <w:t>Sachdev</w:t>
      </w:r>
      <w:proofErr w:type="spellEnd"/>
      <w:r w:rsidR="0003217F" w:rsidRPr="00BE5D36">
        <w:rPr>
          <w:rFonts w:ascii="Times New Roman" w:hAnsi="Times New Roman" w:cs="Times New Roman"/>
          <w:lang w:val="en-GB"/>
        </w:rPr>
        <w:t xml:space="preserve"> 2001)</w:t>
      </w:r>
      <w:r w:rsidR="00224BF9" w:rsidRPr="00BE5D36">
        <w:rPr>
          <w:rFonts w:ascii="Times New Roman" w:hAnsi="Times New Roman" w:cs="Times New Roman"/>
          <w:lang w:val="en-GB"/>
        </w:rPr>
        <w:fldChar w:fldCharType="end"/>
      </w:r>
      <w:r w:rsidR="00EE4EE2" w:rsidRPr="00BE5D36">
        <w:rPr>
          <w:rFonts w:ascii="Times New Roman" w:hAnsi="Times New Roman" w:cs="Times New Roman"/>
          <w:lang w:val="en-GB"/>
        </w:rPr>
        <w:t>.</w:t>
      </w:r>
      <w:r w:rsidR="0003217F" w:rsidRPr="00BE5D36">
        <w:rPr>
          <w:rFonts w:ascii="Times New Roman" w:hAnsi="Times New Roman" w:cs="Times New Roman"/>
          <w:lang w:val="en-GB"/>
        </w:rPr>
        <w:t xml:space="preserve"> </w:t>
      </w:r>
      <w:r w:rsidR="00A86EC6" w:rsidRPr="00BE5D36">
        <w:rPr>
          <w:rFonts w:ascii="Times New Roman" w:hAnsi="Times New Roman" w:cs="Times New Roman"/>
          <w:lang w:val="en-GB"/>
        </w:rPr>
        <w:t>P</w:t>
      </w:r>
      <w:r w:rsidR="00C432DA" w:rsidRPr="00BE5D36">
        <w:rPr>
          <w:rFonts w:ascii="Times New Roman" w:hAnsi="Times New Roman" w:cs="Times New Roman"/>
          <w:lang w:val="en-GB"/>
        </w:rPr>
        <w:t>re</w:t>
      </w:r>
      <w:r w:rsidR="0003217F" w:rsidRPr="00BE5D36">
        <w:rPr>
          <w:rFonts w:ascii="Times New Roman" w:hAnsi="Times New Roman" w:cs="Times New Roman"/>
          <w:lang w:val="en-GB"/>
        </w:rPr>
        <w:t xml:space="preserve">-care experiences of abuse and neglect </w:t>
      </w:r>
      <w:r w:rsidR="00826762" w:rsidRPr="00BE5D36">
        <w:rPr>
          <w:rFonts w:ascii="Times New Roman" w:hAnsi="Times New Roman" w:cs="Times New Roman"/>
          <w:lang w:val="en-GB"/>
        </w:rPr>
        <w:t xml:space="preserve">also </w:t>
      </w:r>
      <w:r w:rsidR="0003217F" w:rsidRPr="00BE5D36">
        <w:rPr>
          <w:rFonts w:ascii="Times New Roman" w:hAnsi="Times New Roman" w:cs="Times New Roman"/>
          <w:lang w:val="en-GB"/>
        </w:rPr>
        <w:t xml:space="preserve">impact negatively on school </w:t>
      </w:r>
      <w:r w:rsidR="00524D26" w:rsidRPr="00BE5D36">
        <w:rPr>
          <w:rFonts w:ascii="Times New Roman" w:hAnsi="Times New Roman" w:cs="Times New Roman"/>
          <w:lang w:val="en-GB"/>
        </w:rPr>
        <w:t xml:space="preserve">attainment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&lt;Refman&gt;&lt;Cite&gt;&lt;Author&gt;Heath&lt;/Author&gt;&lt;Year&gt;1994&lt;/Year&gt;&lt;RecNum&gt;2644&lt;/RecNum&gt;&lt;IDText&gt;Failure to escape: A longitudinal study of foster children&amp;apos;s educational attainment&lt;/IDText&gt;&lt;MDL Ref_Type="Journal"&gt;&lt;Ref_Type&gt;Journal&lt;/Ref_Type&gt;&lt;Ref_ID&gt;2644&lt;/Ref_ID&gt;&lt;Title_Primary&gt;Failure to escape: A longitudinal study of foster children&amp;apos;s educational attainment&lt;/Title_Primary&gt;&lt;Authors_Primary&gt;Heath,A.F.&lt;/Authors_Primary&gt;&lt;Authors_Primary&gt;Colton,M.J.&lt;/Authors_Primary&gt;&lt;Authors_Primary&gt;Aldgate,J.&lt;/Authors_Primary&gt;&lt;Date_Primary&gt;1994&lt;/Date_Primary&gt;&lt;Keywords&gt;attainment&lt;/Keywords&gt;&lt;Keywords&gt;children&lt;/Keywords&gt;&lt;Keywords&gt;education&lt;/Keywords&gt;&lt;Keywords&gt;looked after children&lt;/Keywords&gt;&lt;Keywords&gt;outcome measures&lt;/Keywords&gt;&lt;Reprint&gt;In File&lt;/Reprint&gt;&lt;Start_Page&gt;241&lt;/Start_Page&gt;&lt;End_Page&gt;260&lt;/End_Page&gt;&lt;Periodical&gt;British Journal of Social Work&lt;/Periodical&gt;&lt;Volume&gt;24&lt;/Volume&gt;&lt;ZZ_JournalFull&gt;&lt;f name="System"&gt;British Journal of Social Work&lt;/f&gt;&lt;/ZZ_JournalFull&gt;&lt;ZZ_WorkformID&gt;1&lt;/ZZ_WorkformID&gt;&lt;/MDL&gt;&lt;/Cite&gt;&lt;Cite&gt;&lt;Author&gt;Berridge&lt;/Author&gt;&lt;Year&gt;2007&lt;/Year&gt;&lt;RecNum&gt;2596&lt;/RecNum&gt;&lt;IDText&gt;Theory and explanation in child welfare: education and looked-after children&lt;/IDText&gt;&lt;MDL Ref_Type="Journal"&gt;&lt;Ref_Type&gt;Journal&lt;/Ref_Type&gt;&lt;Ref_ID&gt;2596&lt;/Ref_ID&gt;&lt;Title_Primary&gt;Theory and explanation in child welfare: education and looked-after children&lt;/Title_Primary&gt;&lt;Authors_Primary&gt;Berridge,D.&lt;/Authors_Primary&gt;&lt;Date_Primary&gt;2007&lt;/Date_Primary&gt;&lt;Keywords&gt;children&lt;/Keywords&gt;&lt;Keywords&gt;education&lt;/Keywords&gt;&lt;Keywords&gt;looked after children&lt;/Keywords&gt;&lt;Keywords&gt;theory&lt;/Keywords&gt;&lt;Reprint&gt;In File&lt;/Reprint&gt;&lt;Start_Page&gt;1&lt;/Start_Page&gt;&lt;End_Page&gt;10&lt;/End_Page&gt;&lt;Periodical&gt;Child &amp;amp; Family Social Work&lt;/Periodical&gt;&lt;Volume&gt;12&lt;/Volume&gt;&lt;ZZ_JournalFull&gt;&lt;f name="System"&gt;Child &amp;amp; Family Social Work&lt;/f&gt;&lt;/ZZ_JournalFull&gt;&lt;ZZ_WorkformID&gt;1&lt;/ZZ_WorkformID&gt;&lt;/MDL&gt;&lt;/Cite&gt;&lt;/Refman&gt;</w:instrText>
      </w:r>
      <w:r w:rsidR="00224BF9" w:rsidRPr="00BE5D36">
        <w:rPr>
          <w:rFonts w:ascii="Times New Roman" w:hAnsi="Times New Roman" w:cs="Times New Roman"/>
          <w:lang w:val="en-GB"/>
        </w:rPr>
        <w:fldChar w:fldCharType="separate"/>
      </w:r>
      <w:r w:rsidR="0003217F" w:rsidRPr="00BE5D36">
        <w:rPr>
          <w:rFonts w:ascii="Times New Roman" w:hAnsi="Times New Roman" w:cs="Times New Roman"/>
          <w:lang w:val="en-GB"/>
        </w:rPr>
        <w:t>(</w:t>
      </w:r>
      <w:proofErr w:type="spellStart"/>
      <w:r w:rsidR="0003217F" w:rsidRPr="00BE5D36">
        <w:rPr>
          <w:rFonts w:ascii="Times New Roman" w:hAnsi="Times New Roman" w:cs="Times New Roman"/>
          <w:lang w:val="en-GB"/>
        </w:rPr>
        <w:t>Berridge</w:t>
      </w:r>
      <w:proofErr w:type="spellEnd"/>
      <w:r w:rsidR="0003217F" w:rsidRPr="00BE5D36">
        <w:rPr>
          <w:rFonts w:ascii="Times New Roman" w:hAnsi="Times New Roman" w:cs="Times New Roman"/>
          <w:lang w:val="en-GB"/>
        </w:rPr>
        <w:t xml:space="preserve"> 2007; Heath </w:t>
      </w:r>
      <w:r w:rsidR="0003217F" w:rsidRPr="00BE5D36">
        <w:rPr>
          <w:rFonts w:ascii="Times New Roman" w:hAnsi="Times New Roman" w:cs="Times New Roman"/>
          <w:i/>
          <w:lang w:val="en-GB"/>
        </w:rPr>
        <w:t>et al.</w:t>
      </w:r>
      <w:r w:rsidR="0003217F" w:rsidRPr="00BE5D36">
        <w:rPr>
          <w:rFonts w:ascii="Times New Roman" w:hAnsi="Times New Roman" w:cs="Times New Roman"/>
          <w:lang w:val="en-GB"/>
        </w:rPr>
        <w:t xml:space="preserve"> 1994)</w:t>
      </w:r>
      <w:r w:rsidR="00224BF9" w:rsidRPr="00BE5D36">
        <w:rPr>
          <w:rFonts w:ascii="Times New Roman" w:hAnsi="Times New Roman" w:cs="Times New Roman"/>
          <w:lang w:val="en-GB"/>
        </w:rPr>
        <w:fldChar w:fldCharType="end"/>
      </w:r>
      <w:r w:rsidR="0003217F" w:rsidRPr="00BE5D36">
        <w:rPr>
          <w:rFonts w:ascii="Times New Roman" w:hAnsi="Times New Roman" w:cs="Times New Roman"/>
          <w:lang w:val="en-GB"/>
        </w:rPr>
        <w:t xml:space="preserve">. </w:t>
      </w:r>
      <w:r w:rsidR="006974C3" w:rsidRPr="00BE5D36">
        <w:rPr>
          <w:rFonts w:ascii="Times New Roman" w:hAnsi="Times New Roman" w:cs="Times New Roman"/>
          <w:lang w:val="en-GB"/>
        </w:rPr>
        <w:t xml:space="preserve">The fact that educational </w:t>
      </w:r>
      <w:r w:rsidR="00524D26" w:rsidRPr="00BE5D36">
        <w:rPr>
          <w:rFonts w:ascii="Times New Roman" w:hAnsi="Times New Roman" w:cs="Times New Roman"/>
          <w:lang w:val="en-GB"/>
        </w:rPr>
        <w:t xml:space="preserve">achievement </w:t>
      </w:r>
      <w:r w:rsidR="006974C3" w:rsidRPr="00BE5D36">
        <w:rPr>
          <w:rFonts w:ascii="Times New Roman" w:hAnsi="Times New Roman" w:cs="Times New Roman"/>
          <w:lang w:val="en-GB"/>
        </w:rPr>
        <w:t>for this group tends to be poor internationally</w:t>
      </w:r>
      <w:r w:rsidR="00524D26" w:rsidRPr="00BE5D36">
        <w:rPr>
          <w:rFonts w:ascii="Times New Roman" w:hAnsi="Times New Roman" w:cs="Times New Roman"/>
          <w:lang w:val="en-GB"/>
        </w:rPr>
        <w:t xml:space="preserve"> </w:t>
      </w:r>
      <w:r w:rsidR="006974C3" w:rsidRPr="00BE5D36">
        <w:rPr>
          <w:rFonts w:ascii="Times New Roman" w:hAnsi="Times New Roman" w:cs="Times New Roman"/>
          <w:lang w:val="en-GB"/>
        </w:rPr>
        <w:t>indicates that much of the problem lies outside of the system</w:t>
      </w:r>
      <w:r w:rsidR="006265A9" w:rsidRPr="00BE5D36">
        <w:rPr>
          <w:rFonts w:ascii="Times New Roman" w:hAnsi="Times New Roman" w:cs="Times New Roman"/>
          <w:lang w:val="en-GB"/>
        </w:rPr>
        <w:t xml:space="preserve">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&lt;Refman&gt;&lt;Cite&gt;&lt;Author&gt;Weyts&lt;/Author&gt;&lt;Year&gt;2004&lt;/Year&gt;&lt;RecNum&gt;2602&lt;/RecNum&gt;&lt;IDText&gt;The educational achievements of looked after children: Do welfare systems make a difference to outcomes?&lt;/IDText&gt;&lt;MDL Ref_Type="Journal"&gt;&lt;Ref_Type&gt;Journal&lt;/Ref_Type&gt;&lt;Ref_ID&gt;2602&lt;/Ref_ID&gt;&lt;Title_Primary&gt;The educational achievements of looked after children: Do welfare systems make a difference to outcomes?&lt;/Title_Primary&gt;&lt;Authors_Primary&gt;Weyts,A.&lt;/Authors_Primary&gt;&lt;Date_Primary&gt;2004&lt;/Date_Primary&gt;&lt;Keywords&gt;children&lt;/Keywords&gt;&lt;Keywords&gt;education&lt;/Keywords&gt;&lt;Keywords&gt;looked after children&lt;/Keywords&gt;&lt;Keywords&gt;outcome measures&lt;/Keywords&gt;&lt;Reprint&gt;In File&lt;/Reprint&gt;&lt;Start_Page&gt;7&lt;/Start_Page&gt;&lt;End_Page&gt;19&lt;/End_Page&gt;&lt;Periodical&gt;Adoption and Fostering&lt;/Periodical&gt;&lt;Volume&gt;28&lt;/Volume&gt;&lt;Issue&gt;3&lt;/Issue&gt;&lt;ZZ_JournalFull&gt;&lt;f name="System"&gt;Adoption and Fostering&lt;/f&gt;&lt;/ZZ_JournalFull&gt;&lt;ZZ_WorkformID&gt;1&lt;/ZZ_WorkformID&gt;&lt;/MDL&gt;&lt;/Cite&gt;&lt;/Refman&gt;</w:instrText>
      </w:r>
      <w:r w:rsidR="00224BF9" w:rsidRPr="00BE5D36">
        <w:rPr>
          <w:rFonts w:ascii="Times New Roman" w:hAnsi="Times New Roman" w:cs="Times New Roman"/>
          <w:lang w:val="en-GB"/>
        </w:rPr>
        <w:fldChar w:fldCharType="separate"/>
      </w:r>
      <w:r w:rsidR="006265A9" w:rsidRPr="00BE5D36">
        <w:rPr>
          <w:rFonts w:ascii="Times New Roman" w:hAnsi="Times New Roman" w:cs="Times New Roman"/>
          <w:lang w:val="en-GB"/>
        </w:rPr>
        <w:t>(</w:t>
      </w:r>
      <w:proofErr w:type="spellStart"/>
      <w:r w:rsidR="006265A9" w:rsidRPr="00BE5D36">
        <w:rPr>
          <w:rFonts w:ascii="Times New Roman" w:hAnsi="Times New Roman" w:cs="Times New Roman"/>
          <w:lang w:val="en-GB"/>
        </w:rPr>
        <w:t>Weyts</w:t>
      </w:r>
      <w:proofErr w:type="spellEnd"/>
      <w:r w:rsidR="006265A9" w:rsidRPr="00BE5D36">
        <w:rPr>
          <w:rFonts w:ascii="Times New Roman" w:hAnsi="Times New Roman" w:cs="Times New Roman"/>
          <w:lang w:val="en-GB"/>
        </w:rPr>
        <w:t xml:space="preserve"> 2004)</w:t>
      </w:r>
      <w:r w:rsidR="00224BF9" w:rsidRPr="00BE5D36">
        <w:rPr>
          <w:rFonts w:ascii="Times New Roman" w:hAnsi="Times New Roman" w:cs="Times New Roman"/>
          <w:lang w:val="en-GB"/>
        </w:rPr>
        <w:fldChar w:fldCharType="end"/>
      </w:r>
      <w:r w:rsidR="006974C3" w:rsidRPr="00BE5D36">
        <w:rPr>
          <w:rFonts w:ascii="Times New Roman" w:hAnsi="Times New Roman" w:cs="Times New Roman"/>
          <w:lang w:val="en-GB"/>
        </w:rPr>
        <w:t>.</w:t>
      </w:r>
    </w:p>
    <w:p w:rsidR="00325C8B" w:rsidRPr="00BE5D36" w:rsidRDefault="00325C8B" w:rsidP="00733250">
      <w:pPr>
        <w:pStyle w:val="Default"/>
        <w:rPr>
          <w:rFonts w:ascii="Times New Roman" w:hAnsi="Times New Roman" w:cs="Times New Roman"/>
          <w:lang w:val="en-GB"/>
        </w:rPr>
      </w:pPr>
    </w:p>
    <w:p w:rsidR="0058787F" w:rsidRPr="00BE5D36" w:rsidRDefault="005772CB" w:rsidP="00733250">
      <w:pPr>
        <w:pStyle w:val="Default"/>
        <w:rPr>
          <w:rFonts w:ascii="Times New Roman" w:hAnsi="Times New Roman" w:cs="Times New Roman"/>
          <w:lang w:val="en-GB"/>
        </w:rPr>
      </w:pPr>
      <w:r w:rsidRPr="00BE5D36">
        <w:rPr>
          <w:rFonts w:ascii="Times New Roman" w:hAnsi="Times New Roman" w:cs="Times New Roman"/>
          <w:lang w:val="en-GB"/>
        </w:rPr>
        <w:t>The effectiveness of social care interventions is largely under-researched in general</w:t>
      </w:r>
      <w:r w:rsidR="00C150CD" w:rsidRPr="00BE5D36">
        <w:rPr>
          <w:rFonts w:ascii="Times New Roman" w:hAnsi="Times New Roman" w:cs="Times New Roman"/>
          <w:lang w:val="en-GB"/>
        </w:rPr>
        <w:t xml:space="preserve">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&lt;Refman&gt;&lt;Cite&gt;&lt;Author&gt;Stevens&lt;/Author&gt;&lt;Year&gt;2009&lt;/Year&gt;&lt;RecNum&gt;2561&lt;/RecNum&gt;&lt;IDText&gt;What do practitioners want from research, what do funders fund and what needs to be done to know more about what works in the new world of children&amp;apos;s services?&lt;/IDText&gt;&lt;MDL Ref_Type="Journal"&gt;&lt;Ref_Type&gt;Journal&lt;/Ref_Type&gt;&lt;Ref_ID&gt;2561&lt;/Ref_ID&gt;&lt;Title_Primary&gt;What do practitioners want from research, what do funders fund and what needs to be done to know more about what works in the new world of children&amp;apos;s services?&lt;/Title_Primary&gt;&lt;Authors_Primary&gt;Stevens,M.&lt;/Authors_Primary&gt;&lt;Authors_Primary&gt;Liabo,K.&lt;/Authors_Primary&gt;&lt;Authors_Primary&gt;Witherspoon,S.&lt;/Authors_Primary&gt;&lt;Authors_Primary&gt;Roberts,H.&lt;/Authors_Primary&gt;&lt;Date_Primary&gt;2009&lt;/Date_Primary&gt;&lt;Keywords&gt;children&lt;/Keywords&gt;&lt;Keywords&gt;funders&lt;/Keywords&gt;&lt;Keywords&gt;research&lt;/Keywords&gt;&lt;Keywords&gt;services&lt;/Keywords&gt;&lt;Reprint&gt;In File&lt;/Reprint&gt;&lt;Start_Page&gt;281&lt;/Start_Page&gt;&lt;End_Page&gt;294&lt;/End_Page&gt;&lt;Periodical&gt;Evidence &amp;amp; Policy&lt;/Periodical&gt;&lt;Volume&gt;5&lt;/Volume&gt;&lt;Issue&gt;3&lt;/Issue&gt;&lt;ZZ_JournalFull&gt;&lt;f name="System"&gt;Evidence &amp;amp; Policy&lt;/f&gt;&lt;/ZZ_JournalFull&gt;&lt;ZZ_WorkformID&gt;1&lt;/ZZ_WorkformID&gt;&lt;/MDL&gt;&lt;/Cite&gt;&lt;/Refman&gt;</w:instrText>
      </w:r>
      <w:r w:rsidR="00224BF9" w:rsidRPr="00BE5D36">
        <w:rPr>
          <w:rFonts w:ascii="Times New Roman" w:hAnsi="Times New Roman" w:cs="Times New Roman"/>
          <w:lang w:val="en-GB"/>
        </w:rPr>
        <w:fldChar w:fldCharType="separate"/>
      </w:r>
      <w:r w:rsidR="00C150CD" w:rsidRPr="00BE5D36">
        <w:rPr>
          <w:rFonts w:ascii="Times New Roman" w:hAnsi="Times New Roman" w:cs="Times New Roman"/>
          <w:lang w:val="en-GB"/>
        </w:rPr>
        <w:t xml:space="preserve">(Stevens </w:t>
      </w:r>
      <w:r w:rsidR="00C150CD" w:rsidRPr="00BE5D36">
        <w:rPr>
          <w:rFonts w:ascii="Times New Roman" w:hAnsi="Times New Roman" w:cs="Times New Roman"/>
          <w:i/>
          <w:lang w:val="en-GB"/>
        </w:rPr>
        <w:t>et al.</w:t>
      </w:r>
      <w:r w:rsidR="00C150CD" w:rsidRPr="00BE5D36">
        <w:rPr>
          <w:rFonts w:ascii="Times New Roman" w:hAnsi="Times New Roman" w:cs="Times New Roman"/>
          <w:lang w:val="en-GB"/>
        </w:rPr>
        <w:t xml:space="preserve"> 2009)</w:t>
      </w:r>
      <w:r w:rsidR="00224BF9" w:rsidRPr="00BE5D36">
        <w:rPr>
          <w:rFonts w:ascii="Times New Roman" w:hAnsi="Times New Roman" w:cs="Times New Roman"/>
          <w:lang w:val="en-GB"/>
        </w:rPr>
        <w:fldChar w:fldCharType="end"/>
      </w:r>
      <w:r w:rsidRPr="00BE5D36">
        <w:rPr>
          <w:rFonts w:ascii="Times New Roman" w:hAnsi="Times New Roman" w:cs="Times New Roman"/>
          <w:lang w:val="en-GB"/>
        </w:rPr>
        <w:t>, and research on looked after children presents particular issues in terms of access and the number of gatekeepers involved</w:t>
      </w:r>
      <w:r w:rsidR="00C432DA" w:rsidRPr="00BE5D36">
        <w:rPr>
          <w:rFonts w:ascii="Times New Roman" w:hAnsi="Times New Roman" w:cs="Times New Roman"/>
          <w:lang w:val="en-GB"/>
        </w:rPr>
        <w:t xml:space="preserve"> </w:t>
      </w:r>
      <w:r w:rsidR="00224BF9" w:rsidRPr="00BE5D36">
        <w:rPr>
          <w:rFonts w:ascii="Times New Roman" w:hAnsi="Times New Roman" w:cs="Times New Roman"/>
          <w:lang w:val="en-GB"/>
        </w:rPr>
        <w:fldChar w:fldCharType="begin"/>
      </w:r>
      <w:r w:rsidR="00096723">
        <w:rPr>
          <w:rFonts w:ascii="Times New Roman" w:hAnsi="Times New Roman" w:cs="Times New Roman"/>
          <w:lang w:val="en-GB"/>
        </w:rPr>
        <w:instrText xml:space="preserve"> ADDIN REFMGR.CITE &lt;Refman&gt;&lt;Cite&gt;&lt;Author&gt;Heptinstall&lt;/Author&gt;&lt;Year&gt;2000&lt;/Year&gt;&lt;RecNum&gt;2400&lt;/RecNum&gt;&lt;IDText&gt;Research note: gaining access to looked after children for research purposes: lessons learned&lt;/IDText&gt;&lt;MDL Ref_Type="Journal"&gt;&lt;Ref_Type&gt;Journal&lt;/Ref_Type&gt;&lt;Ref_ID&gt;2400&lt;/Ref_ID&gt;&lt;Title_Primary&gt;Research note: gaining access to looked after children for research purposes: lessons learned&lt;/Title_Primary&gt;&lt;Authors_Primary&gt;Heptinstall,E.&lt;/Authors_Primary&gt;&lt;Date_Primary&gt;2000&lt;/Date_Primary&gt;&lt;Keywords&gt;looked after children&lt;/Keywords&gt;&lt;Keywords&gt;methods&lt;/Keywords&gt;&lt;Keywords&gt;research&lt;/Keywords&gt;&lt;Keywords&gt;participation&lt;/Keywords&gt;&lt;Reprint&gt;In File&lt;/Reprint&gt;&lt;Start_Page&gt;867&lt;/Start_Page&gt;&lt;End_Page&gt;872&lt;/End_Page&gt;&lt;Periodical&gt;British Journal of Social Work&lt;/Periodical&gt;&lt;Volume&gt;30&lt;/Volume&gt;&lt;Issue&gt;6&lt;/Issue&gt;&lt;ISSN_ISBN&gt;0045-3102&lt;/ISSN_ISBN&gt;&lt;ZZ_JournalFull&gt;&lt;f name="System"&gt;British Journal of Social Work&lt;/f&gt;&lt;/ZZ_JournalFull&gt;&lt;ZZ_WorkformID&gt;1&lt;/ZZ_WorkformID&gt;&lt;/MDL&gt;&lt;/Cite&gt;&lt;/Refman&gt;</w:instrText>
      </w:r>
      <w:r w:rsidR="00224BF9" w:rsidRPr="00BE5D36">
        <w:rPr>
          <w:rFonts w:ascii="Times New Roman" w:hAnsi="Times New Roman" w:cs="Times New Roman"/>
          <w:lang w:val="en-GB"/>
        </w:rPr>
        <w:fldChar w:fldCharType="separate"/>
      </w:r>
      <w:r w:rsidR="0058787F" w:rsidRPr="00BE5D36">
        <w:rPr>
          <w:rFonts w:ascii="Times New Roman" w:hAnsi="Times New Roman" w:cs="Times New Roman"/>
          <w:lang w:val="en-GB"/>
        </w:rPr>
        <w:t>(</w:t>
      </w:r>
      <w:proofErr w:type="spellStart"/>
      <w:r w:rsidR="0058787F" w:rsidRPr="00BE5D36">
        <w:rPr>
          <w:rFonts w:ascii="Times New Roman" w:hAnsi="Times New Roman" w:cs="Times New Roman"/>
          <w:lang w:val="en-GB"/>
        </w:rPr>
        <w:t>Heptinstall</w:t>
      </w:r>
      <w:proofErr w:type="spellEnd"/>
      <w:r w:rsidR="0058787F" w:rsidRPr="00BE5D36">
        <w:rPr>
          <w:rFonts w:ascii="Times New Roman" w:hAnsi="Times New Roman" w:cs="Times New Roman"/>
          <w:lang w:val="en-GB"/>
        </w:rPr>
        <w:t xml:space="preserve"> 2000)</w:t>
      </w:r>
      <w:r w:rsidR="00224BF9" w:rsidRPr="00BE5D36">
        <w:rPr>
          <w:rFonts w:ascii="Times New Roman" w:hAnsi="Times New Roman" w:cs="Times New Roman"/>
          <w:lang w:val="en-GB"/>
        </w:rPr>
        <w:fldChar w:fldCharType="end"/>
      </w:r>
      <w:r w:rsidR="00741387" w:rsidRPr="00BE5D36">
        <w:rPr>
          <w:rFonts w:ascii="Times New Roman" w:hAnsi="Times New Roman" w:cs="Times New Roman"/>
          <w:lang w:val="en-GB"/>
        </w:rPr>
        <w:t>.</w:t>
      </w:r>
      <w:r w:rsidR="0058787F" w:rsidRPr="00BE5D36">
        <w:rPr>
          <w:rFonts w:ascii="Times New Roman" w:hAnsi="Times New Roman" w:cs="Times New Roman"/>
          <w:lang w:val="en-GB"/>
        </w:rPr>
        <w:t xml:space="preserve"> The objective of this review was to identify </w:t>
      </w:r>
      <w:r w:rsidR="00D248A8">
        <w:rPr>
          <w:rFonts w:ascii="Times New Roman" w:hAnsi="Times New Roman" w:cs="Times New Roman"/>
          <w:lang w:val="en-GB"/>
        </w:rPr>
        <w:t xml:space="preserve">effectiveness </w:t>
      </w:r>
      <w:r w:rsidR="0058787F" w:rsidRPr="00BE5D36">
        <w:rPr>
          <w:rFonts w:ascii="Times New Roman" w:hAnsi="Times New Roman" w:cs="Times New Roman"/>
          <w:lang w:val="en-GB"/>
        </w:rPr>
        <w:t xml:space="preserve">evaluations of interventions aimed </w:t>
      </w:r>
      <w:r w:rsidR="00681997" w:rsidRPr="00BE5D36">
        <w:rPr>
          <w:rFonts w:ascii="Times New Roman" w:hAnsi="Times New Roman" w:cs="Times New Roman"/>
          <w:lang w:val="en-GB"/>
        </w:rPr>
        <w:t xml:space="preserve">at </w:t>
      </w:r>
      <w:r w:rsidR="0058787F" w:rsidRPr="00BE5D36">
        <w:rPr>
          <w:rFonts w:ascii="Times New Roman" w:hAnsi="Times New Roman" w:cs="Times New Roman"/>
          <w:lang w:val="en-GB"/>
        </w:rPr>
        <w:t>support</w:t>
      </w:r>
      <w:r w:rsidR="00681997" w:rsidRPr="00BE5D36">
        <w:rPr>
          <w:rFonts w:ascii="Times New Roman" w:hAnsi="Times New Roman" w:cs="Times New Roman"/>
          <w:lang w:val="en-GB"/>
        </w:rPr>
        <w:t>ing</w:t>
      </w:r>
      <w:r w:rsidR="0058787F" w:rsidRPr="00BE5D36">
        <w:rPr>
          <w:rFonts w:ascii="Times New Roman" w:hAnsi="Times New Roman" w:cs="Times New Roman"/>
          <w:lang w:val="en-GB"/>
        </w:rPr>
        <w:t xml:space="preserve"> looked after children to stay in school, or improve their attainment.  </w:t>
      </w:r>
    </w:p>
    <w:p w:rsidR="00A86EC6" w:rsidRPr="00BE5D36" w:rsidRDefault="00A86EC6" w:rsidP="00733250">
      <w:pPr>
        <w:pStyle w:val="Default"/>
        <w:rPr>
          <w:rFonts w:ascii="Times New Roman" w:hAnsi="Times New Roman" w:cs="Times New Roman"/>
          <w:lang w:val="en-GB"/>
        </w:rPr>
      </w:pPr>
    </w:p>
    <w:p w:rsidR="00F050D6" w:rsidRPr="00BE5D36" w:rsidRDefault="00A86EC6" w:rsidP="00733250">
      <w:pPr>
        <w:pStyle w:val="Default"/>
        <w:rPr>
          <w:rFonts w:ascii="Times New Roman" w:hAnsi="Times New Roman" w:cs="Times New Roman"/>
          <w:lang w:val="en-GB"/>
        </w:rPr>
      </w:pPr>
      <w:r w:rsidRPr="00BE5D36">
        <w:rPr>
          <w:rFonts w:ascii="Times New Roman" w:hAnsi="Times New Roman" w:cs="Times New Roman"/>
          <w:lang w:val="en-GB"/>
        </w:rPr>
        <w:t xml:space="preserve">The review was conducted </w:t>
      </w:r>
      <w:r w:rsidR="00EE3056" w:rsidRPr="00BE5D36">
        <w:rPr>
          <w:rFonts w:ascii="Times New Roman" w:hAnsi="Times New Roman" w:cs="Times New Roman"/>
          <w:lang w:val="en-GB"/>
        </w:rPr>
        <w:t xml:space="preserve">in collaboration </w:t>
      </w:r>
      <w:r w:rsidRPr="00BE5D36">
        <w:rPr>
          <w:rFonts w:ascii="Times New Roman" w:hAnsi="Times New Roman" w:cs="Times New Roman"/>
          <w:lang w:val="en-GB"/>
        </w:rPr>
        <w:t xml:space="preserve">with looked after young people and care leavers who </w:t>
      </w:r>
      <w:r w:rsidR="00E56664">
        <w:rPr>
          <w:rFonts w:ascii="Times New Roman" w:hAnsi="Times New Roman" w:cs="Times New Roman"/>
          <w:lang w:val="en-GB"/>
        </w:rPr>
        <w:t>were involved in all stages of the research</w:t>
      </w:r>
      <w:r w:rsidRPr="00BE5D36">
        <w:rPr>
          <w:rFonts w:ascii="Times New Roman" w:hAnsi="Times New Roman" w:cs="Times New Roman"/>
          <w:lang w:val="en-GB"/>
        </w:rPr>
        <w:t xml:space="preserve">. </w:t>
      </w:r>
      <w:r w:rsidR="005B649E">
        <w:rPr>
          <w:rFonts w:ascii="Times New Roman" w:hAnsi="Times New Roman" w:cs="Times New Roman"/>
          <w:lang w:val="en-GB"/>
        </w:rPr>
        <w:t>The group is currently writing a separate paper describing their involvement.</w:t>
      </w:r>
    </w:p>
    <w:p w:rsidR="00A86EC6" w:rsidRPr="00BE5D36" w:rsidRDefault="00A86EC6" w:rsidP="00733250">
      <w:pPr>
        <w:pStyle w:val="Default"/>
        <w:rPr>
          <w:rFonts w:ascii="Times New Roman" w:hAnsi="Times New Roman" w:cs="Times New Roman"/>
          <w:lang w:val="en-GB"/>
        </w:rPr>
      </w:pPr>
    </w:p>
    <w:p w:rsidR="00A86EC6" w:rsidRPr="00BE5D36" w:rsidRDefault="00AE6824" w:rsidP="00733250">
      <w:pPr>
        <w:pStyle w:val="Default"/>
        <w:outlineLvl w:val="0"/>
        <w:rPr>
          <w:rFonts w:ascii="Times New Roman" w:hAnsi="Times New Roman" w:cs="Times New Roman"/>
          <w:b/>
          <w:lang w:val="en-GB"/>
        </w:rPr>
      </w:pPr>
      <w:r w:rsidRPr="00BE5D36">
        <w:rPr>
          <w:rFonts w:ascii="Times New Roman" w:hAnsi="Times New Roman" w:cs="Times New Roman"/>
          <w:b/>
          <w:lang w:val="en-GB"/>
        </w:rPr>
        <w:t>METHODS</w:t>
      </w:r>
    </w:p>
    <w:p w:rsidR="00A86EC6" w:rsidRPr="00BE5D36" w:rsidRDefault="00A86EC6" w:rsidP="00733250">
      <w:pPr>
        <w:pStyle w:val="Default"/>
        <w:rPr>
          <w:rFonts w:ascii="Times New Roman" w:hAnsi="Times New Roman" w:cs="Times New Roman"/>
          <w:lang w:val="en-GB"/>
        </w:rPr>
      </w:pPr>
    </w:p>
    <w:p w:rsidR="00EF38A2" w:rsidRPr="00BE5D36" w:rsidRDefault="0058787F" w:rsidP="00733250">
      <w:pPr>
        <w:pStyle w:val="Default"/>
        <w:rPr>
          <w:rFonts w:ascii="Times New Roman" w:hAnsi="Times New Roman" w:cs="Times New Roman"/>
          <w:lang w:val="en-GB"/>
        </w:rPr>
      </w:pPr>
      <w:r w:rsidRPr="00BE5D36">
        <w:rPr>
          <w:rFonts w:ascii="Times New Roman" w:hAnsi="Times New Roman" w:cs="Times New Roman"/>
          <w:lang w:val="en-GB"/>
        </w:rPr>
        <w:t xml:space="preserve">The review included </w:t>
      </w:r>
      <w:r w:rsidR="00FA186F" w:rsidRPr="00BE5D36">
        <w:rPr>
          <w:rFonts w:ascii="Times New Roman" w:hAnsi="Times New Roman" w:cs="Times New Roman"/>
          <w:lang w:val="en-GB"/>
        </w:rPr>
        <w:t>interventions targeted at</w:t>
      </w:r>
      <w:r w:rsidR="00EC0632" w:rsidRPr="00BE5D36">
        <w:rPr>
          <w:rFonts w:ascii="Times New Roman" w:hAnsi="Times New Roman" w:cs="Times New Roman"/>
          <w:lang w:val="en-GB"/>
        </w:rPr>
        <w:t xml:space="preserve"> </w:t>
      </w:r>
      <w:r w:rsidR="0009194C" w:rsidRPr="00BE5D36">
        <w:rPr>
          <w:rFonts w:ascii="Times New Roman" w:hAnsi="Times New Roman" w:cs="Times New Roman"/>
          <w:lang w:val="en-GB"/>
        </w:rPr>
        <w:t xml:space="preserve">children </w:t>
      </w:r>
      <w:r w:rsidR="00EC0632" w:rsidRPr="00BE5D36">
        <w:rPr>
          <w:rFonts w:ascii="Times New Roman" w:hAnsi="Times New Roman" w:cs="Times New Roman"/>
          <w:lang w:val="en-GB"/>
        </w:rPr>
        <w:t xml:space="preserve">aged 10-15 </w:t>
      </w:r>
      <w:r w:rsidR="0009194C" w:rsidRPr="00BE5D36">
        <w:rPr>
          <w:rFonts w:ascii="Times New Roman" w:hAnsi="Times New Roman" w:cs="Times New Roman"/>
          <w:lang w:val="en-GB"/>
        </w:rPr>
        <w:t xml:space="preserve">in mainstream schools who had been placed by the authorities to live outside of their family setting. </w:t>
      </w:r>
      <w:r w:rsidR="00C150CD" w:rsidRPr="00BE5D36">
        <w:rPr>
          <w:rFonts w:ascii="Times New Roman" w:hAnsi="Times New Roman" w:cs="Times New Roman"/>
          <w:lang w:val="en-GB"/>
        </w:rPr>
        <w:t xml:space="preserve">The age limit was set because it encompassed the transition from primary to secondary school. </w:t>
      </w:r>
    </w:p>
    <w:p w:rsidR="0009194C" w:rsidRPr="00BE5D36" w:rsidRDefault="0009194C" w:rsidP="00733250">
      <w:pPr>
        <w:pStyle w:val="Default"/>
        <w:rPr>
          <w:rFonts w:ascii="Times New Roman" w:hAnsi="Times New Roman" w:cs="Times New Roman"/>
          <w:lang w:val="en-GB"/>
        </w:rPr>
      </w:pPr>
    </w:p>
    <w:p w:rsidR="00FA186F" w:rsidRPr="00BE5D36" w:rsidRDefault="001F4244" w:rsidP="00733250">
      <w:pPr>
        <w:pStyle w:val="Default"/>
        <w:rPr>
          <w:rFonts w:ascii="Times New Roman" w:hAnsi="Times New Roman" w:cs="Times New Roman"/>
          <w:lang w:val="en-GB"/>
        </w:rPr>
      </w:pPr>
      <w:r w:rsidRPr="00BE5D36">
        <w:rPr>
          <w:rFonts w:ascii="Times New Roman" w:hAnsi="Times New Roman" w:cs="Times New Roman"/>
          <w:lang w:val="en-GB"/>
        </w:rPr>
        <w:t>The intervention</w:t>
      </w:r>
      <w:r w:rsidR="00E04D1E" w:rsidRPr="00BE5D36">
        <w:rPr>
          <w:rFonts w:ascii="Times New Roman" w:hAnsi="Times New Roman" w:cs="Times New Roman"/>
          <w:lang w:val="en-GB"/>
        </w:rPr>
        <w:t xml:space="preserve"> had </w:t>
      </w:r>
      <w:r w:rsidR="00F23FB6" w:rsidRPr="00BE5D36">
        <w:rPr>
          <w:rFonts w:ascii="Times New Roman" w:hAnsi="Times New Roman" w:cs="Times New Roman"/>
          <w:lang w:val="en-GB"/>
        </w:rPr>
        <w:t xml:space="preserve">to </w:t>
      </w:r>
      <w:r w:rsidR="001D0B00" w:rsidRPr="00BE5D36">
        <w:rPr>
          <w:rFonts w:ascii="Times New Roman" w:hAnsi="Times New Roman" w:cs="Times New Roman"/>
          <w:lang w:val="en-GB"/>
        </w:rPr>
        <w:t>support the attainment or improve</w:t>
      </w:r>
      <w:r w:rsidR="00E04D1E" w:rsidRPr="00BE5D36">
        <w:rPr>
          <w:rFonts w:ascii="Times New Roman" w:hAnsi="Times New Roman" w:cs="Times New Roman"/>
          <w:lang w:val="en-GB"/>
        </w:rPr>
        <w:t xml:space="preserve"> the attendance of looked after children</w:t>
      </w:r>
      <w:r w:rsidR="007452BF" w:rsidRPr="00BE5D36">
        <w:rPr>
          <w:rFonts w:ascii="Times New Roman" w:hAnsi="Times New Roman" w:cs="Times New Roman"/>
          <w:lang w:val="en-GB"/>
        </w:rPr>
        <w:t xml:space="preserve">, </w:t>
      </w:r>
      <w:r w:rsidR="00B37368" w:rsidRPr="00BE5D36">
        <w:rPr>
          <w:rFonts w:ascii="Times New Roman" w:hAnsi="Times New Roman" w:cs="Times New Roman"/>
          <w:lang w:val="en-GB"/>
        </w:rPr>
        <w:t>and</w:t>
      </w:r>
      <w:r w:rsidR="00E04D1E" w:rsidRPr="00BE5D36">
        <w:rPr>
          <w:rFonts w:ascii="Times New Roman" w:hAnsi="Times New Roman" w:cs="Times New Roman"/>
          <w:lang w:val="en-GB"/>
        </w:rPr>
        <w:t xml:space="preserve"> be delivered to carers, children</w:t>
      </w:r>
      <w:r w:rsidR="001D0B00" w:rsidRPr="00BE5D36">
        <w:rPr>
          <w:rFonts w:ascii="Times New Roman" w:hAnsi="Times New Roman" w:cs="Times New Roman"/>
          <w:lang w:val="en-GB"/>
        </w:rPr>
        <w:t xml:space="preserve">, </w:t>
      </w:r>
      <w:r w:rsidR="00B37368" w:rsidRPr="00BE5D36">
        <w:rPr>
          <w:rFonts w:ascii="Times New Roman" w:hAnsi="Times New Roman" w:cs="Times New Roman"/>
          <w:lang w:val="en-GB"/>
        </w:rPr>
        <w:t>or</w:t>
      </w:r>
      <w:r w:rsidR="001D0B00" w:rsidRPr="00BE5D36">
        <w:rPr>
          <w:rFonts w:ascii="Times New Roman" w:hAnsi="Times New Roman" w:cs="Times New Roman"/>
          <w:lang w:val="en-GB"/>
        </w:rPr>
        <w:t xml:space="preserve"> professional</w:t>
      </w:r>
      <w:r w:rsidR="00B37368" w:rsidRPr="00BE5D36">
        <w:rPr>
          <w:rFonts w:ascii="Times New Roman" w:hAnsi="Times New Roman" w:cs="Times New Roman"/>
          <w:lang w:val="en-GB"/>
        </w:rPr>
        <w:t>s</w:t>
      </w:r>
      <w:r w:rsidR="001D0B00" w:rsidRPr="00BE5D36">
        <w:rPr>
          <w:rFonts w:ascii="Times New Roman" w:hAnsi="Times New Roman" w:cs="Times New Roman"/>
          <w:lang w:val="en-GB"/>
        </w:rPr>
        <w:t xml:space="preserve">, or implemented at a strategic level, such as reorganization of services or </w:t>
      </w:r>
      <w:r w:rsidR="00B37368" w:rsidRPr="00BE5D36">
        <w:rPr>
          <w:rFonts w:ascii="Times New Roman" w:hAnsi="Times New Roman" w:cs="Times New Roman"/>
          <w:lang w:val="en-GB"/>
        </w:rPr>
        <w:t xml:space="preserve">introduction </w:t>
      </w:r>
      <w:r w:rsidR="001D0B00" w:rsidRPr="00BE5D36">
        <w:rPr>
          <w:rFonts w:ascii="Times New Roman" w:hAnsi="Times New Roman" w:cs="Times New Roman"/>
          <w:lang w:val="en-GB"/>
        </w:rPr>
        <w:t>of new procedures</w:t>
      </w:r>
      <w:r w:rsidR="00E04D1E" w:rsidRPr="00BE5D36">
        <w:rPr>
          <w:rFonts w:ascii="Times New Roman" w:hAnsi="Times New Roman" w:cs="Times New Roman"/>
          <w:lang w:val="en-GB"/>
        </w:rPr>
        <w:t>.</w:t>
      </w:r>
      <w:r w:rsidR="00C570FA" w:rsidRPr="00BE5D36">
        <w:rPr>
          <w:rFonts w:ascii="Times New Roman" w:hAnsi="Times New Roman" w:cs="Times New Roman"/>
          <w:lang w:val="en-GB"/>
        </w:rPr>
        <w:t xml:space="preserve"> The </w:t>
      </w:r>
      <w:r w:rsidRPr="00BE5D36">
        <w:rPr>
          <w:rFonts w:ascii="Times New Roman" w:hAnsi="Times New Roman" w:cs="Times New Roman"/>
          <w:lang w:val="en-GB"/>
        </w:rPr>
        <w:t>main outcomes of interest were</w:t>
      </w:r>
      <w:r w:rsidR="00C570FA" w:rsidRPr="00BE5D36">
        <w:rPr>
          <w:rFonts w:ascii="Times New Roman" w:hAnsi="Times New Roman" w:cs="Times New Roman"/>
          <w:lang w:val="en-GB"/>
        </w:rPr>
        <w:t xml:space="preserve"> final year exams, exclusion numbers, </w:t>
      </w:r>
      <w:r w:rsidR="009818ED" w:rsidRPr="00BE5D36">
        <w:rPr>
          <w:rFonts w:ascii="Times New Roman" w:hAnsi="Times New Roman" w:cs="Times New Roman"/>
          <w:lang w:val="en-GB"/>
        </w:rPr>
        <w:t>attendance numb</w:t>
      </w:r>
      <w:r w:rsidR="00EE3056" w:rsidRPr="00BE5D36">
        <w:rPr>
          <w:rFonts w:ascii="Times New Roman" w:hAnsi="Times New Roman" w:cs="Times New Roman"/>
          <w:lang w:val="en-GB"/>
        </w:rPr>
        <w:t>ers</w:t>
      </w:r>
      <w:r w:rsidR="00473B92">
        <w:rPr>
          <w:rFonts w:ascii="Times New Roman" w:hAnsi="Times New Roman" w:cs="Times New Roman"/>
          <w:lang w:val="en-GB"/>
        </w:rPr>
        <w:t>, literacy and numeracy</w:t>
      </w:r>
      <w:r w:rsidR="00EE3056" w:rsidRPr="00BE5D36">
        <w:rPr>
          <w:rFonts w:ascii="Times New Roman" w:hAnsi="Times New Roman" w:cs="Times New Roman"/>
          <w:lang w:val="en-GB"/>
        </w:rPr>
        <w:t>. This</w:t>
      </w:r>
      <w:r w:rsidR="00674690" w:rsidRPr="00BE5D36">
        <w:rPr>
          <w:rFonts w:ascii="Times New Roman" w:hAnsi="Times New Roman" w:cs="Times New Roman"/>
          <w:lang w:val="en-GB"/>
        </w:rPr>
        <w:t xml:space="preserve"> </w:t>
      </w:r>
      <w:r w:rsidR="00EE3056" w:rsidRPr="00BE5D36">
        <w:rPr>
          <w:rFonts w:ascii="Times New Roman" w:hAnsi="Times New Roman" w:cs="Times New Roman"/>
          <w:lang w:val="en-GB"/>
        </w:rPr>
        <w:t>facilitated a manageable search strategy, but limited the scope of the review</w:t>
      </w:r>
      <w:r w:rsidR="00B37368" w:rsidRPr="00BE5D36">
        <w:rPr>
          <w:rFonts w:ascii="Times New Roman" w:hAnsi="Times New Roman" w:cs="Times New Roman"/>
          <w:lang w:val="en-GB"/>
        </w:rPr>
        <w:t xml:space="preserve">, as it excluded important outcomes such as mental health, motivation and satisfaction. On the other hand this put our focus on outcomes currently set as UK government targets, enabling us to identify studies of particular relevance to these. </w:t>
      </w:r>
    </w:p>
    <w:p w:rsidR="0058787F" w:rsidRPr="00BE5D36" w:rsidRDefault="0058787F" w:rsidP="00733250"/>
    <w:p w:rsidR="00F050D6" w:rsidRPr="00BE5D36" w:rsidRDefault="00FC51A3" w:rsidP="00733250">
      <w:r w:rsidRPr="00BE5D36">
        <w:t>S</w:t>
      </w:r>
      <w:r w:rsidR="00EF38A2" w:rsidRPr="00BE5D36">
        <w:t xml:space="preserve">tudies </w:t>
      </w:r>
      <w:r w:rsidR="00C570FA" w:rsidRPr="00BE5D36">
        <w:t>had to have made attempts at measuring outcomes at baseline and follow-up</w:t>
      </w:r>
      <w:r w:rsidR="001F4244" w:rsidRPr="00BE5D36">
        <w:t xml:space="preserve">, </w:t>
      </w:r>
      <w:r w:rsidR="00F62819">
        <w:t xml:space="preserve">due to the review’s focus on effectiveness outcomes. </w:t>
      </w:r>
      <w:r w:rsidR="001F4244" w:rsidRPr="00BE5D36">
        <w:t xml:space="preserve">The decision to include studies without a comparison group reflect </w:t>
      </w:r>
      <w:r w:rsidR="00E915CF" w:rsidRPr="00BE5D36">
        <w:t xml:space="preserve">the </w:t>
      </w:r>
      <w:r w:rsidR="001F4244" w:rsidRPr="00BE5D36">
        <w:t xml:space="preserve">expectation </w:t>
      </w:r>
      <w:r w:rsidR="0084695B" w:rsidRPr="00BE5D36">
        <w:t>of available research</w:t>
      </w:r>
      <w:r w:rsidR="001F4244" w:rsidRPr="00BE5D36">
        <w:t xml:space="preserve">, and the view that </w:t>
      </w:r>
      <w:r w:rsidR="00E915CF" w:rsidRPr="00BE5D36">
        <w:t xml:space="preserve">uncontrolled </w:t>
      </w:r>
      <w:proofErr w:type="gramStart"/>
      <w:r w:rsidR="001F4244" w:rsidRPr="00BE5D36">
        <w:lastRenderedPageBreak/>
        <w:t>studies</w:t>
      </w:r>
      <w:proofErr w:type="gramEnd"/>
      <w:r w:rsidR="001F4244" w:rsidRPr="00BE5D36">
        <w:t xml:space="preserve"> have a value in identifying promising interventions</w:t>
      </w:r>
      <w:r w:rsidR="0084695B" w:rsidRPr="00BE5D36">
        <w:t xml:space="preserve">, and contain information </w:t>
      </w:r>
      <w:r w:rsidR="004F0E7B" w:rsidRPr="00BE5D36">
        <w:t xml:space="preserve">on </w:t>
      </w:r>
      <w:r w:rsidR="001F4244" w:rsidRPr="00BE5D36">
        <w:t xml:space="preserve">implementation that </w:t>
      </w:r>
      <w:r w:rsidR="0084695B" w:rsidRPr="00BE5D36">
        <w:t xml:space="preserve">is useful </w:t>
      </w:r>
      <w:r w:rsidR="001F4244" w:rsidRPr="00BE5D36">
        <w:t xml:space="preserve">to future </w:t>
      </w:r>
      <w:r w:rsidR="00B21DB6" w:rsidRPr="00BE5D36">
        <w:t>research</w:t>
      </w:r>
      <w:r w:rsidR="0040665A" w:rsidRPr="00BE5D36">
        <w:t xml:space="preserve"> and development of interventions</w:t>
      </w:r>
      <w:r w:rsidR="001F4244" w:rsidRPr="00BE5D36">
        <w:t xml:space="preserve">. </w:t>
      </w:r>
      <w:r w:rsidR="00F62819">
        <w:t>N</w:t>
      </w:r>
      <w:r w:rsidR="001F4244" w:rsidRPr="00BE5D36">
        <w:t>o</w:t>
      </w:r>
      <w:r w:rsidR="00A30808" w:rsidRPr="00BE5D36">
        <w:t xml:space="preserve"> minimum length to </w:t>
      </w:r>
      <w:r w:rsidR="001F4244" w:rsidRPr="00BE5D36">
        <w:t>follow-up measures</w:t>
      </w:r>
      <w:r w:rsidR="00A30808" w:rsidRPr="00BE5D36">
        <w:t xml:space="preserve"> was set</w:t>
      </w:r>
      <w:r w:rsidR="001F4244" w:rsidRPr="00BE5D36">
        <w:t>, nor was there any lower limit on sample size</w:t>
      </w:r>
      <w:r w:rsidR="00F62819">
        <w:t>, because we wanted to identify all attempts at measuring effect in this area</w:t>
      </w:r>
      <w:r w:rsidR="001F4244" w:rsidRPr="00BE5D36">
        <w:t xml:space="preserve">. </w:t>
      </w:r>
      <w:r w:rsidR="00F62819">
        <w:t xml:space="preserve">Study design </w:t>
      </w:r>
      <w:r w:rsidR="0084695B" w:rsidRPr="00BE5D36">
        <w:t xml:space="preserve">was </w:t>
      </w:r>
      <w:r w:rsidR="00E915CF" w:rsidRPr="00BE5D36">
        <w:t>factored into t</w:t>
      </w:r>
      <w:r w:rsidR="001F4244" w:rsidRPr="00BE5D36">
        <w:t>he quality assessment.</w:t>
      </w:r>
    </w:p>
    <w:p w:rsidR="001F4244" w:rsidRPr="00BE5D36" w:rsidRDefault="001F4244" w:rsidP="00733250"/>
    <w:p w:rsidR="00F10E21" w:rsidRPr="00BE5D36" w:rsidRDefault="0084695B" w:rsidP="00733250">
      <w:pPr>
        <w:pStyle w:val="Default"/>
        <w:rPr>
          <w:rFonts w:ascii="Times New Roman" w:hAnsi="Times New Roman" w:cs="Times New Roman"/>
          <w:lang w:val="en-GB"/>
        </w:rPr>
      </w:pPr>
      <w:r w:rsidRPr="00BE5D36">
        <w:rPr>
          <w:rFonts w:ascii="Times New Roman" w:hAnsi="Times New Roman" w:cs="Times New Roman"/>
          <w:lang w:val="en-GB"/>
        </w:rPr>
        <w:t>S</w:t>
      </w:r>
      <w:r w:rsidR="004F0E7B" w:rsidRPr="00BE5D36">
        <w:rPr>
          <w:rFonts w:ascii="Times New Roman" w:hAnsi="Times New Roman" w:cs="Times New Roman"/>
          <w:lang w:val="en-GB"/>
        </w:rPr>
        <w:t xml:space="preserve">earches </w:t>
      </w:r>
      <w:r w:rsidR="00AF6597" w:rsidRPr="00BE5D36">
        <w:rPr>
          <w:rFonts w:ascii="Times New Roman" w:hAnsi="Times New Roman" w:cs="Times New Roman"/>
          <w:lang w:val="en-GB"/>
        </w:rPr>
        <w:t xml:space="preserve">were conducted </w:t>
      </w:r>
      <w:r w:rsidR="00FC51A3" w:rsidRPr="00BE5D36">
        <w:rPr>
          <w:rFonts w:ascii="Times New Roman" w:hAnsi="Times New Roman" w:cs="Times New Roman"/>
          <w:lang w:val="en-GB"/>
        </w:rPr>
        <w:t>in March-</w:t>
      </w:r>
      <w:r w:rsidR="006A7F5B" w:rsidRPr="00BE5D36">
        <w:rPr>
          <w:rFonts w:ascii="Times New Roman" w:hAnsi="Times New Roman" w:cs="Times New Roman"/>
          <w:lang w:val="en-GB"/>
        </w:rPr>
        <w:t>June 2010</w:t>
      </w:r>
      <w:r w:rsidR="0009194C" w:rsidRPr="00BE5D36">
        <w:rPr>
          <w:rFonts w:ascii="Times New Roman" w:hAnsi="Times New Roman" w:cs="Times New Roman"/>
          <w:lang w:val="en-GB"/>
        </w:rPr>
        <w:t xml:space="preserve"> in</w:t>
      </w:r>
      <w:r w:rsidR="004F0E7B" w:rsidRPr="00BE5D36">
        <w:rPr>
          <w:rFonts w:ascii="Times New Roman" w:hAnsi="Times New Roman" w:cs="Times New Roman"/>
          <w:lang w:val="en-GB"/>
        </w:rPr>
        <w:t xml:space="preserve">: Educational Resource Information Centre (ERIC), Dissertation Abstracts, International Bibliography of Social Sciences (IBSS), Social Sciences Citation Index (SSCI), Conference Proceedings Citation Index (CPCI), the Social Psychological Educational and Criminological Trials Register of the Campbell Collaboration (C2-SPECTR), the Australian Education Index (AEI), the British Education Index (BEI), Social Policy and Practice, Social Services Abstracts, Sociological Abstracts, Applied Social Sciences Index and Abstracts (ASSIA), </w:t>
      </w:r>
      <w:proofErr w:type="spellStart"/>
      <w:r w:rsidR="004F0E7B" w:rsidRPr="00BE5D36">
        <w:rPr>
          <w:rFonts w:ascii="Times New Roman" w:hAnsi="Times New Roman" w:cs="Times New Roman"/>
          <w:lang w:val="en-GB"/>
        </w:rPr>
        <w:t>Embase</w:t>
      </w:r>
      <w:proofErr w:type="spellEnd"/>
      <w:r w:rsidR="004F0E7B" w:rsidRPr="00BE5D36">
        <w:rPr>
          <w:rFonts w:ascii="Times New Roman" w:hAnsi="Times New Roman" w:cs="Times New Roman"/>
          <w:lang w:val="en-GB"/>
        </w:rPr>
        <w:t xml:space="preserve">, Medline, </w:t>
      </w:r>
      <w:proofErr w:type="spellStart"/>
      <w:r w:rsidR="004F0E7B" w:rsidRPr="00BE5D36">
        <w:rPr>
          <w:rFonts w:ascii="Times New Roman" w:hAnsi="Times New Roman" w:cs="Times New Roman"/>
          <w:lang w:val="en-GB"/>
        </w:rPr>
        <w:t>PsychInfo</w:t>
      </w:r>
      <w:proofErr w:type="spellEnd"/>
      <w:r w:rsidR="004F0E7B" w:rsidRPr="00BE5D36">
        <w:rPr>
          <w:rFonts w:ascii="Times New Roman" w:hAnsi="Times New Roman" w:cs="Times New Roman"/>
          <w:lang w:val="en-GB"/>
        </w:rPr>
        <w:t xml:space="preserve">, the Cochrane Central Register of Controlled Trials (CENTRAL), and Cumulative Index to Nursing and Allied Health Literature (CINAHL). </w:t>
      </w:r>
    </w:p>
    <w:p w:rsidR="00F10E21" w:rsidRPr="00BE5D36" w:rsidRDefault="00F10E21" w:rsidP="00733250">
      <w:pPr>
        <w:pStyle w:val="Default"/>
        <w:rPr>
          <w:rFonts w:ascii="Times New Roman" w:hAnsi="Times New Roman" w:cs="Times New Roman"/>
          <w:lang w:val="en-GB"/>
        </w:rPr>
      </w:pPr>
    </w:p>
    <w:p w:rsidR="00AF6597" w:rsidRPr="00BE5D36" w:rsidRDefault="00AF6597" w:rsidP="00733250">
      <w:pPr>
        <w:pStyle w:val="Default"/>
        <w:rPr>
          <w:rFonts w:ascii="Times New Roman" w:hAnsi="Times New Roman" w:cs="Times New Roman"/>
          <w:lang w:val="en-GB"/>
        </w:rPr>
      </w:pPr>
      <w:r w:rsidRPr="00BE5D36">
        <w:rPr>
          <w:rFonts w:ascii="Times New Roman" w:hAnsi="Times New Roman" w:cs="Times New Roman"/>
          <w:lang w:val="en-GB"/>
        </w:rPr>
        <w:t>The following string of search terms served as the basis for all searches:</w:t>
      </w:r>
      <w:r w:rsidR="00F10E21" w:rsidRPr="00BE5D36">
        <w:rPr>
          <w:rFonts w:ascii="Times New Roman" w:hAnsi="Times New Roman" w:cs="Times New Roman"/>
          <w:lang w:val="en-GB"/>
        </w:rPr>
        <w:t xml:space="preserve"> </w:t>
      </w:r>
      <w:r w:rsidRPr="00BE5D36">
        <w:rPr>
          <w:rFonts w:ascii="Times New Roman" w:hAnsi="Times New Roman" w:cs="Times New Roman"/>
          <w:lang w:val="en-GB"/>
        </w:rPr>
        <w:t xml:space="preserve">(looked after child$ or adopt$ or residential care or in care or foster$ or accommodated child$ or group home$1 or care order$1 or special guardian$ or placement$1 or orphan$ or children$ home or public care or </w:t>
      </w:r>
      <w:proofErr w:type="spellStart"/>
      <w:r w:rsidRPr="00BE5D36">
        <w:rPr>
          <w:rFonts w:ascii="Times New Roman" w:hAnsi="Times New Roman" w:cs="Times New Roman"/>
          <w:lang w:val="en-GB"/>
        </w:rPr>
        <w:t>custod</w:t>
      </w:r>
      <w:proofErr w:type="spellEnd"/>
      <w:r w:rsidRPr="00BE5D36">
        <w:rPr>
          <w:rFonts w:ascii="Times New Roman" w:hAnsi="Times New Roman" w:cs="Times New Roman"/>
          <w:lang w:val="en-GB"/>
        </w:rPr>
        <w:t xml:space="preserve">$ or child$ welfare or unaccompanied asylum seeker$1 or welfare care) AND child$ or young person$1 or young people or boy$1 or girl$ or teenage$ or schoolchild$ or youth$1 or adolescent$ or juvenile$ AND (education or school) adj4/near4 (attendance$1 or nonattendance$1 or absenteeism$1 or exclusion$ or expel$ or suspension$1 or dropout$1 or drop out$1 or </w:t>
      </w:r>
      <w:proofErr w:type="spellStart"/>
      <w:r w:rsidRPr="00BE5D36">
        <w:rPr>
          <w:rFonts w:ascii="Times New Roman" w:hAnsi="Times New Roman" w:cs="Times New Roman"/>
          <w:lang w:val="en-GB"/>
        </w:rPr>
        <w:t>truan</w:t>
      </w:r>
      <w:proofErr w:type="spellEnd"/>
      <w:r w:rsidRPr="00BE5D36">
        <w:rPr>
          <w:rFonts w:ascii="Times New Roman" w:hAnsi="Times New Roman" w:cs="Times New Roman"/>
          <w:lang w:val="en-GB"/>
        </w:rPr>
        <w:t xml:space="preserve">$ or </w:t>
      </w:r>
      <w:proofErr w:type="spellStart"/>
      <w:r w:rsidRPr="00BE5D36">
        <w:rPr>
          <w:rFonts w:ascii="Times New Roman" w:hAnsi="Times New Roman" w:cs="Times New Roman"/>
          <w:lang w:val="en-GB"/>
        </w:rPr>
        <w:t>refus</w:t>
      </w:r>
      <w:proofErr w:type="spellEnd"/>
      <w:r w:rsidRPr="00BE5D36">
        <w:rPr>
          <w:rFonts w:ascii="Times New Roman" w:hAnsi="Times New Roman" w:cs="Times New Roman"/>
          <w:lang w:val="en-GB"/>
        </w:rPr>
        <w:t xml:space="preserve">$ or phobia or </w:t>
      </w:r>
      <w:proofErr w:type="spellStart"/>
      <w:r w:rsidRPr="00BE5D36">
        <w:rPr>
          <w:rFonts w:ascii="Times New Roman" w:hAnsi="Times New Roman" w:cs="Times New Roman"/>
          <w:lang w:val="en-GB"/>
        </w:rPr>
        <w:t>disengag</w:t>
      </w:r>
      <w:proofErr w:type="spellEnd"/>
      <w:r w:rsidRPr="00BE5D36">
        <w:rPr>
          <w:rFonts w:ascii="Times New Roman" w:hAnsi="Times New Roman" w:cs="Times New Roman"/>
          <w:lang w:val="en-GB"/>
        </w:rPr>
        <w:t xml:space="preserve">$ or attainment or result$1 or exam$1 or </w:t>
      </w:r>
      <w:proofErr w:type="spellStart"/>
      <w:r w:rsidRPr="00BE5D36">
        <w:rPr>
          <w:rFonts w:ascii="Times New Roman" w:hAnsi="Times New Roman" w:cs="Times New Roman"/>
          <w:lang w:val="en-GB"/>
        </w:rPr>
        <w:t>complet</w:t>
      </w:r>
      <w:proofErr w:type="spellEnd"/>
      <w:r w:rsidRPr="00BE5D36">
        <w:rPr>
          <w:rFonts w:ascii="Times New Roman" w:hAnsi="Times New Roman" w:cs="Times New Roman"/>
          <w:lang w:val="en-GB"/>
        </w:rPr>
        <w:t>$ or support$ or stay in school or stay in education or achieve$ or success)</w:t>
      </w:r>
    </w:p>
    <w:p w:rsidR="00AF6597" w:rsidRPr="00BE5D36" w:rsidRDefault="00AF6597" w:rsidP="00733250">
      <w:pPr>
        <w:pStyle w:val="Default"/>
        <w:rPr>
          <w:rFonts w:ascii="Times New Roman" w:hAnsi="Times New Roman" w:cs="Times New Roman"/>
          <w:lang w:val="en-GB"/>
        </w:rPr>
      </w:pPr>
    </w:p>
    <w:p w:rsidR="004F0E7B" w:rsidRPr="00BE5D36" w:rsidRDefault="00AF6597" w:rsidP="00733250">
      <w:pPr>
        <w:pStyle w:val="Default"/>
        <w:rPr>
          <w:rFonts w:ascii="Times New Roman" w:hAnsi="Times New Roman" w:cs="Times New Roman"/>
          <w:lang w:val="en-GB"/>
        </w:rPr>
      </w:pPr>
      <w:r w:rsidRPr="00BE5D36">
        <w:rPr>
          <w:rFonts w:ascii="Times New Roman" w:hAnsi="Times New Roman" w:cs="Times New Roman"/>
          <w:lang w:val="en-GB"/>
        </w:rPr>
        <w:t xml:space="preserve">Free text searches were conducted </w:t>
      </w:r>
      <w:r w:rsidR="0084695B" w:rsidRPr="00BE5D36">
        <w:rPr>
          <w:rFonts w:ascii="Times New Roman" w:hAnsi="Times New Roman" w:cs="Times New Roman"/>
          <w:lang w:val="en-GB"/>
        </w:rPr>
        <w:t xml:space="preserve">in English only, </w:t>
      </w:r>
      <w:r w:rsidRPr="00BE5D36">
        <w:rPr>
          <w:rFonts w:ascii="Times New Roman" w:hAnsi="Times New Roman" w:cs="Times New Roman"/>
          <w:lang w:val="en-GB"/>
        </w:rPr>
        <w:t>in title and abstract, and matched to subject headings or mesh terms. No date or language limits were set</w:t>
      </w:r>
      <w:r w:rsidR="00F23FB6" w:rsidRPr="00BE5D36">
        <w:rPr>
          <w:rFonts w:ascii="Times New Roman" w:hAnsi="Times New Roman" w:cs="Times New Roman"/>
          <w:lang w:val="en-GB"/>
        </w:rPr>
        <w:t xml:space="preserve">. </w:t>
      </w:r>
      <w:r w:rsidRPr="00BE5D36">
        <w:rPr>
          <w:rFonts w:ascii="Times New Roman" w:hAnsi="Times New Roman" w:cs="Times New Roman"/>
          <w:lang w:val="en-GB"/>
        </w:rPr>
        <w:t>Google was searched, and the websites of the following organi</w:t>
      </w:r>
      <w:r w:rsidR="00856F38" w:rsidRPr="00BE5D36">
        <w:rPr>
          <w:rFonts w:ascii="Times New Roman" w:hAnsi="Times New Roman" w:cs="Times New Roman"/>
          <w:lang w:val="en-GB"/>
        </w:rPr>
        <w:t>s</w:t>
      </w:r>
      <w:r w:rsidRPr="00BE5D36">
        <w:rPr>
          <w:rFonts w:ascii="Times New Roman" w:hAnsi="Times New Roman" w:cs="Times New Roman"/>
          <w:lang w:val="en-GB"/>
        </w:rPr>
        <w:t xml:space="preserve">ations scanned: Who Cares Trust, Fostering Network, Princes Trust, A National Voice, Brooks, NCH Action for Children, </w:t>
      </w:r>
      <w:proofErr w:type="spellStart"/>
      <w:r w:rsidRPr="00BE5D36">
        <w:rPr>
          <w:rFonts w:ascii="Times New Roman" w:hAnsi="Times New Roman" w:cs="Times New Roman"/>
          <w:lang w:val="en-GB"/>
        </w:rPr>
        <w:t>Barnardo’s</w:t>
      </w:r>
      <w:proofErr w:type="spellEnd"/>
      <w:r w:rsidRPr="00BE5D36">
        <w:rPr>
          <w:rFonts w:ascii="Times New Roman" w:hAnsi="Times New Roman" w:cs="Times New Roman"/>
          <w:lang w:val="en-GB"/>
        </w:rPr>
        <w:t xml:space="preserve">, Voice of the Child in Care, Shaftesbury young people, </w:t>
      </w:r>
      <w:r w:rsidR="00D35C3E" w:rsidRPr="00BE5D36">
        <w:rPr>
          <w:rFonts w:ascii="Times New Roman" w:hAnsi="Times New Roman" w:cs="Times New Roman"/>
          <w:lang w:val="en-GB"/>
        </w:rPr>
        <w:t xml:space="preserve">and the </w:t>
      </w:r>
      <w:r w:rsidRPr="00BE5D36">
        <w:rPr>
          <w:rFonts w:ascii="Times New Roman" w:hAnsi="Times New Roman" w:cs="Times New Roman"/>
          <w:lang w:val="en-GB"/>
        </w:rPr>
        <w:t>NSPCC. T</w:t>
      </w:r>
      <w:r w:rsidR="004F0E7B" w:rsidRPr="00BE5D36">
        <w:rPr>
          <w:rFonts w:ascii="Times New Roman" w:hAnsi="Times New Roman" w:cs="Times New Roman"/>
          <w:lang w:val="en-GB"/>
        </w:rPr>
        <w:t xml:space="preserve">he website ‘Social Programs that Work’ </w:t>
      </w:r>
      <w:r w:rsidRPr="00BE5D36">
        <w:rPr>
          <w:rFonts w:ascii="Times New Roman" w:hAnsi="Times New Roman" w:cs="Times New Roman"/>
          <w:lang w:val="en-GB"/>
        </w:rPr>
        <w:t xml:space="preserve">was searched, as was </w:t>
      </w:r>
      <w:r w:rsidR="004F0E7B" w:rsidRPr="00BE5D36">
        <w:rPr>
          <w:rFonts w:ascii="Times New Roman" w:hAnsi="Times New Roman" w:cs="Times New Roman"/>
          <w:lang w:val="en-GB"/>
        </w:rPr>
        <w:t xml:space="preserve">the bibliographies of relevant reviews and studies. UK researchers with expertise in </w:t>
      </w:r>
      <w:r w:rsidR="00514A94" w:rsidRPr="00BE5D36">
        <w:rPr>
          <w:rFonts w:ascii="Times New Roman" w:hAnsi="Times New Roman" w:cs="Times New Roman"/>
          <w:lang w:val="en-GB"/>
        </w:rPr>
        <w:t>looked after children’s</w:t>
      </w:r>
      <w:r w:rsidR="004F0E7B" w:rsidRPr="00BE5D36">
        <w:rPr>
          <w:rFonts w:ascii="Times New Roman" w:hAnsi="Times New Roman" w:cs="Times New Roman"/>
          <w:lang w:val="en-GB"/>
        </w:rPr>
        <w:t xml:space="preserve"> </w:t>
      </w:r>
      <w:proofErr w:type="gramStart"/>
      <w:r w:rsidR="004F0E7B" w:rsidRPr="00BE5D36">
        <w:rPr>
          <w:rFonts w:ascii="Times New Roman" w:hAnsi="Times New Roman" w:cs="Times New Roman"/>
          <w:lang w:val="en-GB"/>
        </w:rPr>
        <w:t xml:space="preserve">education </w:t>
      </w:r>
      <w:r w:rsidR="002C73F5" w:rsidRPr="00BE5D36">
        <w:rPr>
          <w:rFonts w:ascii="Times New Roman" w:hAnsi="Times New Roman" w:cs="Times New Roman"/>
          <w:lang w:val="en-GB"/>
        </w:rPr>
        <w:t>were</w:t>
      </w:r>
      <w:proofErr w:type="gramEnd"/>
      <w:r w:rsidR="004F0E7B" w:rsidRPr="00BE5D36">
        <w:rPr>
          <w:rFonts w:ascii="Times New Roman" w:hAnsi="Times New Roman" w:cs="Times New Roman"/>
          <w:lang w:val="en-GB"/>
        </w:rPr>
        <w:t xml:space="preserve"> </w:t>
      </w:r>
      <w:r w:rsidR="0084695B" w:rsidRPr="00BE5D36">
        <w:rPr>
          <w:rFonts w:ascii="Times New Roman" w:hAnsi="Times New Roman" w:cs="Times New Roman"/>
          <w:lang w:val="en-GB"/>
        </w:rPr>
        <w:t>contacted</w:t>
      </w:r>
      <w:r w:rsidR="004F0E7B" w:rsidRPr="00BE5D36">
        <w:rPr>
          <w:rFonts w:ascii="Times New Roman" w:hAnsi="Times New Roman" w:cs="Times New Roman"/>
          <w:lang w:val="en-GB"/>
        </w:rPr>
        <w:t>.</w:t>
      </w:r>
      <w:r w:rsidR="006A7F5B" w:rsidRPr="00BE5D36">
        <w:rPr>
          <w:rFonts w:ascii="Times New Roman" w:hAnsi="Times New Roman" w:cs="Times New Roman"/>
          <w:lang w:val="en-GB"/>
        </w:rPr>
        <w:t xml:space="preserve"> </w:t>
      </w:r>
      <w:r w:rsidR="00F10E21" w:rsidRPr="00BE5D36">
        <w:rPr>
          <w:rFonts w:ascii="Times New Roman" w:hAnsi="Times New Roman" w:cs="Times New Roman"/>
          <w:lang w:val="en-GB"/>
        </w:rPr>
        <w:t xml:space="preserve">Authors of a Campbell review of drop-out interventions </w:t>
      </w:r>
      <w:r w:rsidR="0084695B" w:rsidRPr="00BE5D36">
        <w:rPr>
          <w:rFonts w:ascii="Times New Roman" w:hAnsi="Times New Roman" w:cs="Times New Roman"/>
          <w:lang w:val="en-GB"/>
        </w:rPr>
        <w:t xml:space="preserve">scanned their bibliography for </w:t>
      </w:r>
      <w:r w:rsidR="00F10E21" w:rsidRPr="00BE5D36">
        <w:rPr>
          <w:rFonts w:ascii="Times New Roman" w:hAnsi="Times New Roman" w:cs="Times New Roman"/>
          <w:lang w:val="en-GB"/>
        </w:rPr>
        <w:t>studies that focused on looked after children.</w:t>
      </w:r>
    </w:p>
    <w:p w:rsidR="00E915CF" w:rsidRPr="00BE5D36" w:rsidRDefault="00E915CF" w:rsidP="00733250">
      <w:pPr>
        <w:pStyle w:val="Default"/>
        <w:rPr>
          <w:rFonts w:ascii="Times New Roman" w:hAnsi="Times New Roman" w:cs="Times New Roman"/>
          <w:lang w:val="en-GB"/>
        </w:rPr>
      </w:pPr>
    </w:p>
    <w:p w:rsidR="00D35C3E" w:rsidRPr="00BE5D36" w:rsidRDefault="006A7F5B" w:rsidP="00733250">
      <w:pPr>
        <w:rPr>
          <w:rFonts w:cs="Tahoma"/>
        </w:rPr>
      </w:pPr>
      <w:r w:rsidRPr="00BE5D36">
        <w:t>A</w:t>
      </w:r>
      <w:r w:rsidR="00AF6597" w:rsidRPr="00BE5D36">
        <w:t xml:space="preserve">ll search hits were imported into </w:t>
      </w:r>
      <w:r w:rsidR="00F23FB6" w:rsidRPr="00BE5D36">
        <w:t xml:space="preserve">the </w:t>
      </w:r>
      <w:r w:rsidR="00AF6597" w:rsidRPr="00BE5D36">
        <w:t xml:space="preserve">EPPI-Reviewer </w:t>
      </w:r>
      <w:r w:rsidR="00A957E6" w:rsidRPr="00BE5D36">
        <w:t>4</w:t>
      </w:r>
      <w:r w:rsidR="00EE3056" w:rsidRPr="00BE5D36">
        <w:t xml:space="preserve">, </w:t>
      </w:r>
      <w:proofErr w:type="gramStart"/>
      <w:r w:rsidR="00EE3056" w:rsidRPr="00BE5D36">
        <w:t>a</w:t>
      </w:r>
      <w:r w:rsidR="00A957E6" w:rsidRPr="00BE5D36">
        <w:t xml:space="preserve"> web</w:t>
      </w:r>
      <w:proofErr w:type="gramEnd"/>
      <w:r w:rsidR="00A957E6" w:rsidRPr="00BE5D36">
        <w:t xml:space="preserve">-based </w:t>
      </w:r>
      <w:r w:rsidR="00AF6597" w:rsidRPr="00BE5D36">
        <w:t xml:space="preserve">electronic </w:t>
      </w:r>
      <w:r w:rsidR="00F10E21" w:rsidRPr="00BE5D36">
        <w:t>software</w:t>
      </w:r>
      <w:r w:rsidR="00AF6597" w:rsidRPr="00BE5D36">
        <w:t xml:space="preserve"> f</w:t>
      </w:r>
      <w:r w:rsidR="00A957E6" w:rsidRPr="00BE5D36">
        <w:t xml:space="preserve">or managing systematic reviews, informed by </w:t>
      </w:r>
      <w:r w:rsidR="00A957E6" w:rsidRPr="00BE5D36">
        <w:rPr>
          <w:rFonts w:cs="Tahoma"/>
        </w:rPr>
        <w:t>experiences from more than 200 reviews supported by or carried out at the EPPI-Centre (</w:t>
      </w:r>
      <w:hyperlink r:id="rId8" w:history="1">
        <w:r w:rsidR="00A957E6" w:rsidRPr="00BE5D36">
          <w:rPr>
            <w:rStyle w:val="Hyperlink"/>
            <w:rFonts w:cs="Tahoma"/>
          </w:rPr>
          <w:t>http://eppi.ioe.ac.uk/cms</w:t>
        </w:r>
      </w:hyperlink>
      <w:r w:rsidR="00A957E6" w:rsidRPr="00BE5D36">
        <w:rPr>
          <w:rFonts w:cs="Tahoma"/>
        </w:rPr>
        <w:t xml:space="preserve">). EPPI-Reviewer facilitates electronic import of all search hits and supports screening, critical appraisal and synthesis of results. </w:t>
      </w:r>
      <w:r w:rsidR="00150ED0" w:rsidRPr="00BE5D36">
        <w:t xml:space="preserve">A screening tool was tested on selected hits. </w:t>
      </w:r>
      <w:r w:rsidR="0045626E" w:rsidRPr="00BE5D36">
        <w:t xml:space="preserve">During this process the protocol was changed to include studies that had measured attainment. The search had focused on </w:t>
      </w:r>
      <w:r w:rsidR="0084695B" w:rsidRPr="00BE5D36">
        <w:t xml:space="preserve">drop-out </w:t>
      </w:r>
      <w:r w:rsidR="0045626E" w:rsidRPr="00BE5D36">
        <w:t xml:space="preserve">interventions, and some interventions to improve attainment may therefore have been missed. For example, our search strategy did not include the term ‘tutor$’. Twenty-four percent </w:t>
      </w:r>
      <w:r w:rsidR="006F5BD0" w:rsidRPr="00BE5D36">
        <w:t xml:space="preserve">of all electronic </w:t>
      </w:r>
      <w:r w:rsidRPr="00BE5D36">
        <w:t>abstracts</w:t>
      </w:r>
      <w:r w:rsidR="0045626E" w:rsidRPr="00BE5D36">
        <w:t xml:space="preserve"> were double screened</w:t>
      </w:r>
      <w:r w:rsidR="007865D6" w:rsidRPr="00BE5D36">
        <w:t xml:space="preserve"> and </w:t>
      </w:r>
      <w:r w:rsidR="0045626E" w:rsidRPr="00BE5D36">
        <w:t>included studies coded in</w:t>
      </w:r>
      <w:r w:rsidR="0009194C" w:rsidRPr="00BE5D36">
        <w:t xml:space="preserve"> EPPI-Reviewer</w:t>
      </w:r>
      <w:r w:rsidR="00D35C3E" w:rsidRPr="00BE5D36">
        <w:t xml:space="preserve">. </w:t>
      </w:r>
    </w:p>
    <w:p w:rsidR="00D35C3E" w:rsidRPr="00BE5D36" w:rsidRDefault="00D35C3E" w:rsidP="00733250"/>
    <w:p w:rsidR="00936B92" w:rsidRPr="00BE5D36" w:rsidRDefault="0009194C" w:rsidP="00733250">
      <w:r w:rsidRPr="00BE5D36">
        <w:t>S</w:t>
      </w:r>
      <w:r w:rsidR="00936B92" w:rsidRPr="00BE5D36">
        <w:t>tudies were tabulated on population, setting, intervention focus, outcomes</w:t>
      </w:r>
      <w:r w:rsidR="0045626E" w:rsidRPr="00BE5D36">
        <w:t>,</w:t>
      </w:r>
      <w:r w:rsidR="00936B92" w:rsidRPr="00BE5D36">
        <w:t xml:space="preserve"> publication year</w:t>
      </w:r>
      <w:r w:rsidR="0045626E" w:rsidRPr="00BE5D36">
        <w:t xml:space="preserve">, and </w:t>
      </w:r>
      <w:r w:rsidR="00B7665B" w:rsidRPr="00BE5D36">
        <w:t>study quality criteria</w:t>
      </w:r>
      <w:r w:rsidRPr="00BE5D36">
        <w:t xml:space="preserve"> (</w:t>
      </w:r>
      <w:r w:rsidR="00B7665B" w:rsidRPr="00BE5D36">
        <w:t>comparison group, sample size, how outcomes were measured</w:t>
      </w:r>
      <w:r w:rsidRPr="00BE5D36">
        <w:t>)</w:t>
      </w:r>
      <w:r w:rsidR="00B7665B" w:rsidRPr="00BE5D36">
        <w:t>.</w:t>
      </w:r>
      <w:r w:rsidR="00AE6824" w:rsidRPr="00BE5D36">
        <w:t xml:space="preserve"> </w:t>
      </w:r>
      <w:r w:rsidR="0084695B" w:rsidRPr="00BE5D36">
        <w:t>I</w:t>
      </w:r>
      <w:r w:rsidR="00936B92" w:rsidRPr="00BE5D36">
        <w:t xml:space="preserve">nterventions varied considerably and meta-analysis </w:t>
      </w:r>
      <w:r w:rsidR="0084695B" w:rsidRPr="00BE5D36">
        <w:t xml:space="preserve">was </w:t>
      </w:r>
      <w:r w:rsidR="00E16B54" w:rsidRPr="00BE5D36">
        <w:t>deemed in</w:t>
      </w:r>
      <w:r w:rsidR="0084695B" w:rsidRPr="00BE5D36">
        <w:t>appropriate</w:t>
      </w:r>
      <w:r w:rsidR="00936B92" w:rsidRPr="00BE5D36">
        <w:t xml:space="preserve"> because of the </w:t>
      </w:r>
      <w:r w:rsidR="00936B92" w:rsidRPr="00BE5D36">
        <w:lastRenderedPageBreak/>
        <w:t xml:space="preserve">wide variety within programmes and </w:t>
      </w:r>
      <w:r w:rsidR="00115FF1" w:rsidRPr="00BE5D36">
        <w:t>study design</w:t>
      </w:r>
      <w:r w:rsidR="00936B92" w:rsidRPr="00BE5D36">
        <w:t>. A descriptive revi</w:t>
      </w:r>
      <w:r w:rsidR="00B7665B" w:rsidRPr="00BE5D36">
        <w:t>ew of each study was conducted</w:t>
      </w:r>
      <w:r w:rsidR="009A3B45" w:rsidRPr="00BE5D36">
        <w:t>. T</w:t>
      </w:r>
      <w:r w:rsidR="00B7665B" w:rsidRPr="00BE5D36">
        <w:t xml:space="preserve">he studies </w:t>
      </w:r>
      <w:r w:rsidR="009A3B45" w:rsidRPr="00BE5D36">
        <w:t xml:space="preserve">were then </w:t>
      </w:r>
      <w:r w:rsidR="00B7665B" w:rsidRPr="00BE5D36">
        <w:t>grouped into categories</w:t>
      </w:r>
      <w:r w:rsidR="009A3B45" w:rsidRPr="00BE5D36">
        <w:t xml:space="preserve"> based on the content and nature of the interventions, grouping similar approaches together.</w:t>
      </w:r>
      <w:r w:rsidR="00EE3056" w:rsidRPr="00BE5D36">
        <w:t xml:space="preserve"> </w:t>
      </w:r>
      <w:r w:rsidR="009A3B45" w:rsidRPr="00BE5D36">
        <w:t xml:space="preserve">The </w:t>
      </w:r>
      <w:r w:rsidR="00B7665B" w:rsidRPr="00BE5D36">
        <w:t xml:space="preserve">findings </w:t>
      </w:r>
      <w:r w:rsidR="009A3B45" w:rsidRPr="00BE5D36">
        <w:t xml:space="preserve">were </w:t>
      </w:r>
      <w:r w:rsidR="00F241E9" w:rsidRPr="00BE5D36">
        <w:t>considered under each</w:t>
      </w:r>
      <w:r w:rsidR="009A3B45" w:rsidRPr="00BE5D36">
        <w:t xml:space="preserve"> of these</w:t>
      </w:r>
      <w:r w:rsidR="00F241E9" w:rsidRPr="00BE5D36">
        <w:t>.</w:t>
      </w:r>
      <w:r w:rsidR="00955A19" w:rsidRPr="00BE5D36">
        <w:t xml:space="preserve"> </w:t>
      </w:r>
    </w:p>
    <w:p w:rsidR="00754E53" w:rsidRPr="00BE5D36" w:rsidRDefault="00754E53" w:rsidP="00733250"/>
    <w:p w:rsidR="00F241E9" w:rsidRPr="00BE5D36" w:rsidRDefault="00AE6824" w:rsidP="00733250">
      <w:pPr>
        <w:pStyle w:val="ListParagraph"/>
        <w:ind w:left="0"/>
        <w:outlineLvl w:val="0"/>
        <w:rPr>
          <w:b/>
        </w:rPr>
      </w:pPr>
      <w:r w:rsidRPr="00BE5D36">
        <w:rPr>
          <w:b/>
        </w:rPr>
        <w:t>RESULTS</w:t>
      </w:r>
    </w:p>
    <w:p w:rsidR="00AF6597" w:rsidRPr="00BE5D36" w:rsidRDefault="00AF6597" w:rsidP="00733250"/>
    <w:p w:rsidR="0032645C" w:rsidRPr="00BE5D36" w:rsidRDefault="00F3623F" w:rsidP="00733250">
      <w:r w:rsidRPr="00BE5D36">
        <w:t>The electronic search strategy identified 651</w:t>
      </w:r>
      <w:r w:rsidR="00512997" w:rsidRPr="00BE5D36">
        <w:t>4</w:t>
      </w:r>
      <w:r w:rsidRPr="00BE5D36">
        <w:t xml:space="preserve"> study abstracts</w:t>
      </w:r>
      <w:r w:rsidR="008D7663" w:rsidRPr="00BE5D36">
        <w:t xml:space="preserve"> </w:t>
      </w:r>
      <w:r w:rsidR="0045626E" w:rsidRPr="00BE5D36">
        <w:t>(</w:t>
      </w:r>
      <w:r w:rsidR="00797A58" w:rsidRPr="00BE5D36">
        <w:t xml:space="preserve">figure </w:t>
      </w:r>
      <w:r w:rsidR="00DB667F" w:rsidRPr="00BE5D36">
        <w:t>1</w:t>
      </w:r>
      <w:r w:rsidR="0045626E" w:rsidRPr="00BE5D36">
        <w:t>)</w:t>
      </w:r>
      <w:r w:rsidRPr="00BE5D36">
        <w:t xml:space="preserve">. </w:t>
      </w:r>
      <w:r w:rsidR="00F025A0" w:rsidRPr="00BE5D36">
        <w:t>The flow diagram of search hits shows key stages in the screening process resulting in the inclusion of 11 studies.</w:t>
      </w:r>
      <w:r w:rsidR="00FD0956" w:rsidRPr="00BE5D36">
        <w:t xml:space="preserve"> </w:t>
      </w:r>
    </w:p>
    <w:p w:rsidR="0032645C" w:rsidRPr="00BE5D36" w:rsidRDefault="0032645C" w:rsidP="00733250"/>
    <w:p w:rsidR="008D1D16" w:rsidRPr="00BE5D36" w:rsidRDefault="008D1D16" w:rsidP="00733250">
      <w:r w:rsidRPr="00BE5D36">
        <w:t>(Flow diagram 1: Overview of search hits)</w:t>
      </w:r>
    </w:p>
    <w:p w:rsidR="00754E53" w:rsidRPr="00BE5D36" w:rsidRDefault="00754E53" w:rsidP="00733250"/>
    <w:p w:rsidR="00AE6824" w:rsidRPr="00BE5D36" w:rsidRDefault="00AE6824" w:rsidP="00733250">
      <w:pPr>
        <w:outlineLvl w:val="0"/>
        <w:rPr>
          <w:b/>
        </w:rPr>
      </w:pPr>
      <w:r w:rsidRPr="00BE5D36">
        <w:rPr>
          <w:b/>
        </w:rPr>
        <w:t>Study characteristics</w:t>
      </w:r>
    </w:p>
    <w:p w:rsidR="00AE6824" w:rsidRPr="00BE5D36" w:rsidRDefault="00AE6824" w:rsidP="00733250"/>
    <w:p w:rsidR="00F4643E" w:rsidRPr="00BE5D36" w:rsidRDefault="00F025A0" w:rsidP="00733250">
      <w:r w:rsidRPr="00BE5D36">
        <w:t>Of the 11 studies</w:t>
      </w:r>
      <w:r w:rsidR="004003EC" w:rsidRPr="00BE5D36">
        <w:t xml:space="preserve"> that filled the criteria of this review</w:t>
      </w:r>
      <w:r w:rsidRPr="00BE5D36">
        <w:t>, s</w:t>
      </w:r>
      <w:r w:rsidR="003F6829" w:rsidRPr="00BE5D36">
        <w:t>ix were before-after evaluations without a comparison group, four were policy evaluations of implementation processes and outcomes, and one was a before-after study with a non-equivalent comparison group.</w:t>
      </w:r>
      <w:r w:rsidR="00681528" w:rsidRPr="00BE5D36">
        <w:t xml:space="preserve"> </w:t>
      </w:r>
      <w:r w:rsidR="00E16B54" w:rsidRPr="00BE5D36">
        <w:t>T</w:t>
      </w:r>
      <w:r w:rsidR="000D2DAA" w:rsidRPr="00BE5D36">
        <w:t>he policy evaluations</w:t>
      </w:r>
      <w:r w:rsidR="00F4643E" w:rsidRPr="00BE5D36">
        <w:t xml:space="preserve"> focused mainly on the process of implementation and the views of key stakeholders. </w:t>
      </w:r>
      <w:r w:rsidR="00370EA2" w:rsidRPr="00BE5D36">
        <w:t>I</w:t>
      </w:r>
      <w:r w:rsidR="00A745E7" w:rsidRPr="00BE5D36">
        <w:t xml:space="preserve">t may </w:t>
      </w:r>
      <w:r w:rsidR="00370EA2" w:rsidRPr="00BE5D36">
        <w:t xml:space="preserve">therefore </w:t>
      </w:r>
      <w:r w:rsidR="00A745E7" w:rsidRPr="00BE5D36">
        <w:t>seem like a misconception to assess</w:t>
      </w:r>
      <w:r w:rsidR="00F4643E" w:rsidRPr="00BE5D36">
        <w:t xml:space="preserve"> the</w:t>
      </w:r>
      <w:r w:rsidR="00A745E7" w:rsidRPr="00BE5D36">
        <w:t>ir</w:t>
      </w:r>
      <w:r w:rsidR="00F4643E" w:rsidRPr="00BE5D36">
        <w:t xml:space="preserve"> reliability </w:t>
      </w:r>
      <w:r w:rsidR="00A745E7" w:rsidRPr="00BE5D36">
        <w:t xml:space="preserve">in terms </w:t>
      </w:r>
      <w:r w:rsidR="00F4643E" w:rsidRPr="00BE5D36">
        <w:t xml:space="preserve">of their </w:t>
      </w:r>
      <w:r w:rsidR="00A745E7" w:rsidRPr="00BE5D36">
        <w:t xml:space="preserve">outcome </w:t>
      </w:r>
      <w:r w:rsidR="00F4643E" w:rsidRPr="00BE5D36">
        <w:t>findings.</w:t>
      </w:r>
      <w:r w:rsidR="00FE16CA" w:rsidRPr="00BE5D36">
        <w:t xml:space="preserve"> </w:t>
      </w:r>
      <w:r w:rsidR="00A745E7" w:rsidRPr="00BE5D36">
        <w:t xml:space="preserve">However, they </w:t>
      </w:r>
      <w:r w:rsidR="00370EA2" w:rsidRPr="00BE5D36">
        <w:t xml:space="preserve">did </w:t>
      </w:r>
      <w:r w:rsidR="00A745E7" w:rsidRPr="00BE5D36">
        <w:t xml:space="preserve">address the impact of </w:t>
      </w:r>
      <w:r w:rsidR="00370EA2" w:rsidRPr="00BE5D36">
        <w:t xml:space="preserve">the </w:t>
      </w:r>
      <w:r w:rsidR="00A745E7" w:rsidRPr="00BE5D36">
        <w:t>interventions</w:t>
      </w:r>
      <w:r w:rsidR="00370EA2" w:rsidRPr="00BE5D36">
        <w:t xml:space="preserve"> and fit with the review’s aim to identify all attempts at measuring impact in this field. </w:t>
      </w:r>
      <w:r w:rsidRPr="00BE5D36">
        <w:t>All included studies and their key characteristics are show in table 1.</w:t>
      </w:r>
    </w:p>
    <w:p w:rsidR="00F4643E" w:rsidRPr="00BE5D36" w:rsidRDefault="00F4643E" w:rsidP="00733250"/>
    <w:p w:rsidR="003F6829" w:rsidRPr="00BE5D36" w:rsidRDefault="003F6829" w:rsidP="00733250">
      <w:r w:rsidRPr="00BE5D36">
        <w:t>(Table 1: Study characteristics)</w:t>
      </w:r>
    </w:p>
    <w:p w:rsidR="003F6829" w:rsidRPr="00BE5D36" w:rsidRDefault="003F6829" w:rsidP="00733250"/>
    <w:p w:rsidR="0049668E" w:rsidRPr="00BE5D36" w:rsidRDefault="003F6829" w:rsidP="00733250">
      <w:r w:rsidRPr="00BE5D36">
        <w:t xml:space="preserve">From the content of these interventions </w:t>
      </w:r>
      <w:r w:rsidR="0049668E" w:rsidRPr="00BE5D36">
        <w:t>six categories</w:t>
      </w:r>
      <w:r w:rsidRPr="00BE5D36">
        <w:t xml:space="preserve"> emerged</w:t>
      </w:r>
      <w:r w:rsidR="0049668E" w:rsidRPr="00BE5D36">
        <w:t xml:space="preserve">: strategic interventions, </w:t>
      </w:r>
      <w:r w:rsidR="0032645C" w:rsidRPr="00BE5D36">
        <w:t xml:space="preserve">pilot </w:t>
      </w:r>
      <w:r w:rsidR="0049668E" w:rsidRPr="00BE5D36">
        <w:t>intervention of spending targeted money, residential school, community project, reading encouragement, and</w:t>
      </w:r>
      <w:r w:rsidR="0032645C" w:rsidRPr="00BE5D36">
        <w:t xml:space="preserve"> </w:t>
      </w:r>
      <w:r w:rsidR="00011BDE" w:rsidRPr="00BE5D36">
        <w:t>tutoring.</w:t>
      </w:r>
    </w:p>
    <w:p w:rsidR="0049668E" w:rsidRPr="00BE5D36" w:rsidRDefault="0049668E" w:rsidP="00733250"/>
    <w:p w:rsidR="0049668E" w:rsidRPr="00BE5D36" w:rsidRDefault="0049668E" w:rsidP="00733250">
      <w:pPr>
        <w:pStyle w:val="ListParagraph"/>
        <w:ind w:left="0"/>
        <w:outlineLvl w:val="0"/>
        <w:rPr>
          <w:i/>
        </w:rPr>
      </w:pPr>
      <w:r w:rsidRPr="00BE5D36">
        <w:rPr>
          <w:i/>
        </w:rPr>
        <w:t>Strategic interventions</w:t>
      </w:r>
    </w:p>
    <w:p w:rsidR="0049668E" w:rsidRPr="00BE5D36" w:rsidRDefault="0049668E" w:rsidP="00733250">
      <w:pPr>
        <w:rPr>
          <w:i/>
        </w:rPr>
      </w:pPr>
    </w:p>
    <w:p w:rsidR="00FE327C" w:rsidRPr="00BE5D36" w:rsidRDefault="00714C6D" w:rsidP="00733250">
      <w:r w:rsidRPr="00BE5D36">
        <w:t xml:space="preserve">Strategic </w:t>
      </w:r>
      <w:r w:rsidR="00FE327C" w:rsidRPr="00BE5D36">
        <w:t xml:space="preserve">interventions </w:t>
      </w:r>
      <w:r w:rsidR="0045626E" w:rsidRPr="00BE5D36">
        <w:t xml:space="preserve">were </w:t>
      </w:r>
      <w:r w:rsidR="00FE327C" w:rsidRPr="00BE5D36">
        <w:t xml:space="preserve">applied at an organisational level, to change policy and practice to support an improvement in looked after children’s educational outcomes. Strategic interventions tried to strengthen the relationship and communication between education and social care services, and focused on changing practice rather than providing direct support, although some included initiatives that worked directly with children and young people. </w:t>
      </w:r>
    </w:p>
    <w:p w:rsidR="00FE327C" w:rsidRPr="00BE5D36" w:rsidRDefault="00FE327C" w:rsidP="00733250"/>
    <w:p w:rsidR="007A0CD3" w:rsidRPr="00BE5D36" w:rsidRDefault="00714C6D" w:rsidP="00733250">
      <w:r w:rsidRPr="00BE5D36">
        <w:t xml:space="preserve">There were three studies of such </w:t>
      </w:r>
      <w:r w:rsidR="004003EC" w:rsidRPr="00BE5D36">
        <w:t>interventions</w:t>
      </w:r>
      <w:r w:rsidRPr="00BE5D36">
        <w:t xml:space="preserve">. </w:t>
      </w:r>
      <w:r w:rsidR="000C79D6" w:rsidRPr="00BE5D36">
        <w:t xml:space="preserve">Two were </w:t>
      </w:r>
      <w:r w:rsidR="00E16B54" w:rsidRPr="00BE5D36">
        <w:t xml:space="preserve">English </w:t>
      </w:r>
      <w:r w:rsidR="000C79D6" w:rsidRPr="00BE5D36">
        <w:t xml:space="preserve">policy pilots: one pilot implemented in three local authorities </w:t>
      </w:r>
      <w:r w:rsidR="00681528" w:rsidRPr="00BE5D36">
        <w:fldChar w:fldCharType="begin"/>
      </w:r>
      <w:r w:rsidR="00096723">
        <w:instrText xml:space="preserve"> ADDIN REFMGR.CITE &lt;Refman&gt;&lt;Cite&gt;&lt;Author&gt;Harker&lt;/Author&gt;&lt;Year&gt;2004&lt;/Year&gt;&lt;RecNum&gt;2597&lt;/RecNum&gt;&lt;IDText&gt;Taking care of education: An evaluation of the education of looked after children&lt;/IDText&gt;&lt;MDL Ref_Type="Book, Whole"&gt;&lt;Ref_Type&gt;Book, Whole&lt;/Ref_Type&gt;&lt;Ref_ID&gt;2597&lt;/Ref_ID&gt;&lt;Title_Primary&gt;Taking care of education: An evaluation of the education of looked after children&lt;/Title_Primary&gt;&lt;Authors_Primary&gt;Harker,R.&lt;/Authors_Primary&gt;&lt;Authors_Primary&gt;Dobel-Ober,D.&lt;/Authors_Primary&gt;&lt;Authors_Primary&gt;Berridge,D.&lt;/Authors_Primary&gt;&lt;Authors_Primary&gt;Sinclair,R.&lt;/Authors_Primary&gt;&lt;Date_Primary&gt;2004&lt;/Date_Primary&gt;&lt;Keywords&gt;children&lt;/Keywords&gt;&lt;Keywords&gt;education&lt;/Keywords&gt;&lt;Keywords&gt;evaluation&lt;/Keywords&gt;&lt;Keywords&gt;looked after children&lt;/Keywords&gt;&lt;Reprint&gt;In File&lt;/Reprint&gt;&lt;Pub_Place&gt;London&lt;/Pub_Place&gt;&lt;Publisher&gt;National Children&amp;apos;s Bureau&lt;/Publisher&gt;&lt;ISSN_ISBN&gt;1 904787 17 7&lt;/ISSN_ISBN&gt;&lt;ZZ_WorkformID&gt;2&lt;/ZZ_WorkformID&gt;&lt;/MDL&gt;&lt;/Cite&gt;&lt;/Refman&gt;</w:instrText>
      </w:r>
      <w:r w:rsidR="00681528" w:rsidRPr="00BE5D36">
        <w:fldChar w:fldCharType="separate"/>
      </w:r>
      <w:r w:rsidR="00681528" w:rsidRPr="00BE5D36">
        <w:t>(</w:t>
      </w:r>
      <w:proofErr w:type="spellStart"/>
      <w:r w:rsidR="00681528" w:rsidRPr="00BE5D36">
        <w:t>Harker</w:t>
      </w:r>
      <w:proofErr w:type="spellEnd"/>
      <w:r w:rsidR="00681528" w:rsidRPr="00BE5D36">
        <w:t xml:space="preserve"> </w:t>
      </w:r>
      <w:r w:rsidR="00681528" w:rsidRPr="00BE5D36">
        <w:rPr>
          <w:i/>
        </w:rPr>
        <w:t>et al.</w:t>
      </w:r>
      <w:r w:rsidR="00681528" w:rsidRPr="00BE5D36">
        <w:t xml:space="preserve"> 2004)</w:t>
      </w:r>
      <w:r w:rsidR="00681528" w:rsidRPr="00BE5D36">
        <w:fldChar w:fldCharType="end"/>
      </w:r>
      <w:r w:rsidR="00681528" w:rsidRPr="00BE5D36">
        <w:t xml:space="preserve"> </w:t>
      </w:r>
      <w:r w:rsidR="000C79D6" w:rsidRPr="00BE5D36">
        <w:t>and one evaluation of the Virtual School Heads pilot implemented across eleven authorities</w:t>
      </w:r>
      <w:r w:rsidR="00681528" w:rsidRPr="00BE5D36">
        <w:t xml:space="preserve"> </w:t>
      </w:r>
      <w:r w:rsidR="00681528" w:rsidRPr="00BE5D36">
        <w:fldChar w:fldCharType="begin"/>
      </w:r>
      <w:r w:rsidR="00096723">
        <w:instrText xml:space="preserve"> ADDIN REFMGR.CITE &lt;Refman&gt;&lt;Cite&gt;&lt;Author&gt;Berridge&lt;/Author&gt;&lt;Year&gt;2009&lt;/Year&gt;&lt;RecNum&gt;2604&lt;/RecNum&gt;&lt;IDText&gt;Looked after and learning: Evaluation of the Virtual School Head pilot&lt;/IDText&gt;&lt;MDL Ref_Type="Report"&gt;&lt;Ref_Type&gt;Report&lt;/Ref_Type&gt;&lt;Ref_ID&gt;2604&lt;/Ref_ID&gt;&lt;Title_Primary&gt;Looked after and learning: Evaluation of the Virtual School Head pilot&lt;/Title_Primary&gt;&lt;Authors_Primary&gt;Berridge,D.&lt;/Authors_Primary&gt;&lt;Authors_Primary&gt;Henry,L.&lt;/Authors_Primary&gt;&lt;Authors_Primary&gt;Jackson,S.&lt;/Authors_Primary&gt;&lt;Authors_Primary&gt;Turney,D.&lt;/Authors_Primary&gt;&lt;Date_Primary&gt;2009&lt;/Date_Primary&gt;&lt;Keywords&gt;education&lt;/Keywords&gt;&lt;Keywords&gt;evaluation&lt;/Keywords&gt;&lt;Keywords&gt;looked after children&lt;/Keywords&gt;&lt;Reprint&gt;In File&lt;/Reprint&gt;&lt;Pub_Place&gt;London&lt;/Pub_Place&gt;&lt;Publisher&gt;Department for Education, Schools and Families&lt;/Publisher&gt;&lt;ZZ_WorkformID&gt;24&lt;/ZZ_WorkformID&gt;&lt;/MDL&gt;&lt;/Cite&gt;&lt;/Refman&gt;</w:instrText>
      </w:r>
      <w:r w:rsidR="00681528" w:rsidRPr="00BE5D36">
        <w:fldChar w:fldCharType="separate"/>
      </w:r>
      <w:r w:rsidR="00681528" w:rsidRPr="00BE5D36">
        <w:t>(</w:t>
      </w:r>
      <w:proofErr w:type="spellStart"/>
      <w:r w:rsidR="00681528" w:rsidRPr="00BE5D36">
        <w:t>Berridge</w:t>
      </w:r>
      <w:proofErr w:type="spellEnd"/>
      <w:r w:rsidR="00681528" w:rsidRPr="00BE5D36">
        <w:t xml:space="preserve"> </w:t>
      </w:r>
      <w:r w:rsidR="00681528" w:rsidRPr="00BE5D36">
        <w:rPr>
          <w:i/>
        </w:rPr>
        <w:t>et al.</w:t>
      </w:r>
      <w:r w:rsidR="00681528" w:rsidRPr="00BE5D36">
        <w:t xml:space="preserve"> 2009)</w:t>
      </w:r>
      <w:r w:rsidR="00681528" w:rsidRPr="00BE5D36">
        <w:fldChar w:fldCharType="end"/>
      </w:r>
      <w:r w:rsidR="000C79D6" w:rsidRPr="00BE5D36">
        <w:t xml:space="preserve">. The third evaluation was a </w:t>
      </w:r>
      <w:r w:rsidR="007865D6" w:rsidRPr="00BE5D36">
        <w:t xml:space="preserve">US </w:t>
      </w:r>
      <w:r w:rsidR="000C79D6" w:rsidRPr="00BE5D36">
        <w:t xml:space="preserve">study looking at the impact of having an educational specialist to advise social workers </w:t>
      </w:r>
      <w:r w:rsidR="007865D6" w:rsidRPr="00BE5D36">
        <w:t xml:space="preserve">on </w:t>
      </w:r>
      <w:r w:rsidR="000C79D6" w:rsidRPr="00BE5D36">
        <w:t>educational issues</w:t>
      </w:r>
      <w:r w:rsidR="00681528" w:rsidRPr="00BE5D36">
        <w:t xml:space="preserve"> </w:t>
      </w:r>
      <w:r w:rsidR="00681528" w:rsidRPr="00BE5D36">
        <w:fldChar w:fldCharType="begin"/>
      </w:r>
      <w:r w:rsidR="00096723">
        <w:instrText xml:space="preserve"> ADDIN REFMGR.CITE &lt;Refman&gt;&lt;Cite&gt;&lt;Author&gt;Zetlin&lt;/Author&gt;&lt;Year&gt;2004&lt;/Year&gt;&lt;RecNum&gt;2606&lt;/RecNum&gt;&lt;IDText&gt;Improving education outcomes for children in foster care: Intervention by an education liaison&lt;/IDText&gt;&lt;MDL Ref_Type="Journal"&gt;&lt;Ref_Type&gt;Journal&lt;/Ref_Type&gt;&lt;Ref_ID&gt;2606&lt;/Ref_ID&gt;&lt;Title_Primary&gt;Improving education outcomes for children in foster care: Intervention by an education liaison&lt;/Title_Primary&gt;&lt;Authors_Primary&gt;Zetlin,A.&lt;/Authors_Primary&gt;&lt;Authors_Primary&gt;Weinberg,L.&lt;/Authors_Primary&gt;&lt;Authors_Primary&gt;Kimm,C.&lt;/Authors_Primary&gt;&lt;Date_Primary&gt;2004&lt;/Date_Primary&gt;&lt;Keywords&gt;children&lt;/Keywords&gt;&lt;Keywords&gt;education&lt;/Keywords&gt;&lt;Keywords&gt;foster care&lt;/Keywords&gt;&lt;Keywords&gt;intervention&lt;/Keywords&gt;&lt;Keywords&gt;looked after children&lt;/Keywords&gt;&lt;Reprint&gt;In File&lt;/Reprint&gt;&lt;Start_Page&gt;421&lt;/Start_Page&gt;&lt;End_Page&gt;429&lt;/End_Page&gt;&lt;Periodical&gt;Journal of Education for Students Placed at Risk&lt;/Periodical&gt;&lt;Volume&gt;9&lt;/Volume&gt;&lt;Issue&gt;4&lt;/Issue&gt;&lt;ZZ_JournalFull&gt;&lt;f name="System"&gt;Journal of Education for Students Placed at Risk&lt;/f&gt;&lt;/ZZ_JournalFull&gt;&lt;ZZ_WorkformID&gt;1&lt;/ZZ_WorkformID&gt;&lt;/MDL&gt;&lt;/Cite&gt;&lt;/Refman&gt;</w:instrText>
      </w:r>
      <w:r w:rsidR="00681528" w:rsidRPr="00BE5D36">
        <w:fldChar w:fldCharType="separate"/>
      </w:r>
      <w:r w:rsidR="00681528" w:rsidRPr="00BE5D36">
        <w:t>(</w:t>
      </w:r>
      <w:proofErr w:type="spellStart"/>
      <w:r w:rsidR="00681528" w:rsidRPr="00BE5D36">
        <w:t>Zetlin</w:t>
      </w:r>
      <w:proofErr w:type="spellEnd"/>
      <w:r w:rsidR="00681528" w:rsidRPr="00BE5D36">
        <w:t xml:space="preserve"> </w:t>
      </w:r>
      <w:r w:rsidR="00681528" w:rsidRPr="00BE5D36">
        <w:rPr>
          <w:i/>
        </w:rPr>
        <w:t>et al.</w:t>
      </w:r>
      <w:r w:rsidR="00681528" w:rsidRPr="00BE5D36">
        <w:t xml:space="preserve"> 2004)</w:t>
      </w:r>
      <w:r w:rsidR="00681528" w:rsidRPr="00BE5D36">
        <w:fldChar w:fldCharType="end"/>
      </w:r>
      <w:r w:rsidR="000C79D6" w:rsidRPr="00BE5D36">
        <w:t xml:space="preserve">. </w:t>
      </w:r>
    </w:p>
    <w:p w:rsidR="008D1D16" w:rsidRPr="00BE5D36" w:rsidRDefault="008D1D16" w:rsidP="00733250"/>
    <w:p w:rsidR="0049668E" w:rsidRPr="00BE5D36" w:rsidRDefault="0049668E" w:rsidP="00733250">
      <w:pPr>
        <w:pStyle w:val="ListParagraph"/>
        <w:ind w:left="0"/>
        <w:outlineLvl w:val="0"/>
        <w:rPr>
          <w:i/>
        </w:rPr>
      </w:pPr>
      <w:r w:rsidRPr="00BE5D36">
        <w:rPr>
          <w:i/>
        </w:rPr>
        <w:t>Pilot of spending targeted money</w:t>
      </w:r>
    </w:p>
    <w:p w:rsidR="0049668E" w:rsidRPr="00BE5D36" w:rsidRDefault="0049668E" w:rsidP="00733250"/>
    <w:p w:rsidR="0049668E" w:rsidRPr="00BE5D36" w:rsidRDefault="00A25BB5" w:rsidP="00733250">
      <w:r w:rsidRPr="00BE5D36">
        <w:t xml:space="preserve">One study </w:t>
      </w:r>
      <w:r w:rsidR="007865D6" w:rsidRPr="00BE5D36">
        <w:t xml:space="preserve">evaluated </w:t>
      </w:r>
      <w:r w:rsidR="00774FCC" w:rsidRPr="00BE5D36">
        <w:t xml:space="preserve">a Scottish pilot </w:t>
      </w:r>
      <w:r w:rsidR="00370EA2" w:rsidRPr="00BE5D36">
        <w:t xml:space="preserve">of 18 </w:t>
      </w:r>
      <w:r w:rsidR="00774FCC" w:rsidRPr="00BE5D36">
        <w:t xml:space="preserve">authorities </w:t>
      </w:r>
      <w:r w:rsidR="00370EA2" w:rsidRPr="00BE5D36">
        <w:t xml:space="preserve">who </w:t>
      </w:r>
      <w:r w:rsidR="00774FCC" w:rsidRPr="00BE5D36">
        <w:t>were given money to improve the educational attainment of their looked after children</w:t>
      </w:r>
      <w:r w:rsidR="0028795D" w:rsidRPr="00BE5D36">
        <w:t xml:space="preserve"> </w:t>
      </w:r>
      <w:r w:rsidR="00681528" w:rsidRPr="00BE5D36">
        <w:fldChar w:fldCharType="begin"/>
      </w:r>
      <w:r w:rsidR="00096723">
        <w:instrText xml:space="preserve"> ADDIN REFMGR.CITE &lt;Refman&gt;&lt;Cite&gt;&lt;Author&gt;Connelly&lt;/Author&gt;&lt;Year&gt;2008&lt;/Year&gt;&lt;RecNum&gt;2608&lt;/RecNum&gt;&lt;IDText&gt;The educational attainment of looked after children - Local authority pilot projects: Final research report&lt;/IDText&gt;&lt;MDL Ref_Type="Report"&gt;&lt;Ref_Type&gt;Report&lt;/Ref_Type&gt;&lt;Ref_ID&gt;2608&lt;/Ref_ID&gt;&lt;Title_Primary&gt;The educational attainment of looked after children - Local authority pilot projects: Final research report&lt;/Title_Primary&gt;&lt;Authors_Primary&gt;Connelly,G.&lt;/Authors_Primary&gt;&lt;Authors_Primary&gt;Forrest,J.&lt;/Authors_Primary&gt;&lt;Authors_Primary&gt;Furnivall,J.&lt;/Authors_Primary&gt;&lt;Authors_Primary&gt;Siebelt,L.&lt;/Authors_Primary&gt;&lt;Authors_Primary&gt;Smith,I.&lt;/Authors_Primary&gt;&lt;Authors_Primary&gt;Seagraves,L.&lt;/Authors_Primary&gt;&lt;Date_Primary&gt;2008&lt;/Date_Primary&gt;&lt;Keywords&gt;looked after children&lt;/Keywords&gt;&lt;Keywords&gt;children&lt;/Keywords&gt;&lt;Keywords&gt;research&lt;/Keywords&gt;&lt;Reprint&gt;In File&lt;/Reprint&gt;&lt;Pub_Place&gt;Edinburgh&lt;/Pub_Place&gt;&lt;Publisher&gt;Scottish Government Social Research&lt;/Publisher&gt;&lt;ZZ_WorkformID&gt;24&lt;/ZZ_WorkformID&gt;&lt;/MDL&gt;&lt;/Cite&gt;&lt;/Refman&gt;</w:instrText>
      </w:r>
      <w:r w:rsidR="00681528" w:rsidRPr="00BE5D36">
        <w:fldChar w:fldCharType="separate"/>
      </w:r>
      <w:r w:rsidR="00681528" w:rsidRPr="00BE5D36">
        <w:t xml:space="preserve">(Connelly </w:t>
      </w:r>
      <w:r w:rsidR="00681528" w:rsidRPr="00BE5D36">
        <w:rPr>
          <w:i/>
        </w:rPr>
        <w:t>et al.</w:t>
      </w:r>
      <w:r w:rsidR="00681528" w:rsidRPr="00BE5D36">
        <w:t xml:space="preserve"> 2008)</w:t>
      </w:r>
      <w:r w:rsidR="00681528" w:rsidRPr="00BE5D36">
        <w:fldChar w:fldCharType="end"/>
      </w:r>
      <w:r w:rsidR="00774FCC" w:rsidRPr="00BE5D36">
        <w:t xml:space="preserve">. While the report presents process findings from individual projects, the outcome findings relate to children from across the authorities. </w:t>
      </w:r>
    </w:p>
    <w:p w:rsidR="0049668E" w:rsidRPr="00BE5D36" w:rsidRDefault="0049668E" w:rsidP="00733250"/>
    <w:p w:rsidR="00774FCC" w:rsidRPr="00BE5D36" w:rsidRDefault="00774FCC" w:rsidP="00733250">
      <w:r w:rsidRPr="00BE5D36">
        <w:lastRenderedPageBreak/>
        <w:t xml:space="preserve">The </w:t>
      </w:r>
      <w:r w:rsidR="00370EA2" w:rsidRPr="00BE5D36">
        <w:t xml:space="preserve">projects provided </w:t>
      </w:r>
      <w:r w:rsidR="000C79D6" w:rsidRPr="00BE5D36">
        <w:t>five main categories of support: direct support (</w:t>
      </w:r>
      <w:r w:rsidR="000D2DAA" w:rsidRPr="00BE5D36">
        <w:t xml:space="preserve">e.g. </w:t>
      </w:r>
      <w:r w:rsidR="000C79D6" w:rsidRPr="00BE5D36">
        <w:t>tutoring, mentoring, nurture groups, book parcels), personal education planning, transition support (between primary and secondary school), staff development, and provision</w:t>
      </w:r>
      <w:r w:rsidRPr="00BE5D36">
        <w:t xml:space="preserve"> </w:t>
      </w:r>
      <w:r w:rsidR="000C79D6" w:rsidRPr="00BE5D36">
        <w:t>of technological support (</w:t>
      </w:r>
      <w:r w:rsidR="000D2DAA" w:rsidRPr="00BE5D36">
        <w:t xml:space="preserve">e.g. </w:t>
      </w:r>
      <w:r w:rsidR="000C79D6" w:rsidRPr="00BE5D36">
        <w:t xml:space="preserve">computers, internet access). </w:t>
      </w:r>
    </w:p>
    <w:p w:rsidR="008D1D16" w:rsidRPr="00BE5D36" w:rsidRDefault="008D1D16" w:rsidP="00733250"/>
    <w:p w:rsidR="0049668E" w:rsidRPr="00BE5D36" w:rsidRDefault="0049668E" w:rsidP="00733250">
      <w:pPr>
        <w:pStyle w:val="ListParagraph"/>
        <w:ind w:left="0"/>
        <w:outlineLvl w:val="0"/>
        <w:rPr>
          <w:i/>
        </w:rPr>
      </w:pPr>
      <w:r w:rsidRPr="00BE5D36">
        <w:rPr>
          <w:i/>
        </w:rPr>
        <w:t>Residential school</w:t>
      </w:r>
    </w:p>
    <w:p w:rsidR="0049668E" w:rsidRPr="00BE5D36" w:rsidRDefault="0049668E" w:rsidP="00733250"/>
    <w:p w:rsidR="00A25BB5" w:rsidRPr="00BE5D36" w:rsidRDefault="00774FCC" w:rsidP="00733250">
      <w:r w:rsidRPr="00BE5D36">
        <w:t xml:space="preserve">One </w:t>
      </w:r>
      <w:r w:rsidR="00370EA2" w:rsidRPr="00BE5D36">
        <w:t xml:space="preserve">US </w:t>
      </w:r>
      <w:r w:rsidRPr="00BE5D36">
        <w:t>study evaluated outcomes for a residential education programme for young people in care</w:t>
      </w:r>
      <w:r w:rsidR="0028795D" w:rsidRPr="00BE5D36">
        <w:t xml:space="preserve"> </w:t>
      </w:r>
      <w:r w:rsidR="00681528" w:rsidRPr="00BE5D36">
        <w:fldChar w:fldCharType="begin"/>
      </w:r>
      <w:r w:rsidR="00096723">
        <w:instrText xml:space="preserve"> ADDIN REFMGR.CITE &lt;Refman&gt;&lt;Cite&gt;&lt;Author&gt;Jones&lt;/Author&gt;&lt;Year&gt;2006&lt;/Year&gt;&lt;RecNum&gt;2605&lt;/RecNum&gt;&lt;IDText&gt;Residential education: Examining a new approach for improving outcomes for foster youth&lt;/IDText&gt;&lt;MDL Ref_Type="Journal"&gt;&lt;Ref_Type&gt;Journal&lt;/Ref_Type&gt;&lt;Ref_ID&gt;2605&lt;/Ref_ID&gt;&lt;Title_Primary&gt;Residential education: Examining a new approach for improving outcomes for foster youth&lt;/Title_Primary&gt;&lt;Authors_Primary&gt;Jones,L.&lt;/Authors_Primary&gt;&lt;Authors_Primary&gt;Lansdverk,J.&lt;/Authors_Primary&gt;&lt;Date_Primary&gt;2006&lt;/Date_Primary&gt;&lt;Keywords&gt;education&lt;/Keywords&gt;&lt;Keywords&gt;looked after children&lt;/Keywords&gt;&lt;Keywords&gt;Youth&lt;/Keywords&gt;&lt;Reprint&gt;In File&lt;/Reprint&gt;&lt;Start_Page&gt;1152&lt;/Start_Page&gt;&lt;End_Page&gt;1168&lt;/End_Page&gt;&lt;Periodical&gt;Children and Youth Services Review&lt;/Periodical&gt;&lt;Volume&gt;28&lt;/Volume&gt;&lt;ZZ_JournalFull&gt;&lt;f name="System"&gt;Children and Youth Services Review&lt;/f&gt;&lt;/ZZ_JournalFull&gt;&lt;ZZ_WorkformID&gt;1&lt;/ZZ_WorkformID&gt;&lt;/MDL&gt;&lt;/Cite&gt;&lt;/Refman&gt;</w:instrText>
      </w:r>
      <w:r w:rsidR="00681528" w:rsidRPr="00BE5D36">
        <w:fldChar w:fldCharType="separate"/>
      </w:r>
      <w:r w:rsidR="00681528" w:rsidRPr="00BE5D36">
        <w:t xml:space="preserve">(Jones &amp; </w:t>
      </w:r>
      <w:proofErr w:type="spellStart"/>
      <w:r w:rsidR="00681528" w:rsidRPr="00BE5D36">
        <w:t>Lansdverk</w:t>
      </w:r>
      <w:proofErr w:type="spellEnd"/>
      <w:r w:rsidR="00681528" w:rsidRPr="00BE5D36">
        <w:t xml:space="preserve"> 2006)</w:t>
      </w:r>
      <w:r w:rsidR="00681528" w:rsidRPr="00BE5D36">
        <w:fldChar w:fldCharType="end"/>
      </w:r>
      <w:r w:rsidRPr="00BE5D36">
        <w:t xml:space="preserve">. The aim was to provide young people with a stable placement that would support </w:t>
      </w:r>
      <w:r w:rsidR="00453918" w:rsidRPr="00BE5D36">
        <w:t xml:space="preserve">them through </w:t>
      </w:r>
      <w:r w:rsidRPr="00BE5D36">
        <w:t>high school and prepare them for further education or work, and facilitate permanent relationships that would last be</w:t>
      </w:r>
      <w:r w:rsidR="004C65F7" w:rsidRPr="00BE5D36">
        <w:t xml:space="preserve">yond their time in the school. </w:t>
      </w:r>
    </w:p>
    <w:p w:rsidR="008D1D16" w:rsidRPr="00BE5D36" w:rsidRDefault="008D1D16" w:rsidP="00733250"/>
    <w:p w:rsidR="004C65F7" w:rsidRPr="00BE5D36" w:rsidRDefault="004C65F7" w:rsidP="00733250">
      <w:pPr>
        <w:pStyle w:val="ListParagraph"/>
        <w:ind w:left="0"/>
        <w:outlineLvl w:val="0"/>
        <w:rPr>
          <w:i/>
        </w:rPr>
      </w:pPr>
      <w:r w:rsidRPr="00BE5D36">
        <w:rPr>
          <w:i/>
        </w:rPr>
        <w:t>Community project</w:t>
      </w:r>
    </w:p>
    <w:p w:rsidR="004C65F7" w:rsidRPr="00BE5D36" w:rsidRDefault="004C65F7" w:rsidP="00733250"/>
    <w:p w:rsidR="00774FCC" w:rsidRPr="00BE5D36" w:rsidRDefault="00774FCC" w:rsidP="00733250">
      <w:r w:rsidRPr="00BE5D36">
        <w:t xml:space="preserve">One </w:t>
      </w:r>
      <w:r w:rsidR="00370EA2" w:rsidRPr="00BE5D36">
        <w:t xml:space="preserve">US </w:t>
      </w:r>
      <w:r w:rsidRPr="00BE5D36">
        <w:t>study evaluated a community initiative which combined mentoring, carer involvement and vocational support for young people in foster care</w:t>
      </w:r>
      <w:r w:rsidR="004003EC" w:rsidRPr="00BE5D36">
        <w:t xml:space="preserve"> </w:t>
      </w:r>
      <w:r w:rsidR="00681528" w:rsidRPr="00BE5D36">
        <w:fldChar w:fldCharType="begin"/>
      </w:r>
      <w:r w:rsidR="00096723">
        <w:instrText xml:space="preserve"> ADDIN REFMGR.CITE &lt;Refman&gt;&lt;Cite&gt;&lt;Author&gt;Lee&lt;/Author&gt;&lt;Year&gt;1989&lt;/Year&gt;&lt;RecNum&gt;2607&lt;/RecNum&gt;&lt;IDText&gt;Keep youth in school: A community based practice model to keep at risk youth in school&lt;/IDText&gt;&lt;MDL Ref_Type="Report"&gt;&lt;Ref_Type&gt;Report&lt;/Ref_Type&gt;&lt;Ref_ID&gt;2607&lt;/Ref_ID&gt;&lt;Title_Primary&gt;Keep youth in school: A community based practice model to keep at risk youth in school&lt;/Title_Primary&gt;&lt;Authors_Primary&gt;Lee,S.&lt;/Authors_Primary&gt;&lt;Authors_Primary&gt;Plionis,E.&lt;/Authors_Primary&gt;&lt;Authors_Primary&gt;Lippino,J.&lt;/Authors_Primary&gt;&lt;Date_Primary&gt;1989&lt;/Date_Primary&gt;&lt;Keywords&gt;education&lt;/Keywords&gt;&lt;Keywords&gt;intervention&lt;/Keywords&gt;&lt;Keywords&gt;looked after children&lt;/Keywords&gt;&lt;Keywords&gt;practice&lt;/Keywords&gt;&lt;Keywords&gt;Youth&lt;/Keywords&gt;&lt;Reprint&gt;In File&lt;/Reprint&gt;&lt;Pub_Place&gt;Washington DC&lt;/Pub_Place&gt;&lt;Publisher&gt;National Catholic School of Social Service and The Catholic University of America&lt;/Publisher&gt;&lt;ZZ_WorkformID&gt;24&lt;/ZZ_WorkformID&gt;&lt;/MDL&gt;&lt;/Cite&gt;&lt;/Refman&gt;</w:instrText>
      </w:r>
      <w:r w:rsidR="00681528" w:rsidRPr="00BE5D36">
        <w:fldChar w:fldCharType="separate"/>
      </w:r>
      <w:r w:rsidR="00681528" w:rsidRPr="00BE5D36">
        <w:t xml:space="preserve">(Lee </w:t>
      </w:r>
      <w:r w:rsidR="00681528" w:rsidRPr="00BE5D36">
        <w:rPr>
          <w:i/>
        </w:rPr>
        <w:t>et al.</w:t>
      </w:r>
      <w:r w:rsidR="00681528" w:rsidRPr="00BE5D36">
        <w:t xml:space="preserve"> 1989)</w:t>
      </w:r>
      <w:r w:rsidR="00681528" w:rsidRPr="00BE5D36">
        <w:fldChar w:fldCharType="end"/>
      </w:r>
      <w:r w:rsidRPr="00BE5D36">
        <w:t>. The intervention was based on the ecological systems theory which argues that the environment and the youth can both be changed</w:t>
      </w:r>
      <w:r w:rsidR="00BE261C" w:rsidRPr="00BE5D36">
        <w:t>. T</w:t>
      </w:r>
      <w:r w:rsidRPr="00BE5D36">
        <w:t>he project directed its efforts to "improving the transactions between youth and their environment, enhancing the adaptive and coping capabilities of the youth, and improving their environment"</w:t>
      </w:r>
      <w:r w:rsidR="00453918" w:rsidRPr="00BE5D36">
        <w:t>(p6).</w:t>
      </w:r>
      <w:r w:rsidRPr="00BE5D36">
        <w:t xml:space="preserve"> </w:t>
      </w:r>
    </w:p>
    <w:p w:rsidR="003D4835" w:rsidRPr="00BE5D36" w:rsidRDefault="003D4835" w:rsidP="00733250"/>
    <w:p w:rsidR="004C65F7" w:rsidRPr="00BE5D36" w:rsidRDefault="004C65F7" w:rsidP="00733250">
      <w:pPr>
        <w:pStyle w:val="ListParagraph"/>
        <w:ind w:left="0"/>
        <w:outlineLvl w:val="0"/>
        <w:rPr>
          <w:i/>
        </w:rPr>
      </w:pPr>
      <w:r w:rsidRPr="00BE5D36">
        <w:rPr>
          <w:i/>
        </w:rPr>
        <w:t>Reading encouragement</w:t>
      </w:r>
    </w:p>
    <w:p w:rsidR="004C65F7" w:rsidRPr="00BE5D36" w:rsidRDefault="004C65F7" w:rsidP="00733250"/>
    <w:p w:rsidR="00774FCC" w:rsidRPr="00BE5D36" w:rsidRDefault="00A25BB5" w:rsidP="00733250">
      <w:r w:rsidRPr="00BE5D36">
        <w:t xml:space="preserve">Two </w:t>
      </w:r>
      <w:r w:rsidR="00E16B54" w:rsidRPr="00BE5D36">
        <w:t xml:space="preserve">UK </w:t>
      </w:r>
      <w:r w:rsidRPr="00BE5D36">
        <w:t>studies evaluated in</w:t>
      </w:r>
      <w:r w:rsidR="00774FCC" w:rsidRPr="00BE5D36">
        <w:t xml:space="preserve">terventions aimed at encouraging looked after children to read, with the hope that this would improve their literacy. The Letterbox </w:t>
      </w:r>
      <w:r w:rsidR="00365F4E" w:rsidRPr="00BE5D36">
        <w:t xml:space="preserve">Club </w:t>
      </w:r>
      <w:r w:rsidR="00774FCC" w:rsidRPr="00BE5D36">
        <w:t>sent monthly parcels in the post to looked after children, containing books, maths games and stationery</w:t>
      </w:r>
      <w:r w:rsidR="00681528" w:rsidRPr="00BE5D36">
        <w:t xml:space="preserve"> </w:t>
      </w:r>
      <w:r w:rsidR="00681528" w:rsidRPr="00BE5D36">
        <w:fldChar w:fldCharType="begin"/>
      </w:r>
      <w:r w:rsidR="00096723">
        <w:instrText xml:space="preserve"> ADDIN REFMGR.CITE &lt;Refman&gt;&lt;Cite&gt;&lt;Author&gt;Griffiths&lt;/Author&gt;&lt;Year&gt;2009&lt;/Year&gt;&lt;RecNum&gt;2612&lt;/RecNum&gt;&lt;IDText&gt;The Letterbox Club 2007 to 2009: Final evaluation report&lt;/IDText&gt;&lt;MDL Ref_Type="Report"&gt;&lt;Ref_Type&gt;Report&lt;/Ref_Type&gt;&lt;Ref_ID&gt;2612&lt;/Ref_ID&gt;&lt;Title_Primary&gt;The Letterbox Club 2007 to 2009: Final evaluation report&lt;/Title_Primary&gt;&lt;Authors_Primary&gt;Griffiths,R.&lt;/Authors_Primary&gt;&lt;Authors_Primary&gt;Comber,C.&lt;/Authors_Primary&gt;&lt;Authors_Primary&gt;Dymoke,S.&lt;/Authors_Primary&gt;&lt;Date_Primary&gt;2009&lt;/Date_Primary&gt;&lt;Keywords&gt;attainment&lt;/Keywords&gt;&lt;Keywords&gt;education&lt;/Keywords&gt;&lt;Keywords&gt;evaluation&lt;/Keywords&gt;&lt;Keywords&gt;looked after children&lt;/Keywords&gt;&lt;Reprint&gt;In File&lt;/Reprint&gt;&lt;Pub_Place&gt;London&lt;/Pub_Place&gt;&lt;Publisher&gt;Booktrust&lt;/Publisher&gt;&lt;ZZ_WorkformID&gt;24&lt;/ZZ_WorkformID&gt;&lt;/MDL&gt;&lt;/Cite&gt;&lt;/Refman&gt;</w:instrText>
      </w:r>
      <w:r w:rsidR="00681528" w:rsidRPr="00BE5D36">
        <w:fldChar w:fldCharType="separate"/>
      </w:r>
      <w:r w:rsidR="00681528" w:rsidRPr="00BE5D36">
        <w:t xml:space="preserve">(Griffiths </w:t>
      </w:r>
      <w:r w:rsidR="00681528" w:rsidRPr="00BE5D36">
        <w:rPr>
          <w:i/>
        </w:rPr>
        <w:t>et al.</w:t>
      </w:r>
      <w:r w:rsidR="00681528" w:rsidRPr="00BE5D36">
        <w:t xml:space="preserve"> 2009)</w:t>
      </w:r>
      <w:r w:rsidR="00681528" w:rsidRPr="00BE5D36">
        <w:fldChar w:fldCharType="end"/>
      </w:r>
      <w:r w:rsidR="00774FCC" w:rsidRPr="00BE5D36">
        <w:t xml:space="preserve">. </w:t>
      </w:r>
      <w:r w:rsidR="00E90C07" w:rsidRPr="00BE5D36">
        <w:t xml:space="preserve">The </w:t>
      </w:r>
      <w:r w:rsidR="00774FCC" w:rsidRPr="00BE5D36">
        <w:t xml:space="preserve">Reading Rich </w:t>
      </w:r>
      <w:r w:rsidR="00E90C07" w:rsidRPr="00BE5D36">
        <w:t xml:space="preserve">intervention </w:t>
      </w:r>
      <w:r w:rsidR="00774FCC" w:rsidRPr="00BE5D36">
        <w:t>included book gifts</w:t>
      </w:r>
      <w:r w:rsidR="007865D6" w:rsidRPr="00BE5D36">
        <w:t xml:space="preserve">, </w:t>
      </w:r>
      <w:r w:rsidR="00774FCC" w:rsidRPr="00BE5D36">
        <w:t xml:space="preserve">worked directly with residential care homes to improve their reading environment, and initiated activities </w:t>
      </w:r>
      <w:r w:rsidR="00365F4E" w:rsidRPr="00BE5D36">
        <w:t xml:space="preserve">to </w:t>
      </w:r>
      <w:r w:rsidR="00774FCC" w:rsidRPr="00BE5D36">
        <w:t>encourage reading and writing</w:t>
      </w:r>
      <w:r w:rsidR="00681528" w:rsidRPr="00BE5D36">
        <w:t xml:space="preserve"> </w:t>
      </w:r>
      <w:r w:rsidR="00681528" w:rsidRPr="00BE5D36">
        <w:fldChar w:fldCharType="begin"/>
      </w:r>
      <w:r w:rsidR="00096723">
        <w:instrText xml:space="preserve"> ADDIN REFMGR.CITE &lt;Refman&gt;&lt;Cite&gt;&lt;Author&gt;Finn&lt;/Author&gt;&lt;Year&gt;2008&lt;/Year&gt;&lt;RecNum&gt;2613&lt;/RecNum&gt;&lt;IDText&gt;Evaluation of Reading Rich&lt;/IDText&gt;&lt;MDL Ref_Type="Report"&gt;&lt;Ref_Type&gt;Report&lt;/Ref_Type&gt;&lt;Ref_ID&gt;2613&lt;/Ref_ID&gt;&lt;Title_Primary&gt;Evaluation of Reading Rich&lt;/Title_Primary&gt;&lt;Authors_Primary&gt;Finn,M.&lt;/Authors_Primary&gt;&lt;Date_Primary&gt;2008&lt;/Date_Primary&gt;&lt;Keywords&gt;attainment&lt;/Keywords&gt;&lt;Keywords&gt;education&lt;/Keywords&gt;&lt;Keywords&gt;evaluation&lt;/Keywords&gt;&lt;Keywords&gt;looked after children&lt;/Keywords&gt;&lt;Reprint&gt;In File&lt;/Reprint&gt;&lt;Pub_Place&gt;Edinburgh&lt;/Pub_Place&gt;&lt;Publisher&gt;Scottish Goverment Social Research&lt;/Publisher&gt;&lt;ZZ_WorkformID&gt;24&lt;/ZZ_WorkformID&gt;&lt;/MDL&gt;&lt;/Cite&gt;&lt;/Refman&gt;</w:instrText>
      </w:r>
      <w:r w:rsidR="00681528" w:rsidRPr="00BE5D36">
        <w:fldChar w:fldCharType="separate"/>
      </w:r>
      <w:r w:rsidR="00681528" w:rsidRPr="00BE5D36">
        <w:t>(Finn 2008)</w:t>
      </w:r>
      <w:r w:rsidR="00681528" w:rsidRPr="00BE5D36">
        <w:fldChar w:fldCharType="end"/>
      </w:r>
      <w:r w:rsidR="00774FCC" w:rsidRPr="00BE5D36">
        <w:t>.</w:t>
      </w:r>
    </w:p>
    <w:p w:rsidR="008D1D16" w:rsidRPr="00BE5D36" w:rsidRDefault="008D1D16" w:rsidP="00733250"/>
    <w:p w:rsidR="00956750" w:rsidRPr="00BE5D36" w:rsidRDefault="00956750" w:rsidP="00733250">
      <w:pPr>
        <w:pStyle w:val="ListParagraph"/>
        <w:ind w:left="0"/>
        <w:outlineLvl w:val="0"/>
        <w:rPr>
          <w:i/>
        </w:rPr>
      </w:pPr>
      <w:r w:rsidRPr="00BE5D36">
        <w:rPr>
          <w:i/>
        </w:rPr>
        <w:t>Tutoring</w:t>
      </w:r>
    </w:p>
    <w:p w:rsidR="00956750" w:rsidRPr="00BE5D36" w:rsidRDefault="00956750" w:rsidP="00733250"/>
    <w:p w:rsidR="001D0A79" w:rsidRPr="00BE5D36" w:rsidRDefault="001D0A79" w:rsidP="00733250">
      <w:r w:rsidRPr="00BE5D36">
        <w:t xml:space="preserve">Tutoring is often initiated by birth parents to </w:t>
      </w:r>
      <w:r w:rsidR="00365F4E" w:rsidRPr="00BE5D36">
        <w:t xml:space="preserve">boost </w:t>
      </w:r>
      <w:r w:rsidRPr="00BE5D36">
        <w:t xml:space="preserve">their children’s </w:t>
      </w:r>
      <w:r w:rsidR="00365F4E" w:rsidRPr="00BE5D36">
        <w:t xml:space="preserve">exam results and thereby their </w:t>
      </w:r>
      <w:r w:rsidRPr="00BE5D36">
        <w:t xml:space="preserve">chances of getting into particular schools </w:t>
      </w:r>
      <w:r w:rsidR="00365F4E" w:rsidRPr="00BE5D36">
        <w:t>or universities</w:t>
      </w:r>
      <w:r w:rsidRPr="00BE5D36">
        <w:t xml:space="preserve">. Interventions in this category aimed to provide looked after children with the same opportunity, to catch up with their class mates or prepare for final year exams. </w:t>
      </w:r>
      <w:r w:rsidR="00681528" w:rsidRPr="00BE5D36">
        <w:t>Three studies evaluated tutoring</w:t>
      </w:r>
      <w:r w:rsidR="00F025A0" w:rsidRPr="00BE5D36">
        <w:t>. T</w:t>
      </w:r>
      <w:r w:rsidR="00681528" w:rsidRPr="00BE5D36">
        <w:t xml:space="preserve">wo UK pilots </w:t>
      </w:r>
      <w:r w:rsidR="007865D6" w:rsidRPr="00BE5D36">
        <w:t xml:space="preserve">evaluated </w:t>
      </w:r>
      <w:r w:rsidR="00681528" w:rsidRPr="00BE5D36">
        <w:t>Catch Up</w:t>
      </w:r>
      <w:r w:rsidR="00F025A0" w:rsidRPr="00BE5D36">
        <w:t>,</w:t>
      </w:r>
      <w:r w:rsidR="00681528" w:rsidRPr="00BE5D36">
        <w:t xml:space="preserve"> a structured </w:t>
      </w:r>
      <w:r w:rsidR="00F025A0" w:rsidRPr="00BE5D36">
        <w:t xml:space="preserve">tutoring programme delivered by foster carers and teaching assistants </w:t>
      </w:r>
      <w:r w:rsidR="00F025A0" w:rsidRPr="00BE5D36">
        <w:fldChar w:fldCharType="begin"/>
      </w:r>
      <w:r w:rsidR="00096723">
        <w:instrText xml:space="preserve"> ADDIN REFMGR.CITE &lt;Refman&gt;&lt;Cite&gt;&lt;Author&gt;Fraser&lt;/Author&gt;&lt;Year&gt;2008&lt;/Year&gt;&lt;RecNum&gt;2614&lt;/RecNum&gt;&lt;IDText&gt;Compass/Catch Up literacy intervention pilot for LAC&lt;/IDText&gt;&lt;MDL Ref_Type="Report"&gt;&lt;Ref_Type&gt;Report&lt;/Ref_Type&gt;&lt;Ref_ID&gt;2614&lt;/Ref_ID&gt;&lt;Title_Primary&gt;Compass/Catch Up literacy intervention pilot for LAC&lt;/Title_Primary&gt;&lt;Authors_Primary&gt;Fraser,A.&lt;/Authors_Primary&gt;&lt;Authors_Primary&gt;Barratt,G.&lt;/Authors_Primary&gt;&lt;Authors_Primary&gt;Beverley,J.&lt;/Authors_Primary&gt;&lt;Authors_Primary&gt;Lawes,J.&lt;/Authors_Primary&gt;&lt;Date_Primary&gt;2008&lt;/Date_Primary&gt;&lt;Keywords&gt;education&lt;/Keywords&gt;&lt;Keywords&gt;evaluation&lt;/Keywords&gt;&lt;Keywords&gt;intervention&lt;/Keywords&gt;&lt;Keywords&gt;looked after children&lt;/Keywords&gt;&lt;Keywords&gt;tutoring&lt;/Keywords&gt;&lt;Reprint&gt;In File&lt;/Reprint&gt;&lt;Pub_Place&gt;Thetford&lt;/Pub_Place&gt;&lt;Publisher&gt;Catch Up&lt;/Publisher&gt;&lt;ZZ_WorkformID&gt;24&lt;/ZZ_WorkformID&gt;&lt;/MDL&gt;&lt;/Cite&gt;&lt;Cite&gt;&lt;Author&gt;Worsley&lt;/Author&gt;&lt;Year&gt;2008&lt;/Year&gt;&lt;RecNum&gt;2615&lt;/RecNum&gt;&lt;IDText&gt;Catch Up pilot for looked after children 2007-8&lt;/IDText&gt;&lt;MDL Ref_Type="Report"&gt;&lt;Ref_Type&gt;Report&lt;/Ref_Type&gt;&lt;Ref_ID&gt;2615&lt;/Ref_ID&gt;&lt;Title_Primary&gt;Catch Up pilot for looked after children 2007-8&lt;/Title_Primary&gt;&lt;Authors_Primary&gt;Worsley,J.&lt;/Authors_Primary&gt;&lt;Authors_Primary&gt;Beverley,J.&lt;/Authors_Primary&gt;&lt;Date_Primary&gt;2008&lt;/Date_Primary&gt;&lt;Keywords&gt;children&lt;/Keywords&gt;&lt;Keywords&gt;looked after children&lt;/Keywords&gt;&lt;Reprint&gt;In File&lt;/Reprint&gt;&lt;Publisher&gt;Norfolk Virtual School&lt;/Publisher&gt;&lt;ZZ_WorkformID&gt;24&lt;/ZZ_WorkformID&gt;&lt;/MDL&gt;&lt;/Cite&gt;&lt;/Refman&gt;</w:instrText>
      </w:r>
      <w:r w:rsidR="00F025A0" w:rsidRPr="00BE5D36">
        <w:fldChar w:fldCharType="separate"/>
      </w:r>
      <w:r w:rsidR="00F025A0" w:rsidRPr="00BE5D36">
        <w:t xml:space="preserve">(Fraser </w:t>
      </w:r>
      <w:r w:rsidR="00F025A0" w:rsidRPr="00BE5D36">
        <w:rPr>
          <w:i/>
        </w:rPr>
        <w:t>et al.</w:t>
      </w:r>
      <w:r w:rsidR="00F025A0" w:rsidRPr="00BE5D36">
        <w:t xml:space="preserve"> 2008; </w:t>
      </w:r>
      <w:proofErr w:type="spellStart"/>
      <w:r w:rsidR="00F025A0" w:rsidRPr="00BE5D36">
        <w:t>Worsley</w:t>
      </w:r>
      <w:proofErr w:type="spellEnd"/>
      <w:r w:rsidR="00F025A0" w:rsidRPr="00BE5D36">
        <w:t xml:space="preserve"> &amp; Beverley 2008)</w:t>
      </w:r>
      <w:r w:rsidR="00F025A0" w:rsidRPr="00BE5D36">
        <w:fldChar w:fldCharType="end"/>
      </w:r>
      <w:r w:rsidR="007865D6" w:rsidRPr="00BE5D36">
        <w:t>. One US study compared</w:t>
      </w:r>
      <w:r w:rsidR="00F025A0" w:rsidRPr="00BE5D36">
        <w:t xml:space="preserve"> three different tutoring approaches delivered by volunteers </w:t>
      </w:r>
      <w:r w:rsidR="00F025A0" w:rsidRPr="00BE5D36">
        <w:fldChar w:fldCharType="begin"/>
      </w:r>
      <w:r w:rsidR="00096723">
        <w:instrText xml:space="preserve"> ADDIN REFMGR.CITE &lt;Refman&gt;&lt;Cite&gt;&lt;Author&gt;Lustig&lt;/Author&gt;&lt;Year&gt;2008&lt;/Year&gt;&lt;RecNum&gt;2609&lt;/RecNum&gt;&lt;IDText&gt;A silent and significant subgroup: closing the achievement gap for students in foster care&lt;/IDText&gt;&lt;MDL Ref_Type="Thesis/Dissertation"&gt;&lt;Ref_Type&gt;Thesis/Dissertation&lt;/Ref_Type&gt;&lt;Ref_ID&gt;2609&lt;/Ref_ID&gt;&lt;Title_Primary&gt;A silent and significant subgroup: closing the achievement gap for students in foster care&lt;/Title_Primary&gt;&lt;Authors_Primary&gt;Lustig,M.&lt;/Authors_Primary&gt;&lt;Date_Primary&gt;2008&lt;/Date_Primary&gt;&lt;Keywords&gt;education&lt;/Keywords&gt;&lt;Keywords&gt;evaluation&lt;/Keywords&gt;&lt;Keywords&gt;foster care&lt;/Keywords&gt;&lt;Keywords&gt;gap&lt;/Keywords&gt;&lt;Keywords&gt;looked after children&lt;/Keywords&gt;&lt;Keywords&gt;tutoring&lt;/Keywords&gt;&lt;Reprint&gt;In File&lt;/Reprint&gt;&lt;Pub_Place&gt;San Diego&lt;/Pub_Place&gt;&lt;Publisher&gt;University of California San Diego, California State University San Marcos, San Diego State University&lt;/Publisher&gt;&lt;ZZ_WorkformID&gt;29&lt;/ZZ_WorkformID&gt;&lt;/MDL&gt;&lt;/Cite&gt;&lt;/Refman&gt;</w:instrText>
      </w:r>
      <w:r w:rsidR="00F025A0" w:rsidRPr="00BE5D36">
        <w:fldChar w:fldCharType="separate"/>
      </w:r>
      <w:r w:rsidR="00F025A0" w:rsidRPr="00BE5D36">
        <w:t>(Lustig 2008)</w:t>
      </w:r>
      <w:r w:rsidR="00F025A0" w:rsidRPr="00BE5D36">
        <w:fldChar w:fldCharType="end"/>
      </w:r>
      <w:r w:rsidR="00F025A0" w:rsidRPr="00BE5D36">
        <w:t>.</w:t>
      </w:r>
    </w:p>
    <w:p w:rsidR="00BB3BF8" w:rsidRPr="00BE5D36" w:rsidRDefault="00BB3BF8" w:rsidP="00733250"/>
    <w:p w:rsidR="00720F88" w:rsidRPr="00BE5D36" w:rsidRDefault="00720F88" w:rsidP="00733250"/>
    <w:p w:rsidR="0047518C" w:rsidRPr="00BE5D36" w:rsidRDefault="00995AAB" w:rsidP="00733250">
      <w:pPr>
        <w:pStyle w:val="ListParagraph"/>
        <w:ind w:left="0"/>
        <w:outlineLvl w:val="0"/>
        <w:rPr>
          <w:b/>
        </w:rPr>
      </w:pPr>
      <w:r w:rsidRPr="00BE5D36">
        <w:rPr>
          <w:b/>
        </w:rPr>
        <w:t>Study quality</w:t>
      </w:r>
    </w:p>
    <w:p w:rsidR="0047518C" w:rsidRPr="00BE5D36" w:rsidRDefault="0047518C" w:rsidP="00733250"/>
    <w:p w:rsidR="007F624D" w:rsidRPr="00BE5D36" w:rsidRDefault="007F624D" w:rsidP="00733250">
      <w:r w:rsidRPr="00BE5D36">
        <w:t xml:space="preserve">There was a wide range of study designs and methods in these </w:t>
      </w:r>
      <w:r w:rsidR="007865D6" w:rsidRPr="00BE5D36">
        <w:t>evaluations</w:t>
      </w:r>
      <w:r w:rsidR="0047518C" w:rsidRPr="00BE5D36">
        <w:t xml:space="preserve">, the </w:t>
      </w:r>
      <w:r w:rsidRPr="00BE5D36">
        <w:t xml:space="preserve">main concerns </w:t>
      </w:r>
      <w:r w:rsidR="0047518C" w:rsidRPr="00BE5D36">
        <w:t xml:space="preserve">being </w:t>
      </w:r>
      <w:r w:rsidRPr="00BE5D36">
        <w:t>lack of a control group, lack of accurate reporting of numbers, small samples sizes and large loss to follow-up. Because of this, none of these studies would have met the inclusion criteria usually required for a Cochrane or Campbell review on the effectiveness of an intervention</w:t>
      </w:r>
      <w:r w:rsidR="0028795D" w:rsidRPr="00BE5D36">
        <w:t xml:space="preserve"> </w:t>
      </w:r>
      <w:r w:rsidR="0028795D" w:rsidRPr="00BE5D36">
        <w:fldChar w:fldCharType="begin"/>
      </w:r>
      <w:r w:rsidR="00096723">
        <w:instrText xml:space="preserve"> ADDIN REFMGR.CITE &lt;Refman&gt;&lt;Cite&gt;&lt;Author&gt;Higgins&lt;/Author&gt;&lt;Year&gt;2008&lt;/Year&gt;&lt;RecNum&gt;2617&lt;/RecNum&gt;&lt;IDText&gt;Cochrane handbook for systematic reviews of interventions. Version 5.0.0 [Updated February 2008]&lt;/IDText&gt;&lt;MDL Ref_Type="Report"&gt;&lt;Ref_Type&gt;Report&lt;/Ref_Type&gt;&lt;Ref_ID&gt;2617&lt;/Ref_ID&gt;&lt;Title_Primary&gt;Cochrane handbook for systematic reviews of interventions. Version 5.0.0 [Updated February 2008]&lt;/Title_Primary&gt;&lt;Date_Primary&gt;2008&lt;/Date_Primary&gt;&lt;Keywords&gt;intervention&lt;/Keywords&gt;&lt;Keywords&gt;interventions&lt;/Keywords&gt;&lt;Keywords&gt;review&lt;/Keywords&gt;&lt;Keywords&gt;systematic review&lt;/Keywords&gt;&lt;Reprint&gt;In File&lt;/Reprint&gt;&lt;Periodical&gt;www.cochrane-handbook.org&lt;/Periodical&gt;&lt;Authors_Secondary&gt;Higgins,JPT&lt;/Authors_Secondary&gt;&lt;Authors_Secondary&gt;Green,S.&lt;/Authors_Secondary&gt;&lt;Publisher&gt;The Cochrane Collaboration&lt;/Publisher&gt;&lt;ZZ_JournalStdAbbrev&gt;&lt;f name="System"&gt;www.cochrane-handbook.org&lt;/f&gt;&lt;/ZZ_JournalStdAbbrev&gt;&lt;ZZ_WorkformID&gt;24&lt;/ZZ_WorkformID&gt;&lt;/MDL&gt;&lt;/Cite&gt;&lt;/Refman&gt;</w:instrText>
      </w:r>
      <w:r w:rsidR="0028795D" w:rsidRPr="00BE5D36">
        <w:fldChar w:fldCharType="separate"/>
      </w:r>
      <w:r w:rsidR="0028795D" w:rsidRPr="00BE5D36">
        <w:t>(2008)</w:t>
      </w:r>
      <w:r w:rsidR="0028795D" w:rsidRPr="00BE5D36">
        <w:fldChar w:fldCharType="end"/>
      </w:r>
      <w:r w:rsidR="0028795D" w:rsidRPr="00BE5D36">
        <w:t>.</w:t>
      </w:r>
      <w:r w:rsidRPr="00BE5D36">
        <w:t xml:space="preserve"> </w:t>
      </w:r>
    </w:p>
    <w:p w:rsidR="007F624D" w:rsidRPr="00BE5D36" w:rsidRDefault="007F624D" w:rsidP="00733250"/>
    <w:p w:rsidR="003D2AC6" w:rsidRPr="00BE5D36" w:rsidRDefault="00995AAB" w:rsidP="00733250">
      <w:r w:rsidRPr="00BE5D36">
        <w:lastRenderedPageBreak/>
        <w:t xml:space="preserve">In spite of methodological weaknesses, many of the studies are examples of complex interventions where considerable effort was made to measure standardised outcomes. </w:t>
      </w:r>
      <w:r w:rsidR="003A1BDD" w:rsidRPr="00BE5D36">
        <w:t xml:space="preserve">Reasons given </w:t>
      </w:r>
      <w:r w:rsidR="00976ABD" w:rsidRPr="00BE5D36">
        <w:t xml:space="preserve">for loss to follow-up </w:t>
      </w:r>
      <w:r w:rsidRPr="00BE5D36">
        <w:t xml:space="preserve">reflect </w:t>
      </w:r>
      <w:r w:rsidR="00976ABD" w:rsidRPr="00BE5D36">
        <w:t xml:space="preserve">the difficulties associated with researching this population: </w:t>
      </w:r>
      <w:r w:rsidR="00E16B54" w:rsidRPr="00BE5D36">
        <w:t xml:space="preserve">frequent </w:t>
      </w:r>
      <w:r w:rsidR="007E5797" w:rsidRPr="00BE5D36">
        <w:t>placement moves</w:t>
      </w:r>
      <w:r w:rsidR="003A1BDD" w:rsidRPr="00BE5D36">
        <w:t xml:space="preserve">, </w:t>
      </w:r>
      <w:r w:rsidR="007E5797" w:rsidRPr="00BE5D36">
        <w:t xml:space="preserve">changes in legal status, </w:t>
      </w:r>
      <w:r w:rsidR="003A1BDD" w:rsidRPr="00BE5D36">
        <w:t xml:space="preserve">inadequate or incomplete local authority data management systems, </w:t>
      </w:r>
      <w:r w:rsidR="007E5797" w:rsidRPr="00BE5D36">
        <w:t xml:space="preserve">problems with </w:t>
      </w:r>
      <w:r w:rsidR="003A1BDD" w:rsidRPr="00BE5D36">
        <w:t xml:space="preserve">access to data, and one study was </w:t>
      </w:r>
      <w:r w:rsidR="007E5797" w:rsidRPr="00BE5D36">
        <w:t xml:space="preserve">affected </w:t>
      </w:r>
      <w:r w:rsidR="003A1BDD" w:rsidRPr="00BE5D36">
        <w:t>by a natural catastrophe</w:t>
      </w:r>
      <w:r w:rsidR="00976ABD" w:rsidRPr="00BE5D36">
        <w:t xml:space="preserve"> </w:t>
      </w:r>
      <w:r w:rsidR="00224BF9" w:rsidRPr="00BE5D36">
        <w:fldChar w:fldCharType="begin"/>
      </w:r>
      <w:r w:rsidR="00096723">
        <w:instrText xml:space="preserve"> ADDIN REFMGR.CITE &lt;Refman&gt;&lt;Cite&gt;&lt;Author&gt;Lustig&lt;/Author&gt;&lt;Year&gt;2008&lt;/Year&gt;&lt;RecNum&gt;2609&lt;/RecNum&gt;&lt;IDText&gt;A silent and significant subgroup: closing the achievement gap for students in foster care&lt;/IDText&gt;&lt;MDL Ref_Type="Thesis/Dissertation"&gt;&lt;Ref_Type&gt;Thesis/Dissertation&lt;/Ref_Type&gt;&lt;Ref_ID&gt;2609&lt;/Ref_ID&gt;&lt;Title_Primary&gt;A silent and significant subgroup: closing the achievement gap for students in foster care&lt;/Title_Primary&gt;&lt;Authors_Primary&gt;Lustig,M.&lt;/Authors_Primary&gt;&lt;Date_Primary&gt;2008&lt;/Date_Primary&gt;&lt;Keywords&gt;education&lt;/Keywords&gt;&lt;Keywords&gt;evaluation&lt;/Keywords&gt;&lt;Keywords&gt;foster care&lt;/Keywords&gt;&lt;Keywords&gt;gap&lt;/Keywords&gt;&lt;Keywords&gt;looked after children&lt;/Keywords&gt;&lt;Keywords&gt;tutoring&lt;/Keywords&gt;&lt;Reprint&gt;In File&lt;/Reprint&gt;&lt;Pub_Place&gt;San Diego&lt;/Pub_Place&gt;&lt;Publisher&gt;University of California San Diego, California State University San Marcos, San Diego State University&lt;/Publisher&gt;&lt;ZZ_WorkformID&gt;29&lt;/ZZ_WorkformID&gt;&lt;/MDL&gt;&lt;/Cite&gt;&lt;/Refman&gt;</w:instrText>
      </w:r>
      <w:r w:rsidR="00224BF9" w:rsidRPr="00BE5D36">
        <w:fldChar w:fldCharType="separate"/>
      </w:r>
      <w:r w:rsidR="00976ABD" w:rsidRPr="00BE5D36">
        <w:t>(Lustig 2008)</w:t>
      </w:r>
      <w:r w:rsidR="00224BF9" w:rsidRPr="00BE5D36">
        <w:fldChar w:fldCharType="end"/>
      </w:r>
      <w:r w:rsidR="003A1BDD" w:rsidRPr="00BE5D36">
        <w:t>. We do not know the baseline N for the study that did not report loss to follow-up, but the follow-up sample</w:t>
      </w:r>
      <w:r w:rsidR="00A01452" w:rsidRPr="00BE5D36">
        <w:t xml:space="preserve"> was impressive at 765 </w:t>
      </w:r>
      <w:r w:rsidR="00224BF9" w:rsidRPr="00BE5D36">
        <w:fldChar w:fldCharType="begin"/>
      </w:r>
      <w:r w:rsidR="00096723">
        <w:instrText xml:space="preserve"> ADDIN REFMGR.CITE &lt;Refman&gt;&lt;Cite&gt;&lt;Author&gt;Griffiths&lt;/Author&gt;&lt;Year&gt;2009&lt;/Year&gt;&lt;RecNum&gt;2612&lt;/RecNum&gt;&lt;IDText&gt;The Letterbox Club 2007 to 2009: Final evaluation report&lt;/IDText&gt;&lt;MDL Ref_Type="Report"&gt;&lt;Ref_Type&gt;Report&lt;/Ref_Type&gt;&lt;Ref_ID&gt;2612&lt;/Ref_ID&gt;&lt;Title_Primary&gt;The Letterbox Club 2007 to 2009: Final evaluation report&lt;/Title_Primary&gt;&lt;Authors_Primary&gt;Griffiths,R.&lt;/Authors_Primary&gt;&lt;Authors_Primary&gt;Comber,C.&lt;/Authors_Primary&gt;&lt;Authors_Primary&gt;Dymoke,S.&lt;/Authors_Primary&gt;&lt;Date_Primary&gt;2009&lt;/Date_Primary&gt;&lt;Keywords&gt;attainment&lt;/Keywords&gt;&lt;Keywords&gt;education&lt;/Keywords&gt;&lt;Keywords&gt;evaluation&lt;/Keywords&gt;&lt;Keywords&gt;looked after children&lt;/Keywords&gt;&lt;Reprint&gt;In File&lt;/Reprint&gt;&lt;Pub_Place&gt;London&lt;/Pub_Place&gt;&lt;Publisher&gt;Booktrust&lt;/Publisher&gt;&lt;ZZ_WorkformID&gt;24&lt;/ZZ_WorkformID&gt;&lt;/MDL&gt;&lt;/Cite&gt;&lt;/Refman&gt;</w:instrText>
      </w:r>
      <w:r w:rsidR="00224BF9" w:rsidRPr="00BE5D36">
        <w:fldChar w:fldCharType="separate"/>
      </w:r>
      <w:r w:rsidR="00AF6999" w:rsidRPr="00BE5D36">
        <w:t xml:space="preserve">(Griffiths </w:t>
      </w:r>
      <w:r w:rsidR="00AF6999" w:rsidRPr="00BE5D36">
        <w:rPr>
          <w:i/>
        </w:rPr>
        <w:t>et al.</w:t>
      </w:r>
      <w:r w:rsidR="00AF6999" w:rsidRPr="00BE5D36">
        <w:t xml:space="preserve"> 2009)</w:t>
      </w:r>
      <w:r w:rsidR="00224BF9" w:rsidRPr="00BE5D36">
        <w:fldChar w:fldCharType="end"/>
      </w:r>
      <w:r w:rsidR="003A1BDD" w:rsidRPr="00BE5D36">
        <w:t xml:space="preserve">. </w:t>
      </w:r>
    </w:p>
    <w:p w:rsidR="003D2AC6" w:rsidRPr="00BE5D36" w:rsidRDefault="003D2AC6" w:rsidP="00733250"/>
    <w:p w:rsidR="00DB667F" w:rsidRPr="00BE5D36" w:rsidRDefault="00DB667F" w:rsidP="00733250">
      <w:r w:rsidRPr="00BE5D36">
        <w:t xml:space="preserve">Many of the studies tried to compensate for the lack of a control group by comparing results with official statistics or findings from other studies. While this is of benefit in interpreting the findings, </w:t>
      </w:r>
      <w:r w:rsidR="00FC794F" w:rsidRPr="00BE5D36">
        <w:t>its reliability</w:t>
      </w:r>
      <w:r w:rsidRPr="00BE5D36">
        <w:t xml:space="preserve"> depend</w:t>
      </w:r>
      <w:r w:rsidR="00FC794F" w:rsidRPr="00BE5D36">
        <w:t>s</w:t>
      </w:r>
      <w:r w:rsidRPr="00BE5D36">
        <w:t xml:space="preserve"> on the quality of the comparison data. Four UK evaluations reported incidences of discrepancy in the local authority data collected for looked after children’s educational outcomes </w:t>
      </w:r>
      <w:r w:rsidR="00224BF9" w:rsidRPr="00BE5D36">
        <w:fldChar w:fldCharType="begin"/>
      </w:r>
      <w:r w:rsidR="00096723">
        <w:instrText xml:space="preserve"> ADDIN REFMGR.CITE &lt;Refman&gt;&lt;Cite&gt;&lt;Author&gt;Connelly&lt;/Author&gt;&lt;Year&gt;2008&lt;/Year&gt;&lt;RecNum&gt;2608&lt;/RecNum&gt;&lt;IDText&gt;The educational attainment of looked after children - Local authority pilot projects: Final research report&lt;/IDText&gt;&lt;MDL Ref_Type="Report"&gt;&lt;Ref_Type&gt;Report&lt;/Ref_Type&gt;&lt;Ref_ID&gt;2608&lt;/Ref_ID&gt;&lt;Title_Primary&gt;The educational attainment of looked after children - Local authority pilot projects: Final research report&lt;/Title_Primary&gt;&lt;Authors_Primary&gt;Connelly,G.&lt;/Authors_Primary&gt;&lt;Authors_Primary&gt;Forrest,J.&lt;/Authors_Primary&gt;&lt;Authors_Primary&gt;Furnivall,J.&lt;/Authors_Primary&gt;&lt;Authors_Primary&gt;Siebelt,L.&lt;/Authors_Primary&gt;&lt;Authors_Primary&gt;Smith,I.&lt;/Authors_Primary&gt;&lt;Authors_Primary&gt;Seagraves,L.&lt;/Authors_Primary&gt;&lt;Date_Primary&gt;2008&lt;/Date_Primary&gt;&lt;Keywords&gt;looked after children&lt;/Keywords&gt;&lt;Keywords&gt;children&lt;/Keywords&gt;&lt;Keywords&gt;research&lt;/Keywords&gt;&lt;Reprint&gt;In File&lt;/Reprint&gt;&lt;Pub_Place&gt;Edinburgh&lt;/Pub_Place&gt;&lt;Publisher&gt;Scottish Government Social Research&lt;/Publisher&gt;&lt;ZZ_WorkformID&gt;24&lt;/ZZ_WorkformID&gt;&lt;/MDL&gt;&lt;/Cite&gt;&lt;Cite&gt;&lt;Author&gt;Finn&lt;/Author&gt;&lt;Year&gt;2008&lt;/Year&gt;&lt;RecNum&gt;2613&lt;/RecNum&gt;&lt;IDText&gt;Evaluation of Reading Rich&lt;/IDText&gt;&lt;MDL Ref_Type="Report"&gt;&lt;Ref_Type&gt;Report&lt;/Ref_Type&gt;&lt;Ref_ID&gt;2613&lt;/Ref_ID&gt;&lt;Title_Primary&gt;Evaluation of Reading Rich&lt;/Title_Primary&gt;&lt;Authors_Primary&gt;Finn,M.&lt;/Authors_Primary&gt;&lt;Date_Primary&gt;2008&lt;/Date_Primary&gt;&lt;Keywords&gt;attainment&lt;/Keywords&gt;&lt;Keywords&gt;education&lt;/Keywords&gt;&lt;Keywords&gt;evaluation&lt;/Keywords&gt;&lt;Keywords&gt;looked after children&lt;/Keywords&gt;&lt;Reprint&gt;In File&lt;/Reprint&gt;&lt;Pub_Place&gt;Edinburgh&lt;/Pub_Place&gt;&lt;Publisher&gt;Scottish Goverment Social Research&lt;/Publisher&gt;&lt;ZZ_WorkformID&gt;24&lt;/ZZ_WorkformID&gt;&lt;/MDL&gt;&lt;/Cite&gt;&lt;Cite&gt;&lt;Author&gt;Harker&lt;/Author&gt;&lt;Year&gt;2004&lt;/Year&gt;&lt;RecNum&gt;2597&lt;/RecNum&gt;&lt;IDText&gt;Taking care of education: An evaluation of the education of looked after children&lt;/IDText&gt;&lt;MDL Ref_Type="Book, Whole"&gt;&lt;Ref_Type&gt;Book, Whole&lt;/Ref</w:instrText>
      </w:r>
      <w:r w:rsidR="00096723" w:rsidRPr="00096723">
        <w:rPr>
          <w:lang w:val="nb-NO"/>
        </w:rPr>
        <w:instrText>_Type&gt;&lt;Ref_ID&gt;2597&lt;/Ref_ID&gt;&lt;Title_Primary&gt;Taking care of education: An evaluation of the education of looked after children&lt;/Title_Primary&gt;&lt;Authors_Primary&gt;Harker,R.&lt;/Authors_Primary&gt;&lt;Authors_Primary&gt;Dobel-Ober,D.&lt;/Authors_Primary&gt;&lt;Authors_Primary&gt;Berridge,D.&lt;/Authors_Primary&gt;&lt;Authors_Primary&gt;Sinclair,R.&lt;/Authors_Primary&gt;&lt;Date_Primary&gt;2004&lt;/Date_Primary&gt;&lt;Keywords&gt;children&lt;/Keywords&gt;&lt;Keywords&gt;education&lt;/Keywords&gt;&lt;Keywords&gt;evaluation&lt;/Keywords&gt;&lt;Keywords&gt;looked after children&lt;/Keywords&gt;&lt;Reprint&gt;In File&lt;/Reprint&gt;&lt;Pub_Place&gt;London&lt;/Pub_Place&gt;&lt;Publisher&gt;National Children&amp;apos;s Bureau&lt;/Publisher&gt;&lt;ISSN_ISBN&gt;1 904787 17 7&lt;/ISSN_ISBN&gt;&lt;ZZ_WorkformID&gt;2&lt;/ZZ_WorkformID&gt;&lt;/MDL&gt;&lt;/Cite&gt;&lt;Cite&gt;&lt;Author&gt;Berridge&lt;/Author&gt;&lt;Year&gt;2009&lt;/Year&gt;&lt;RecNum&gt;2604&lt;/RecNum&gt;&lt;IDText&gt;Looked after and learning: Evaluation of the Virtual School Head pilot&lt;/IDText&gt;&lt;MDL Ref_Type="Report"&gt;&lt;Ref_Type&gt;Report&lt;/Ref_Type&gt;&lt;Ref_ID&gt;2604&lt;/Ref_ID&gt;&lt;Title_Primary&gt;Looked after and learning: Evaluation of the Virtual School Head pilot&lt;/Title_Primary&gt;&lt;Authors_Primary&gt;Berridge,D.&lt;/Authors_Primary&gt;&lt;Authors_Primary&gt;Henry,L.&lt;/Authors_Primary&gt;&lt;Authors_Primary&gt;Jackson,S.&lt;/Authors_Primary&gt;&lt;Authors_Primary&gt;Turney,D.&lt;/Authors_Primary&gt;&lt;Date_Primary&gt;2009&lt;/Date_Primary&gt;&lt;Keywords&gt;education&lt;/Keywords&gt;&lt;Keywords&gt;evaluation&lt;/Keywords&gt;&lt;Keywords&gt;looked after children&lt;/Keywords&gt;&lt;Reprint&gt;In File&lt;/Reprint&gt;&lt;Pub_Place&gt;London&lt;/Pub_Place&gt;&lt;Publisher&gt;Department for Education, Schools and Families&lt;/Publisher&gt;&lt;ZZ_WorkformID&gt;24&lt;/ZZ_WorkformID&gt;&lt;/MDL&gt;&lt;/Cite&gt;&lt;/Refman&gt;</w:instrText>
      </w:r>
      <w:r w:rsidR="00224BF9" w:rsidRPr="00BE5D36">
        <w:fldChar w:fldCharType="separate"/>
      </w:r>
      <w:r w:rsidRPr="00BE5D36">
        <w:rPr>
          <w:lang w:val="nb-NO"/>
        </w:rPr>
        <w:t xml:space="preserve">(Berridge </w:t>
      </w:r>
      <w:r w:rsidRPr="00BE5D36">
        <w:rPr>
          <w:i/>
          <w:lang w:val="nb-NO"/>
        </w:rPr>
        <w:t>et al.</w:t>
      </w:r>
      <w:r w:rsidRPr="00BE5D36">
        <w:rPr>
          <w:lang w:val="nb-NO"/>
        </w:rPr>
        <w:t xml:space="preserve"> 2009; Connelly </w:t>
      </w:r>
      <w:r w:rsidRPr="00BE5D36">
        <w:rPr>
          <w:i/>
          <w:lang w:val="nb-NO"/>
        </w:rPr>
        <w:t>et al.</w:t>
      </w:r>
      <w:r w:rsidRPr="00BE5D36">
        <w:rPr>
          <w:lang w:val="nb-NO"/>
        </w:rPr>
        <w:t xml:space="preserve"> 2008; Finn 2008; Harker </w:t>
      </w:r>
      <w:r w:rsidRPr="00BE5D36">
        <w:rPr>
          <w:i/>
          <w:lang w:val="nb-NO"/>
        </w:rPr>
        <w:t>et al.</w:t>
      </w:r>
      <w:r w:rsidRPr="00BE5D36">
        <w:rPr>
          <w:lang w:val="nb-NO"/>
        </w:rPr>
        <w:t xml:space="preserve"> 2004)</w:t>
      </w:r>
      <w:r w:rsidR="00224BF9" w:rsidRPr="00BE5D36">
        <w:fldChar w:fldCharType="end"/>
      </w:r>
      <w:r w:rsidRPr="00BE5D36">
        <w:rPr>
          <w:lang w:val="nb-NO"/>
        </w:rPr>
        <w:t xml:space="preserve">. </w:t>
      </w:r>
      <w:r w:rsidRPr="00BE5D36">
        <w:t xml:space="preserve">Because data monitoring is a specific function of the Virtual School, this </w:t>
      </w:r>
      <w:r w:rsidR="00E16B54" w:rsidRPr="00BE5D36">
        <w:t xml:space="preserve">may </w:t>
      </w:r>
      <w:r w:rsidRPr="00BE5D36">
        <w:t xml:space="preserve">have improved </w:t>
      </w:r>
      <w:r w:rsidR="00E16B54" w:rsidRPr="00BE5D36">
        <w:t xml:space="preserve">in the UK </w:t>
      </w:r>
      <w:r w:rsidRPr="00BE5D36">
        <w:t>since the time of the evaluations.</w:t>
      </w:r>
    </w:p>
    <w:p w:rsidR="00DB667F" w:rsidRPr="00BE5D36" w:rsidRDefault="00DB667F" w:rsidP="00733250"/>
    <w:p w:rsidR="003D2AC6" w:rsidRPr="00BE5D36" w:rsidRDefault="00AE6824" w:rsidP="00733250">
      <w:pPr>
        <w:pStyle w:val="ListParagraph"/>
        <w:ind w:left="0"/>
        <w:outlineLvl w:val="0"/>
        <w:rPr>
          <w:b/>
        </w:rPr>
      </w:pPr>
      <w:r w:rsidRPr="00BE5D36">
        <w:rPr>
          <w:b/>
        </w:rPr>
        <w:t>Findings</w:t>
      </w:r>
    </w:p>
    <w:p w:rsidR="000502BA" w:rsidRPr="00BE5D36" w:rsidRDefault="000502BA" w:rsidP="00733250"/>
    <w:p w:rsidR="00AE2C55" w:rsidRPr="00BE5D36" w:rsidRDefault="00AE2C55" w:rsidP="00733250">
      <w:pPr>
        <w:pStyle w:val="ListParagraph"/>
        <w:ind w:left="0"/>
        <w:outlineLvl w:val="0"/>
        <w:rPr>
          <w:i/>
        </w:rPr>
      </w:pPr>
      <w:r w:rsidRPr="00BE5D36">
        <w:rPr>
          <w:i/>
        </w:rPr>
        <w:t>Strategic interventions</w:t>
      </w:r>
    </w:p>
    <w:p w:rsidR="00BB3BF8" w:rsidRPr="00BE5D36" w:rsidRDefault="00BB3BF8" w:rsidP="00733250"/>
    <w:p w:rsidR="00BB3BF8" w:rsidRPr="00BE5D36" w:rsidRDefault="00BB3BF8" w:rsidP="00733250">
      <w:r w:rsidRPr="00BE5D36">
        <w:t xml:space="preserve">(Table </w:t>
      </w:r>
      <w:r w:rsidR="0028795D" w:rsidRPr="00BE5D36">
        <w:t>2</w:t>
      </w:r>
      <w:r w:rsidRPr="00BE5D36">
        <w:t>: strategic interventions results)</w:t>
      </w:r>
    </w:p>
    <w:p w:rsidR="00DA643F" w:rsidRPr="00BE5D36" w:rsidRDefault="00DA643F" w:rsidP="00733250"/>
    <w:p w:rsidR="00AE2C55" w:rsidRPr="00BE5D36" w:rsidRDefault="00A84261" w:rsidP="00733250">
      <w:r w:rsidRPr="00BE5D36">
        <w:t xml:space="preserve">Overall, the strategic interventions did not identify any clear trends resulting from the </w:t>
      </w:r>
      <w:r w:rsidR="00AB36B9" w:rsidRPr="00BE5D36">
        <w:t>programmes</w:t>
      </w:r>
      <w:r w:rsidR="00774E57" w:rsidRPr="00BE5D36">
        <w:t>, but collaboration between different departments improved</w:t>
      </w:r>
      <w:r w:rsidRPr="00BE5D36">
        <w:t xml:space="preserve">. </w:t>
      </w:r>
    </w:p>
    <w:p w:rsidR="00774E57" w:rsidRPr="00BE5D36" w:rsidRDefault="00774E57" w:rsidP="00733250"/>
    <w:p w:rsidR="00714EBB" w:rsidRPr="00BE5D36" w:rsidRDefault="00714EBB" w:rsidP="00733250">
      <w:r w:rsidRPr="00BE5D36">
        <w:t xml:space="preserve">The Virtual School Head pilot </w:t>
      </w:r>
      <w:r w:rsidR="00A84261" w:rsidRPr="00BE5D36">
        <w:t xml:space="preserve">survey </w:t>
      </w:r>
      <w:r w:rsidR="00BE261C" w:rsidRPr="00BE5D36">
        <w:t>found</w:t>
      </w:r>
      <w:r w:rsidRPr="00BE5D36">
        <w:t xml:space="preserve"> that </w:t>
      </w:r>
      <w:r w:rsidR="00AB36B9" w:rsidRPr="00BE5D36">
        <w:t>o</w:t>
      </w:r>
      <w:r w:rsidRPr="00BE5D36">
        <w:t>ne in three children were more concerned about their placement or school move than their educational progress</w:t>
      </w:r>
      <w:r w:rsidR="00A84261" w:rsidRPr="00BE5D36">
        <w:t xml:space="preserve"> and t</w:t>
      </w:r>
      <w:r w:rsidR="008B3895" w:rsidRPr="00BE5D36">
        <w:t>he authors express</w:t>
      </w:r>
      <w:r w:rsidR="00BE261C" w:rsidRPr="00BE5D36">
        <w:t>ed</w:t>
      </w:r>
      <w:r w:rsidR="008B3895" w:rsidRPr="00BE5D36">
        <w:t xml:space="preserve"> concern that this anxiety was not </w:t>
      </w:r>
      <w:r w:rsidR="00A84261" w:rsidRPr="00BE5D36">
        <w:t xml:space="preserve">reflected </w:t>
      </w:r>
      <w:r w:rsidR="008B3895" w:rsidRPr="00BE5D36">
        <w:t>in the adults’ responses</w:t>
      </w:r>
      <w:r w:rsidR="00A84261" w:rsidRPr="00BE5D36">
        <w:t>. Also of concern was t</w:t>
      </w:r>
      <w:r w:rsidR="008B3895" w:rsidRPr="00BE5D36">
        <w:t>he amount</w:t>
      </w:r>
      <w:r w:rsidR="00A84261" w:rsidRPr="00BE5D36">
        <w:t xml:space="preserve"> of ‘not sure’ responses among</w:t>
      </w:r>
      <w:r w:rsidR="008B3895" w:rsidRPr="00BE5D36">
        <w:t xml:space="preserve"> adults</w:t>
      </w:r>
      <w:r w:rsidR="00A84261" w:rsidRPr="00BE5D36">
        <w:t>, which might indicate</w:t>
      </w:r>
      <w:r w:rsidR="008B3895" w:rsidRPr="00BE5D36">
        <w:t xml:space="preserve"> that they </w:t>
      </w:r>
      <w:r w:rsidR="00A84261" w:rsidRPr="00BE5D36">
        <w:t xml:space="preserve">were </w:t>
      </w:r>
      <w:r w:rsidR="008B3895" w:rsidRPr="00BE5D36">
        <w:t>unaware of the children’s needs, views and behaviours.</w:t>
      </w:r>
    </w:p>
    <w:p w:rsidR="00A84261" w:rsidRPr="00BE5D36" w:rsidRDefault="00A84261" w:rsidP="00733250"/>
    <w:p w:rsidR="00774E57" w:rsidRPr="00BE5D36" w:rsidRDefault="00A84261" w:rsidP="00733250">
      <w:r w:rsidRPr="00BE5D36">
        <w:t xml:space="preserve">In the Taking Care of Education evaluation </w:t>
      </w:r>
      <w:r w:rsidR="007D362C" w:rsidRPr="00BE5D36">
        <w:t>emotional well-being</w:t>
      </w:r>
      <w:r w:rsidR="00774E57" w:rsidRPr="00BE5D36">
        <w:t xml:space="preserve"> and self-esteem scores improved </w:t>
      </w:r>
      <w:r w:rsidR="00A01452" w:rsidRPr="00BE5D36">
        <w:t>at 18-months follow-up</w:t>
      </w:r>
      <w:r w:rsidR="00381DD7" w:rsidRPr="00BE5D36">
        <w:t>. No other score changes</w:t>
      </w:r>
      <w:r w:rsidR="00774E57" w:rsidRPr="00BE5D36">
        <w:t xml:space="preserve"> reach</w:t>
      </w:r>
      <w:r w:rsidR="00381DD7" w:rsidRPr="00BE5D36">
        <w:t>ed</w:t>
      </w:r>
      <w:r w:rsidR="00774E57" w:rsidRPr="00BE5D36">
        <w:t xml:space="preserve"> statistical significance. Y</w:t>
      </w:r>
      <w:r w:rsidRPr="00BE5D36">
        <w:t xml:space="preserve">oung people placed importance on encouragement from carers </w:t>
      </w:r>
      <w:r w:rsidR="00AB36B9" w:rsidRPr="00BE5D36">
        <w:t xml:space="preserve">and teachers </w:t>
      </w:r>
      <w:r w:rsidRPr="00BE5D36">
        <w:t xml:space="preserve">as a trigger to their achievement in school. </w:t>
      </w:r>
      <w:r w:rsidR="00EA3146" w:rsidRPr="00BE5D36">
        <w:t>C</w:t>
      </w:r>
      <w:r w:rsidR="00774E57" w:rsidRPr="00BE5D36">
        <w:t xml:space="preserve">hildren </w:t>
      </w:r>
      <w:r w:rsidR="00EA3146" w:rsidRPr="00BE5D36">
        <w:t>valued interventions that mad</w:t>
      </w:r>
      <w:r w:rsidR="00774E57" w:rsidRPr="00BE5D36">
        <w:t xml:space="preserve">e them feel special, </w:t>
      </w:r>
      <w:r w:rsidR="00EA3146" w:rsidRPr="00BE5D36">
        <w:t xml:space="preserve">but </w:t>
      </w:r>
      <w:r w:rsidR="00774E57" w:rsidRPr="00BE5D36">
        <w:t xml:space="preserve">did not want their looked after status to be highlighted in front of peers. Being singled out for a session was a negative aspect of some </w:t>
      </w:r>
      <w:r w:rsidR="00A01452" w:rsidRPr="00BE5D36">
        <w:t>initiatives</w:t>
      </w:r>
      <w:r w:rsidR="00774E57" w:rsidRPr="00BE5D36">
        <w:t xml:space="preserve">. Some young people said that they did not value support when they had no problems in the first place. </w:t>
      </w:r>
      <w:r w:rsidR="00AB36B9" w:rsidRPr="00BE5D36">
        <w:t>T</w:t>
      </w:r>
      <w:r w:rsidR="00774E57" w:rsidRPr="00BE5D36">
        <w:t>he evaluation questioned why the authorities did not support looked after children to attend mainstream activities</w:t>
      </w:r>
      <w:r w:rsidR="00F05177" w:rsidRPr="00BE5D36">
        <w:t xml:space="preserve"> and </w:t>
      </w:r>
      <w:r w:rsidR="00774E57" w:rsidRPr="00BE5D36">
        <w:t>conclude</w:t>
      </w:r>
      <w:r w:rsidR="00AB36B9" w:rsidRPr="00BE5D36">
        <w:t>d</w:t>
      </w:r>
      <w:r w:rsidR="00774E57" w:rsidRPr="00BE5D36">
        <w:t xml:space="preserve"> that integrating educational support in placements and placement moves is central to helping looked after children succeed in school.</w:t>
      </w:r>
    </w:p>
    <w:p w:rsidR="00EA047F" w:rsidRPr="00BE5D36" w:rsidRDefault="00EA047F" w:rsidP="00733250"/>
    <w:p w:rsidR="00AE2C55" w:rsidRPr="00BE5D36" w:rsidRDefault="00AE2C55" w:rsidP="00733250">
      <w:pPr>
        <w:pStyle w:val="ListParagraph"/>
        <w:ind w:left="0"/>
        <w:outlineLvl w:val="0"/>
        <w:rPr>
          <w:i/>
        </w:rPr>
      </w:pPr>
      <w:r w:rsidRPr="00BE5D36">
        <w:rPr>
          <w:i/>
        </w:rPr>
        <w:t>Pilot of spending targeted money</w:t>
      </w:r>
    </w:p>
    <w:p w:rsidR="00BB3BF8" w:rsidRPr="00BE5D36" w:rsidRDefault="00BB3BF8" w:rsidP="00733250"/>
    <w:p w:rsidR="00BB3BF8" w:rsidRPr="00BE5D36" w:rsidRDefault="00BB3BF8" w:rsidP="00733250">
      <w:r w:rsidRPr="00BE5D36">
        <w:t xml:space="preserve">(Table </w:t>
      </w:r>
      <w:r w:rsidR="0028795D" w:rsidRPr="00BE5D36">
        <w:t>3</w:t>
      </w:r>
      <w:r w:rsidRPr="00BE5D36">
        <w:t>: pilot of spending targeted money</w:t>
      </w:r>
      <w:r w:rsidR="005A7EBE" w:rsidRPr="00BE5D36">
        <w:t xml:space="preserve"> results</w:t>
      </w:r>
      <w:r w:rsidRPr="00BE5D36">
        <w:t>)</w:t>
      </w:r>
    </w:p>
    <w:p w:rsidR="008D1D16" w:rsidRPr="00BE5D36" w:rsidRDefault="008D1D16" w:rsidP="00733250"/>
    <w:p w:rsidR="00AE2C55" w:rsidRPr="00BE5D36" w:rsidRDefault="00AE2C55" w:rsidP="00733250">
      <w:r w:rsidRPr="00BE5D36">
        <w:t xml:space="preserve">The researchers struggled to </w:t>
      </w:r>
      <w:r w:rsidR="007D362C" w:rsidRPr="00BE5D36">
        <w:t>complete follow-up</w:t>
      </w:r>
      <w:r w:rsidRPr="00BE5D36">
        <w:t xml:space="preserve">, but their dataset is impressive considering the </w:t>
      </w:r>
      <w:r w:rsidR="007D362C" w:rsidRPr="00BE5D36">
        <w:t>mobile</w:t>
      </w:r>
      <w:r w:rsidRPr="00BE5D36">
        <w:t xml:space="preserve"> population and number of projects involved. </w:t>
      </w:r>
      <w:r w:rsidR="005A7EBE" w:rsidRPr="00BE5D36">
        <w:t>A</w:t>
      </w:r>
      <w:r w:rsidRPr="00BE5D36">
        <w:t xml:space="preserve">ttainment </w:t>
      </w:r>
      <w:r w:rsidR="007D362C" w:rsidRPr="00BE5D36">
        <w:t>improved</w:t>
      </w:r>
      <w:r w:rsidRPr="00BE5D36">
        <w:t xml:space="preserve">, although we do not know the characteristics of those for whom assessment tests were available, and </w:t>
      </w:r>
      <w:r w:rsidRPr="00BE5D36">
        <w:lastRenderedPageBreak/>
        <w:t xml:space="preserve">whether they differed significantly from the other children. The impact on school attendance was small, but positive. </w:t>
      </w:r>
      <w:r w:rsidR="007D362C" w:rsidRPr="00BE5D36">
        <w:t>These findings were supported by interviews with young pe</w:t>
      </w:r>
      <w:r w:rsidR="008E0591" w:rsidRPr="00BE5D36">
        <w:t>ople, carers and professionals.</w:t>
      </w:r>
    </w:p>
    <w:p w:rsidR="007D362C" w:rsidRPr="00BE5D36" w:rsidRDefault="007D362C" w:rsidP="00733250"/>
    <w:p w:rsidR="00AE2C55" w:rsidRPr="00BE5D36" w:rsidRDefault="007D362C" w:rsidP="00733250">
      <w:r w:rsidRPr="00BE5D36">
        <w:t>The authors conclude</w:t>
      </w:r>
      <w:r w:rsidR="00AB36B9" w:rsidRPr="00BE5D36">
        <w:t>d</w:t>
      </w:r>
      <w:r w:rsidRPr="00BE5D36">
        <w:t xml:space="preserve"> that individualised and flexible approaches were most successful, and that the projects </w:t>
      </w:r>
      <w:r w:rsidR="00F05177" w:rsidRPr="00BE5D36">
        <w:t xml:space="preserve">were valued by </w:t>
      </w:r>
      <w:r w:rsidRPr="00BE5D36">
        <w:t xml:space="preserve">carers and families, as well as young people. One </w:t>
      </w:r>
      <w:r w:rsidR="0099225A" w:rsidRPr="00BE5D36">
        <w:t xml:space="preserve">of the main problems was </w:t>
      </w:r>
      <w:r w:rsidR="00AE2C55" w:rsidRPr="00BE5D36">
        <w:t xml:space="preserve">finding </w:t>
      </w:r>
      <w:r w:rsidR="0099225A" w:rsidRPr="00BE5D36">
        <w:t xml:space="preserve">qualified </w:t>
      </w:r>
      <w:r w:rsidR="00AE2C55" w:rsidRPr="00BE5D36">
        <w:t xml:space="preserve">staff. A lot of work went into establishing relationships </w:t>
      </w:r>
      <w:r w:rsidR="0099225A" w:rsidRPr="00BE5D36">
        <w:t>between projects, social work and education departments and with</w:t>
      </w:r>
      <w:r w:rsidR="00AE2C55" w:rsidRPr="00BE5D36">
        <w:t xml:space="preserve"> schools, and </w:t>
      </w:r>
      <w:r w:rsidR="00AB36B9" w:rsidRPr="00BE5D36">
        <w:t xml:space="preserve">projects were </w:t>
      </w:r>
      <w:r w:rsidR="00AE2C55" w:rsidRPr="00BE5D36">
        <w:t>concern</w:t>
      </w:r>
      <w:r w:rsidR="00AB36B9" w:rsidRPr="00BE5D36">
        <w:t>ed about</w:t>
      </w:r>
      <w:r w:rsidR="00AE2C55" w:rsidRPr="00BE5D36">
        <w:t xml:space="preserve"> what would happen to these relationships after the end of the pilot period.</w:t>
      </w:r>
    </w:p>
    <w:p w:rsidR="0099225A" w:rsidRPr="00BE5D36" w:rsidRDefault="0099225A" w:rsidP="00733250"/>
    <w:p w:rsidR="0099225A" w:rsidRPr="00BE5D36" w:rsidRDefault="0099225A" w:rsidP="00733250">
      <w:pPr>
        <w:outlineLvl w:val="0"/>
        <w:rPr>
          <w:i/>
        </w:rPr>
      </w:pPr>
      <w:r w:rsidRPr="00BE5D36">
        <w:rPr>
          <w:i/>
        </w:rPr>
        <w:t>Residential school</w:t>
      </w:r>
    </w:p>
    <w:p w:rsidR="008D1D16" w:rsidRPr="00BE5D36" w:rsidRDefault="008D1D16" w:rsidP="00733250"/>
    <w:p w:rsidR="00BB3BF8" w:rsidRPr="00BE5D36" w:rsidRDefault="00BB3BF8" w:rsidP="00733250">
      <w:r w:rsidRPr="00BE5D36">
        <w:t xml:space="preserve">(Table </w:t>
      </w:r>
      <w:r w:rsidR="0028795D" w:rsidRPr="00BE5D36">
        <w:t>4</w:t>
      </w:r>
      <w:r w:rsidRPr="00BE5D36">
        <w:t>: residential school results)</w:t>
      </w:r>
    </w:p>
    <w:p w:rsidR="00DA643F" w:rsidRPr="00BE5D36" w:rsidRDefault="00DA643F" w:rsidP="00733250"/>
    <w:p w:rsidR="004817BA" w:rsidRPr="00BE5D36" w:rsidRDefault="0099225A" w:rsidP="00733250">
      <w:r w:rsidRPr="00BE5D36">
        <w:t xml:space="preserve">The authors conclude that a completion rate of 76% is promising, considering that an additional 3% left to a lower level of care and other studies have found high school completion rates between 55% and 77% in this population. </w:t>
      </w:r>
      <w:r w:rsidR="004817BA" w:rsidRPr="00BE5D36">
        <w:t>The placement achieve</w:t>
      </w:r>
      <w:r w:rsidR="00511645" w:rsidRPr="00BE5D36">
        <w:t>d</w:t>
      </w:r>
      <w:r w:rsidR="004817BA" w:rsidRPr="00BE5D36">
        <w:t xml:space="preserve"> </w:t>
      </w:r>
      <w:r w:rsidR="00511645" w:rsidRPr="00BE5D36">
        <w:t xml:space="preserve">some </w:t>
      </w:r>
      <w:r w:rsidR="004817BA" w:rsidRPr="00BE5D36">
        <w:t xml:space="preserve">permanence, as the average length of stay was 448 days, compared with </w:t>
      </w:r>
      <w:r w:rsidR="00511645" w:rsidRPr="00BE5D36">
        <w:t xml:space="preserve">the young people’s </w:t>
      </w:r>
      <w:r w:rsidR="004817BA" w:rsidRPr="00BE5D36">
        <w:t>previous history of 338 days</w:t>
      </w:r>
      <w:r w:rsidR="00511645" w:rsidRPr="00BE5D36">
        <w:t xml:space="preserve"> per placement</w:t>
      </w:r>
      <w:r w:rsidR="004817BA" w:rsidRPr="00BE5D36">
        <w:t>.</w:t>
      </w:r>
    </w:p>
    <w:p w:rsidR="004817BA" w:rsidRPr="00BE5D36" w:rsidRDefault="004817BA" w:rsidP="00733250"/>
    <w:p w:rsidR="004817BA" w:rsidRPr="00BE5D36" w:rsidRDefault="00511645" w:rsidP="00733250">
      <w:r w:rsidRPr="00BC5396">
        <w:t>The interviews at 6 months follow-up found that 28% of young people were attending college, which is comparable</w:t>
      </w:r>
      <w:r w:rsidR="00BC5396">
        <w:t xml:space="preserve"> to other</w:t>
      </w:r>
      <w:r w:rsidRPr="00BC5396">
        <w:t xml:space="preserve"> studies.</w:t>
      </w:r>
      <w:r w:rsidRPr="00BE5D36">
        <w:t xml:space="preserve"> </w:t>
      </w:r>
      <w:r w:rsidR="00556EC6" w:rsidRPr="00BE5D36">
        <w:t>T</w:t>
      </w:r>
      <w:r w:rsidRPr="00BE5D36">
        <w:t xml:space="preserve">he flux in housing and employment was less or the same as in other studies of care leavers. </w:t>
      </w:r>
      <w:r w:rsidR="005A7EBE" w:rsidRPr="00BE5D36">
        <w:t xml:space="preserve">A </w:t>
      </w:r>
      <w:r w:rsidRPr="00BE5D36">
        <w:t xml:space="preserve">cause </w:t>
      </w:r>
      <w:r w:rsidR="005A7EBE" w:rsidRPr="00BE5D36">
        <w:t xml:space="preserve">for </w:t>
      </w:r>
      <w:r w:rsidRPr="00BE5D36">
        <w:t>concern was the rate of substance abuse after discharge, which was higher than would have been expected. Overall, the authors conclude that the school achieved outcomes comparable to foster care, which is encouraging since foster care was not an option for these youths.</w:t>
      </w:r>
    </w:p>
    <w:p w:rsidR="0099225A" w:rsidRPr="00BE5D36" w:rsidRDefault="0099225A" w:rsidP="00733250"/>
    <w:p w:rsidR="0099225A" w:rsidRPr="00BE5D36" w:rsidRDefault="0099225A" w:rsidP="00733250">
      <w:pPr>
        <w:outlineLvl w:val="0"/>
        <w:rPr>
          <w:i/>
        </w:rPr>
      </w:pPr>
      <w:r w:rsidRPr="00BE5D36">
        <w:rPr>
          <w:i/>
        </w:rPr>
        <w:t>Community project</w:t>
      </w:r>
    </w:p>
    <w:p w:rsidR="00BB3BF8" w:rsidRPr="00BE5D36" w:rsidRDefault="00BB3BF8" w:rsidP="00733250"/>
    <w:p w:rsidR="00BB3BF8" w:rsidRPr="00BE5D36" w:rsidRDefault="00BB3BF8" w:rsidP="00733250">
      <w:r w:rsidRPr="00BE5D36">
        <w:t xml:space="preserve">(Table </w:t>
      </w:r>
      <w:r w:rsidR="0028795D" w:rsidRPr="00BE5D36">
        <w:t>5</w:t>
      </w:r>
      <w:r w:rsidRPr="00BE5D36">
        <w:t>: community project intervention results)</w:t>
      </w:r>
    </w:p>
    <w:p w:rsidR="008D1D16" w:rsidRPr="00BE5D36" w:rsidRDefault="008D1D16" w:rsidP="00733250"/>
    <w:p w:rsidR="00DA643F" w:rsidRPr="00BE5D36" w:rsidRDefault="005A7EBE" w:rsidP="00733250">
      <w:r w:rsidRPr="00BE5D36">
        <w:t>T</w:t>
      </w:r>
      <w:r w:rsidR="00DA643F" w:rsidRPr="00BE5D36">
        <w:t xml:space="preserve">he evaluation found no significant impact from the intervention </w:t>
      </w:r>
      <w:r w:rsidRPr="00BE5D36">
        <w:t>after</w:t>
      </w:r>
      <w:r w:rsidR="00DA643F" w:rsidRPr="00BE5D36">
        <w:t xml:space="preserve"> the first project year. The most popular and well-run element of the project was mentoring. The vocational component </w:t>
      </w:r>
      <w:r w:rsidR="00511645" w:rsidRPr="00BE5D36">
        <w:t>was not so popular</w:t>
      </w:r>
      <w:r w:rsidR="00DA643F" w:rsidRPr="00BE5D36">
        <w:t xml:space="preserve">, </w:t>
      </w:r>
      <w:r w:rsidR="00511645" w:rsidRPr="00BE5D36">
        <w:t xml:space="preserve">mainly because </w:t>
      </w:r>
      <w:r w:rsidR="00DA643F" w:rsidRPr="00BE5D36">
        <w:t>the young people felt that the jobs offer</w:t>
      </w:r>
      <w:r w:rsidR="00511645" w:rsidRPr="00BE5D36">
        <w:t>ed</w:t>
      </w:r>
      <w:r w:rsidR="00DA643F" w:rsidRPr="00BE5D36">
        <w:t xml:space="preserve"> were too menial. The Saturday tutoring was poorly attended, but tutoring was overall a popular initiative.</w:t>
      </w:r>
      <w:r w:rsidR="002E52AA" w:rsidRPr="00BE5D36">
        <w:t xml:space="preserve"> The project struggled to engage carers.</w:t>
      </w:r>
    </w:p>
    <w:p w:rsidR="0099225A" w:rsidRPr="00BE5D36" w:rsidRDefault="0099225A" w:rsidP="00733250"/>
    <w:p w:rsidR="00DA643F" w:rsidRPr="00BE5D36" w:rsidRDefault="00DA643F" w:rsidP="00733250">
      <w:pPr>
        <w:outlineLvl w:val="0"/>
        <w:rPr>
          <w:i/>
        </w:rPr>
      </w:pPr>
      <w:r w:rsidRPr="00BE5D36">
        <w:rPr>
          <w:i/>
        </w:rPr>
        <w:t xml:space="preserve">Reading encouragement </w:t>
      </w:r>
    </w:p>
    <w:p w:rsidR="00BB3BF8" w:rsidRPr="00BE5D36" w:rsidRDefault="00BB3BF8" w:rsidP="00733250"/>
    <w:p w:rsidR="00BB3BF8" w:rsidRPr="00BE5D36" w:rsidRDefault="00BB3BF8" w:rsidP="00733250">
      <w:r w:rsidRPr="00BE5D36">
        <w:t xml:space="preserve">(Table </w:t>
      </w:r>
      <w:r w:rsidR="0028795D" w:rsidRPr="00BE5D36">
        <w:t>6</w:t>
      </w:r>
      <w:r w:rsidRPr="00BE5D36">
        <w:t>: reading encouragement interventions results)</w:t>
      </w:r>
    </w:p>
    <w:p w:rsidR="008D1D16" w:rsidRPr="00BE5D36" w:rsidRDefault="008D1D16" w:rsidP="00733250"/>
    <w:p w:rsidR="00DA643F" w:rsidRPr="00BE5D36" w:rsidRDefault="00381DD7" w:rsidP="00733250">
      <w:r w:rsidRPr="00BE5D36">
        <w:t>T</w:t>
      </w:r>
      <w:r w:rsidR="00DA643F" w:rsidRPr="00BE5D36">
        <w:t xml:space="preserve">he Reading Rich evaluation set out to </w:t>
      </w:r>
      <w:r w:rsidR="005A7EBE" w:rsidRPr="00BE5D36">
        <w:t xml:space="preserve">assess </w:t>
      </w:r>
      <w:r w:rsidR="00DA643F" w:rsidRPr="00BE5D36">
        <w:t>the impact from the intervention, but changed its focus and only a very small component collected baseline and follow-up reading scores.</w:t>
      </w:r>
      <w:r w:rsidR="008E0591" w:rsidRPr="00BE5D36">
        <w:t xml:space="preserve"> The </w:t>
      </w:r>
      <w:r w:rsidR="00F05177" w:rsidRPr="00BE5D36">
        <w:t xml:space="preserve">writers’ </w:t>
      </w:r>
      <w:r w:rsidR="008E0591" w:rsidRPr="00BE5D36">
        <w:t>residencies in children’s homes were very popular and the interventions appeared to improve carers</w:t>
      </w:r>
      <w:r w:rsidR="00F05177" w:rsidRPr="00BE5D36">
        <w:t>’</w:t>
      </w:r>
      <w:r w:rsidR="008E0591" w:rsidRPr="00BE5D36">
        <w:t xml:space="preserve"> awareness of literacy as an out-of school activity.</w:t>
      </w:r>
    </w:p>
    <w:p w:rsidR="00DA643F" w:rsidRPr="00BE5D36" w:rsidRDefault="00DA643F" w:rsidP="00733250"/>
    <w:p w:rsidR="00DA643F" w:rsidRPr="00BC5396" w:rsidRDefault="00DA643F" w:rsidP="00733250">
      <w:r w:rsidRPr="00BE5D36">
        <w:t xml:space="preserve">The Letterbox Club evaluation had a large sample and found statistically significant effects. Children who scored high </w:t>
      </w:r>
      <w:r w:rsidR="00B138DF" w:rsidRPr="00BE5D36">
        <w:t>on attainment improved the most</w:t>
      </w:r>
      <w:r w:rsidRPr="00BE5D36">
        <w:t>. The lowest achievers deteriorated between pre and post test</w:t>
      </w:r>
      <w:r w:rsidRPr="00BC5396">
        <w:t xml:space="preserve">. The report does not provide other information on the characteristics of the children. </w:t>
      </w:r>
    </w:p>
    <w:p w:rsidR="00DA643F" w:rsidRPr="00BC5396" w:rsidRDefault="00DA643F" w:rsidP="00733250"/>
    <w:p w:rsidR="00DA643F" w:rsidRPr="00BE5D36" w:rsidRDefault="00DA643F" w:rsidP="00733250">
      <w:pPr>
        <w:outlineLvl w:val="0"/>
        <w:rPr>
          <w:i/>
        </w:rPr>
      </w:pPr>
      <w:r w:rsidRPr="00BC5396">
        <w:rPr>
          <w:i/>
        </w:rPr>
        <w:t>Tutoring</w:t>
      </w:r>
    </w:p>
    <w:p w:rsidR="00DA643F" w:rsidRPr="00BE5D36" w:rsidRDefault="00DA643F" w:rsidP="00733250"/>
    <w:p w:rsidR="00BB3BF8" w:rsidRPr="00BE5D36" w:rsidRDefault="00BB3BF8" w:rsidP="00733250">
      <w:r w:rsidRPr="00BE5D36">
        <w:t xml:space="preserve">(Table </w:t>
      </w:r>
      <w:r w:rsidR="0028795D" w:rsidRPr="00BE5D36">
        <w:t>7</w:t>
      </w:r>
      <w:r w:rsidRPr="00BE5D36">
        <w:t xml:space="preserve">: tutoring </w:t>
      </w:r>
      <w:r w:rsidR="005A7EBE" w:rsidRPr="00BE5D36">
        <w:t>results</w:t>
      </w:r>
      <w:r w:rsidRPr="00BE5D36">
        <w:t>)</w:t>
      </w:r>
    </w:p>
    <w:p w:rsidR="00BB3BF8" w:rsidRPr="00BE5D36" w:rsidRDefault="00BB3BF8" w:rsidP="00733250"/>
    <w:p w:rsidR="00E93684" w:rsidRPr="00BE5D36" w:rsidRDefault="00DA643F" w:rsidP="00733250">
      <w:r w:rsidRPr="00BE5D36">
        <w:t>M</w:t>
      </w:r>
      <w:r w:rsidR="0091026D" w:rsidRPr="00BE5D36">
        <w:t>any c</w:t>
      </w:r>
      <w:r w:rsidR="003A1BDD" w:rsidRPr="00BE5D36">
        <w:t>hildren dropped out of the studies</w:t>
      </w:r>
      <w:r w:rsidR="0091026D" w:rsidRPr="00BE5D36">
        <w:t xml:space="preserve"> because they moved school and/or placements. </w:t>
      </w:r>
      <w:r w:rsidR="00B34858" w:rsidRPr="00BE5D36">
        <w:t>T</w:t>
      </w:r>
      <w:r w:rsidR="0091026D" w:rsidRPr="00BE5D36">
        <w:t xml:space="preserve">hose that did stay until follow-up appeared to improve their skills. The sample sizes for two studies were very small, but the US study comparing three different forms of </w:t>
      </w:r>
      <w:r w:rsidR="005A2EE0" w:rsidRPr="00BE5D36">
        <w:t>tutoring</w:t>
      </w:r>
      <w:r w:rsidR="0091026D" w:rsidRPr="00BE5D36">
        <w:t xml:space="preserve"> included follow-up measures for 88 young people. One of the UK pilots of strategic interventions found that tutoring </w:t>
      </w:r>
      <w:r w:rsidR="002B6B8B" w:rsidRPr="00BE5D36">
        <w:t xml:space="preserve">was very popular </w:t>
      </w:r>
      <w:r w:rsidR="00224BF9" w:rsidRPr="00BE5D36">
        <w:fldChar w:fldCharType="begin"/>
      </w:r>
      <w:r w:rsidR="00096723">
        <w:instrText xml:space="preserve"> ADDIN REFMGR.CITE &lt;Refman&gt;&lt;Cite&gt;&lt;Author&gt;Berridge&lt;/Author&gt;&lt;Year&gt;2009&lt;/Year&gt;&lt;RecNum&gt;2604&lt;/RecNum&gt;&lt;IDText&gt;Looked after and learning: Evaluation of the Virtual School Head pilot&lt;/IDText&gt;&lt;MDL Ref_Type="Report"&gt;&lt;Ref_Type&gt;Report&lt;/Ref_Type&gt;&lt;Ref_ID&gt;2604&lt;/Ref_ID&gt;&lt;Title_Primary&gt;Looked after and learning: Evaluation of the Virtual School Head pilot&lt;/Title_Primary&gt;&lt;Authors_Primary&gt;Berridge,D.&lt;/Authors_Primary&gt;&lt;Authors_Primary&gt;Henry,L.&lt;/Authors_Primary&gt;&lt;Authors_Primary&gt;Jackson,S.&lt;/Authors_Primary&gt;&lt;Authors_Primary&gt;Turney,D.&lt;/Authors_Primary&gt;&lt;Date_Primary&gt;2009&lt;/Date_Primary&gt;&lt;Keywords&gt;education&lt;/Keywords&gt;&lt;Keywords&gt;evaluation&lt;/Keywords&gt;&lt;Keywords&gt;looked after children&lt;/Keywords&gt;&lt;Reprint&gt;In File&lt;/Reprint&gt;&lt;Pub_Place&gt;London&lt;/Pub_Place&gt;&lt;Publisher&gt;Department for Education, Schools and Families&lt;/Publisher&gt;&lt;ZZ_WorkformID&gt;24&lt;/ZZ_WorkformID&gt;&lt;/MDL&gt;&lt;/Cite&gt;&lt;/Refman&gt;</w:instrText>
      </w:r>
      <w:r w:rsidR="00224BF9" w:rsidRPr="00BE5D36">
        <w:fldChar w:fldCharType="separate"/>
      </w:r>
      <w:r w:rsidR="002B6B8B" w:rsidRPr="00BE5D36">
        <w:t>(</w:t>
      </w:r>
      <w:proofErr w:type="spellStart"/>
      <w:r w:rsidR="002B6B8B" w:rsidRPr="00BE5D36">
        <w:t>Berridge</w:t>
      </w:r>
      <w:proofErr w:type="spellEnd"/>
      <w:r w:rsidR="002B6B8B" w:rsidRPr="00BE5D36">
        <w:t xml:space="preserve"> </w:t>
      </w:r>
      <w:r w:rsidR="002B6B8B" w:rsidRPr="00BE5D36">
        <w:rPr>
          <w:i/>
        </w:rPr>
        <w:t>et al.</w:t>
      </w:r>
      <w:r w:rsidR="002B6B8B" w:rsidRPr="00BE5D36">
        <w:t xml:space="preserve"> 2009)</w:t>
      </w:r>
      <w:r w:rsidR="00224BF9" w:rsidRPr="00BE5D36">
        <w:fldChar w:fldCharType="end"/>
      </w:r>
      <w:r w:rsidR="002B6B8B" w:rsidRPr="00BE5D36">
        <w:t xml:space="preserve">, and it </w:t>
      </w:r>
      <w:r w:rsidR="00B33EE4" w:rsidRPr="00BE5D36">
        <w:t xml:space="preserve">has been found to be an effective </w:t>
      </w:r>
      <w:r w:rsidR="002B6B8B" w:rsidRPr="00BE5D36">
        <w:t xml:space="preserve">intervention </w:t>
      </w:r>
      <w:r w:rsidR="00B33EE4" w:rsidRPr="00BE5D36">
        <w:t xml:space="preserve">for improving reading and maths skills in children aged 5-14 </w:t>
      </w:r>
      <w:r w:rsidR="00224BF9" w:rsidRPr="00BE5D36">
        <w:fldChar w:fldCharType="begin"/>
      </w:r>
      <w:r w:rsidR="00096723">
        <w:instrText xml:space="preserve"> ADDIN REFMGR.CITE &lt;Refman&gt;&lt;Cite&gt;&lt;Author&gt;Ritter&lt;/Author&gt;&lt;Year&gt;2006&lt;/Year&gt;&lt;RecNum&gt;2629&lt;/RecNum&gt;&lt;IDText&gt;The effectiveness of volunteer tutoring programs: a systematic review&lt;/IDText&gt;&lt;MDL Ref_Type="Journal"&gt;&lt;Ref_Type&gt;Journal&lt;/Ref_Type&gt;&lt;Ref_ID&gt;2629&lt;/Ref_ID&gt;&lt;Title_Primary&gt;The effectiveness of volunteer tutoring programs: a systematic review&lt;/Title_Primary&gt;&lt;Authors_Primary&gt;Ritter,G.&lt;/Authors_Primary&gt;&lt;Authors_Primary&gt;Denny,G.&lt;/Authors_Primary&gt;&lt;Authors_Primary&gt;Albin,G.&lt;/Authors_Primary&gt;&lt;Authors_Primary&gt;Barnett,J.&lt;/Authors_Primary&gt;&lt;Authors_Primary&gt;Blankenship,V.&lt;/Authors_Primary&gt;&lt;Date_Primary&gt;2006&lt;/Date_Primary&gt;&lt;Keywords&gt;education&lt;/Keywords&gt;&lt;Keywords&gt;effectiveness&lt;/Keywords&gt;&lt;Keywords&gt;review&lt;/Keywords&gt;&lt;Keywords&gt;systematic review&lt;/Keywords&gt;&lt;Keywords&gt;tutoring&lt;/Keywords&gt;&lt;Reprint&gt;In File&lt;/Reprint&gt;&lt;Periodical&gt;Campbell Systematic Reviews&lt;/Periodical&gt;&lt;Volume&gt;7&lt;/Volume&gt;&lt;ZZ_JournalFull&gt;&lt;f name="System"&gt;Campbell Systematic Reviews&lt;/f&gt;&lt;/ZZ_JournalFull&gt;&lt;ZZ_WorkformID&gt;1&lt;/ZZ_WorkformID&gt;&lt;/MDL&gt;&lt;/Cite&gt;&lt;/Refman&gt;</w:instrText>
      </w:r>
      <w:r w:rsidR="00224BF9" w:rsidRPr="00BE5D36">
        <w:fldChar w:fldCharType="separate"/>
      </w:r>
      <w:r w:rsidR="00B33EE4" w:rsidRPr="00BE5D36">
        <w:t xml:space="preserve">(Ritter </w:t>
      </w:r>
      <w:r w:rsidR="00B33EE4" w:rsidRPr="00BE5D36">
        <w:rPr>
          <w:i/>
        </w:rPr>
        <w:t>et al.</w:t>
      </w:r>
      <w:r w:rsidR="00B33EE4" w:rsidRPr="00BE5D36">
        <w:t xml:space="preserve"> 2006)</w:t>
      </w:r>
      <w:r w:rsidR="00224BF9" w:rsidRPr="00BE5D36">
        <w:fldChar w:fldCharType="end"/>
      </w:r>
      <w:r w:rsidRPr="00BE5D36">
        <w:t>.</w:t>
      </w:r>
    </w:p>
    <w:p w:rsidR="00DA643F" w:rsidRPr="00BE5D36" w:rsidRDefault="00DA643F" w:rsidP="00733250">
      <w:pPr>
        <w:rPr>
          <w:b/>
        </w:rPr>
      </w:pPr>
    </w:p>
    <w:p w:rsidR="00B107DE" w:rsidRPr="00BE5D36" w:rsidRDefault="00AE6824" w:rsidP="00733250">
      <w:pPr>
        <w:pStyle w:val="ListParagraph"/>
        <w:ind w:left="0"/>
        <w:outlineLvl w:val="0"/>
        <w:rPr>
          <w:b/>
        </w:rPr>
      </w:pPr>
      <w:r w:rsidRPr="00BE5D36">
        <w:rPr>
          <w:b/>
        </w:rPr>
        <w:t>DISCUSSION</w:t>
      </w:r>
    </w:p>
    <w:p w:rsidR="000920E4" w:rsidRPr="00BE5D36" w:rsidRDefault="000920E4" w:rsidP="00733250"/>
    <w:p w:rsidR="001C1FEE" w:rsidRPr="00BE5D36" w:rsidRDefault="00096723" w:rsidP="00733250">
      <w:r>
        <w:t xml:space="preserve">These findings </w:t>
      </w:r>
      <w:r w:rsidR="008E0591" w:rsidRPr="00BE5D36">
        <w:t xml:space="preserve">are indications of promising interventions rather than evidence of effect. </w:t>
      </w:r>
      <w:r w:rsidR="00F05177" w:rsidRPr="00BE5D36">
        <w:t xml:space="preserve">The pilot of spending targeted money found encouraging results, especially since these projects appeared to work with </w:t>
      </w:r>
      <w:r w:rsidR="000920E4" w:rsidRPr="00BE5D36">
        <w:t>hard to engage children</w:t>
      </w:r>
      <w:r w:rsidR="00F05177" w:rsidRPr="00BE5D36">
        <w:t xml:space="preserve">. </w:t>
      </w:r>
      <w:r w:rsidR="00D804BF" w:rsidRPr="00BE5D36">
        <w:t>The Letterbox evaluation had encouragi</w:t>
      </w:r>
      <w:r w:rsidR="00100DA1" w:rsidRPr="00BE5D36">
        <w:t xml:space="preserve">ng results from a low-intensive, </w:t>
      </w:r>
      <w:r w:rsidR="00D804BF" w:rsidRPr="00BE5D36">
        <w:t>low-intrusive intervention.</w:t>
      </w:r>
      <w:r w:rsidR="000920E4" w:rsidRPr="00BE5D36">
        <w:t xml:space="preserve"> </w:t>
      </w:r>
      <w:r w:rsidR="00FA2B30" w:rsidRPr="00BE5D36">
        <w:t xml:space="preserve">The residential school </w:t>
      </w:r>
      <w:r w:rsidR="007358B7" w:rsidRPr="00BE5D36">
        <w:t xml:space="preserve">is </w:t>
      </w:r>
      <w:r w:rsidR="00FA2B30" w:rsidRPr="00BE5D36">
        <w:t xml:space="preserve">a promising alternative to foster care placement, worth further investigation. </w:t>
      </w:r>
      <w:r w:rsidR="00773EB6" w:rsidRPr="00BE5D36">
        <w:t>F</w:t>
      </w:r>
      <w:r w:rsidR="000920E4" w:rsidRPr="00BE5D36">
        <w:t>rom an equity point of view</w:t>
      </w:r>
      <w:r w:rsidR="00773EB6" w:rsidRPr="00BE5D36">
        <w:t xml:space="preserve"> tutoring</w:t>
      </w:r>
      <w:r w:rsidR="000920E4" w:rsidRPr="00BE5D36">
        <w:t xml:space="preserve"> provides a service which is popular </w:t>
      </w:r>
      <w:r w:rsidR="00EF55A4">
        <w:t>amongst many parents</w:t>
      </w:r>
      <w:r w:rsidR="000920E4" w:rsidRPr="00BE5D36">
        <w:t>.</w:t>
      </w:r>
    </w:p>
    <w:p w:rsidR="00D804BF" w:rsidRPr="00BE5D36" w:rsidRDefault="00D804BF" w:rsidP="00733250"/>
    <w:p w:rsidR="00FA5123" w:rsidRDefault="003572CB" w:rsidP="00733250">
      <w:r w:rsidRPr="00BE5D36">
        <w:t>Nine of the studies were pilot</w:t>
      </w:r>
      <w:r w:rsidR="00EF55A4">
        <w:t xml:space="preserve"> </w:t>
      </w:r>
      <w:r w:rsidRPr="00BE5D36">
        <w:t xml:space="preserve">evaluations of a newly developed programme. This indicates that the development of programmes is still in its early stages, in spite of </w:t>
      </w:r>
      <w:r w:rsidR="00100DA1" w:rsidRPr="00BE5D36">
        <w:t xml:space="preserve">a long-standing concern for </w:t>
      </w:r>
      <w:r w:rsidRPr="00BE5D36">
        <w:t xml:space="preserve">the education of looked after children </w:t>
      </w:r>
      <w:r w:rsidR="00224BF9" w:rsidRPr="00BE5D36">
        <w:fldChar w:fldCharType="begin"/>
      </w:r>
      <w:r w:rsidR="00096723">
        <w:instrText xml:space="preserve"> ADDIN REFMGR.CITE &lt;Refman&gt;&lt;Cite&gt;&lt;Author&gt;Berridge&lt;/Author&gt;&lt;Year&gt;2007&lt;/Year&gt;&lt;RecNum&gt;2596&lt;/RecNum&gt;&lt;IDText&gt;Theory and explanation in child welfare: education and looked-after children&lt;/IDText&gt;&lt;MDL Ref_Type="Journal"&gt;&lt;Ref_Type&gt;Journal&lt;/Ref_Type&gt;&lt;Ref_ID&gt;2596&lt;/Ref_ID&gt;&lt;Title_Primary&gt;Theory and explanation in child welfare: education and looked-after children&lt;/Title_Primary&gt;&lt;Authors_Primary&gt;Berridge,D.&lt;/Authors_Primary&gt;&lt;Date_Primary&gt;2007&lt;/Date_Primary&gt;&lt;Keywords&gt;children&lt;/Keywords&gt;&lt;Keywords&gt;education&lt;/Keywords&gt;&lt;Keywords&gt;looked after children&lt;/Keywords&gt;&lt;Keywords&gt;theory&lt;/Keywords&gt;&lt;Reprint&gt;In File&lt;/Reprint&gt;&lt;Start_Page&gt;1&lt;/Start_Page&gt;&lt;End_Page&gt;10&lt;/End_Page&gt;&lt;Periodical&gt;Child &amp;amp; Family Social Work&lt;/Periodical&gt;&lt;Volume&gt;12&lt;/Volume&gt;&lt;ZZ_JournalFull&gt;&lt;f name="System"&gt;Child &amp;amp; Family Social Work&lt;/f&gt;&lt;/ZZ_JournalFull&gt;&lt;ZZ_WorkformID&gt;1&lt;/ZZ_WorkformID&gt;&lt;/MDL&gt;&lt;/Cite&gt;&lt;Cite&gt;&lt;Author&gt;Jackson&lt;/Author&gt;&lt;Year&gt;1987&lt;/Year&gt;&lt;RecNum&gt;2598&lt;/RecNum&gt;&lt;IDText&gt;The education of children in care&lt;/IDText&gt;&lt;MDL Ref_Type="Report"&gt;&lt;Ref_Type&gt;Report&lt;/Ref_Type&gt;&lt;Ref_ID&gt;2598&lt;/Ref_ID&gt;&lt;Title_Primary&gt;The education of children in care&lt;/Title_Primary&gt;&lt;Authors_Primary&gt;Jackson,S.&lt;/Authors_Primary&gt;&lt;Date_Primary&gt;1987&lt;/Date_Primary&gt;&lt;Keywords&gt;children&lt;/Keywords&gt;&lt;Keywords&gt;education&lt;/Keywords&gt;&lt;Keywords&gt;looked after children&lt;/Keywords&gt;&lt;Reprint&gt;Not in File&lt;/Reprint&gt;&lt;Pub_Place&gt;Bristol&lt;/Pub_Place&gt;&lt;Publisher&gt;University of Bristol, School of Applied Social Studies&lt;/Publisher&gt;&lt;ZZ_WorkformID&gt;24&lt;/ZZ_WorkformID&gt;&lt;/MDL&gt;&lt;/Cite&gt;&lt;/Refman&gt;</w:instrText>
      </w:r>
      <w:r w:rsidR="00224BF9" w:rsidRPr="00BE5D36">
        <w:fldChar w:fldCharType="separate"/>
      </w:r>
      <w:r w:rsidR="00EF55A4">
        <w:t>(</w:t>
      </w:r>
      <w:proofErr w:type="spellStart"/>
      <w:r w:rsidR="00EF55A4">
        <w:t>Berridge</w:t>
      </w:r>
      <w:proofErr w:type="spellEnd"/>
      <w:r w:rsidR="00EF55A4">
        <w:t xml:space="preserve"> 2007; Jackson 1987)</w:t>
      </w:r>
      <w:r w:rsidR="00224BF9" w:rsidRPr="00BE5D36">
        <w:fldChar w:fldCharType="end"/>
      </w:r>
      <w:r w:rsidRPr="00BE5D36">
        <w:t xml:space="preserve"> The leap from </w:t>
      </w:r>
      <w:proofErr w:type="spellStart"/>
      <w:r w:rsidRPr="00BE5D36">
        <w:t>correlational</w:t>
      </w:r>
      <w:proofErr w:type="spellEnd"/>
      <w:r w:rsidRPr="00BE5D36">
        <w:t xml:space="preserve"> cohort studies to outcome evaluations of interventions has yet to be made. </w:t>
      </w:r>
      <w:r w:rsidR="00313F29">
        <w:t xml:space="preserve">As such, it might be </w:t>
      </w:r>
      <w:r w:rsidR="00876578">
        <w:t xml:space="preserve">prudent </w:t>
      </w:r>
      <w:r w:rsidR="00313F29">
        <w:t xml:space="preserve">to consider these studies </w:t>
      </w:r>
      <w:r w:rsidR="00EF55A4">
        <w:t xml:space="preserve">along </w:t>
      </w:r>
      <w:proofErr w:type="spellStart"/>
      <w:r w:rsidR="00313F29">
        <w:t>Wholey’s</w:t>
      </w:r>
      <w:proofErr w:type="spellEnd"/>
      <w:r w:rsidR="00313F29">
        <w:t xml:space="preserve"> (1987) points about </w:t>
      </w:r>
      <w:r w:rsidR="00796855">
        <w:t xml:space="preserve">how </w:t>
      </w:r>
      <w:r w:rsidR="00313F29">
        <w:t>useful evaluations</w:t>
      </w:r>
      <w:r w:rsidR="00796855">
        <w:t xml:space="preserve"> are based on </w:t>
      </w:r>
      <w:r w:rsidR="00313F29">
        <w:t xml:space="preserve">clear </w:t>
      </w:r>
      <w:r w:rsidR="00FA5123">
        <w:t>definitions of the problem, intervention, and outcomes</w:t>
      </w:r>
      <w:r w:rsidR="00796855">
        <w:t xml:space="preserve">, a </w:t>
      </w:r>
      <w:r w:rsidR="00FA5123" w:rsidRPr="00D67C14">
        <w:t>clear logic of testable assumptions linking resources, implementation, outcomes and impact</w:t>
      </w:r>
      <w:r w:rsidR="00796855">
        <w:t xml:space="preserve">, and are based on </w:t>
      </w:r>
      <w:r w:rsidR="00FA5123" w:rsidRPr="00D67C14">
        <w:t>an agreement on evaluation priorities</w:t>
      </w:r>
      <w:r w:rsidR="00FA5123">
        <w:t xml:space="preserve"> </w:t>
      </w:r>
      <w:r w:rsidR="00FA5123">
        <w:fldChar w:fldCharType="begin"/>
      </w:r>
      <w:r w:rsidR="00096723">
        <w:instrText xml:space="preserve"> ADDIN REFMGR.CITE &lt;Refman&gt;&lt;Cite&gt;&lt;Author&gt;Wholey&lt;/Author&gt;&lt;Year&gt;1987&lt;/Year&gt;&lt;RecNum&gt;2616&lt;/RecNum&gt;&lt;IDText&gt;Evaluability assessment: developing program theory&lt;/IDText&gt;&lt;MDL Ref_Type="Journal"&gt;&lt;Ref_Type&gt;Journal&lt;/Ref_Type&gt;&lt;Ref_ID&gt;2616&lt;/Ref_ID&gt;&lt;Title_Primary&gt;Evaluability assessment: developing program theory&lt;/Title_Primary&gt;&lt;Authors_Primary&gt;Wholey,J.S.&lt;/Authors_Primary&gt;&lt;Date_Primary&gt;1987&lt;/Date_Primary&gt;&lt;Keywords&gt;evaluation&lt;/Keywords&gt;&lt;Keywords&gt;theory&lt;/Keywords&gt;&lt;Reprint&gt;In File&lt;/Reprint&gt;&lt;Start_Page&gt;77&lt;/Start_Page&gt;&lt;End_Page&gt;92&lt;/End_Page&gt;&lt;Periodical&gt;New Directions for Program Evaluations&lt;/Periodical&gt;&lt;Volume&gt;1987&lt;/Volume&gt;&lt;Issue&gt;33 (Spring)&lt;/Issue&gt;&lt;ZZ_JournalFull&gt;&lt;f name="System"&gt;New Directions for Program Evaluations&lt;/f&gt;&lt;/ZZ_JournalFull&gt;&lt;ZZ_WorkformID&gt;1&lt;/ZZ_WorkformID&gt;&lt;/MDL&gt;&lt;/Cite&gt;&lt;/Refman&gt;</w:instrText>
      </w:r>
      <w:r w:rsidR="00FA5123">
        <w:fldChar w:fldCharType="separate"/>
      </w:r>
      <w:r w:rsidR="00FA5123">
        <w:t>(</w:t>
      </w:r>
      <w:proofErr w:type="spellStart"/>
      <w:r w:rsidR="00FA5123">
        <w:t>Wholey</w:t>
      </w:r>
      <w:proofErr w:type="spellEnd"/>
      <w:r w:rsidR="00FA5123">
        <w:t xml:space="preserve"> 1987)</w:t>
      </w:r>
      <w:r w:rsidR="00FA5123">
        <w:fldChar w:fldCharType="end"/>
      </w:r>
      <w:r w:rsidR="00FA5123">
        <w:t xml:space="preserve">. </w:t>
      </w:r>
    </w:p>
    <w:p w:rsidR="00733250" w:rsidRDefault="00733250" w:rsidP="00733250"/>
    <w:p w:rsidR="00F31D2E" w:rsidRPr="00F31D2E" w:rsidRDefault="00F31D2E" w:rsidP="00733250">
      <w:pPr>
        <w:rPr>
          <w:b/>
        </w:rPr>
      </w:pPr>
      <w:r>
        <w:rPr>
          <w:b/>
        </w:rPr>
        <w:t>Definitions of problems, interventions and outcomes</w:t>
      </w:r>
    </w:p>
    <w:p w:rsidR="00F31D2E" w:rsidRDefault="00F31D2E" w:rsidP="00733250"/>
    <w:p w:rsidR="00DE25C5" w:rsidRPr="00BE5D36" w:rsidRDefault="007D4785" w:rsidP="00733250">
      <w:r w:rsidRPr="00D67C14">
        <w:t xml:space="preserve">All of the studies had as an explicit or implicit starting point looked after children’s low achievement in school, based on official statistics or research reports </w:t>
      </w:r>
      <w:r w:rsidRPr="00D67C14">
        <w:fldChar w:fldCharType="begin"/>
      </w:r>
      <w:r w:rsidR="00096723">
        <w:instrText xml:space="preserve"> ADDIN REFMGR.CITE &lt;Refman&gt;&lt;Cite&gt;&lt;Author&gt;Jackson&lt;/Author&gt;&lt;Year&gt;1987&lt;/Year&gt;&lt;RecNum&gt;2598&lt;/RecNum&gt;&lt;IDText&gt;The education of children in care&lt;/IDText&gt;&lt;MDL Ref_Type="Report"&gt;&lt;Ref_Type&gt;Report&lt;/Ref_Type&gt;&lt;Ref_ID&gt;2598&lt;/Ref_ID&gt;&lt;Title_Primary&gt;The education of children in care&lt;/Title_Primary&gt;&lt;Authors_Primary&gt;Jackson,S.&lt;/Authors_Primary&gt;&lt;Date_Primary&gt;1987&lt;/Date_Primary&gt;&lt;Keywords&gt;children&lt;/Keywords&gt;&lt;Keywords&gt;education&lt;/Keywords&gt;&lt;Keywords&gt;looked after children&lt;/Keywords&gt;&lt;Reprint&gt;Not in File&lt;/Reprint&gt;&lt;Pub_Place&gt;Bristol&lt;/Pub_Place&gt;&lt;Publisher&gt;University of Bristol, School of Applied Social Studies&lt;/Publisher&gt;&lt;ZZ_WorkformID&gt;24&lt;/ZZ_WorkformID&gt;&lt;/MDL&gt;&lt;/Cite&gt;&lt;Cite&gt;&lt;Author&gt;Department of Health&lt;/Author&gt;&lt;Year&gt;2002&lt;/Year&gt;&lt;RecNum&gt;2305&lt;/RecNum&gt;&lt;IDText&gt;Education protects. Collecting and using data to improve educational outcomes for children in public care&lt;/IDText&gt;&lt;MDL Ref_Type="Report"&gt;&lt;Ref_Type&gt;Report&lt;/Ref_Type&gt;&lt;Ref_ID&gt;2305&lt;/Ref_ID&gt;&lt;Title_Primary&gt;Education protects. Collecting and using data to improve educational outcomes for children in public care&lt;/Title_Primary&gt;&lt;Authors_Primary&gt;Department of Health&lt;/Authors_Primary&gt;&lt;Date_Primary&gt;2002&lt;/Date_Primary&gt;&lt;Keywords&gt;education&lt;/Keywords&gt;&lt;Keywords&gt;looked after children&lt;/Keywords&gt;&lt;Keywords&gt;policy&lt;/Keywords&gt;&lt;Reprint&gt;In File&lt;/Reprint&gt;&lt;Pub_Place&gt;London&lt;/Pub_Place&gt;&lt;Publisher&gt;Department of Health&lt;/Publisher&gt;&lt;ZZ_WorkformID&gt;24&lt;/ZZ_WorkformID&gt;&lt;/MDL&gt;&lt;/Cite&gt;&lt;/Refman&gt;</w:instrText>
      </w:r>
      <w:r w:rsidRPr="00D67C14">
        <w:fldChar w:fldCharType="separate"/>
      </w:r>
      <w:r>
        <w:t>(Department of Health 2002; Jackson 1987)</w:t>
      </w:r>
      <w:r w:rsidRPr="00D67C14">
        <w:fldChar w:fldCharType="end"/>
      </w:r>
      <w:r w:rsidRPr="00D67C14">
        <w:t xml:space="preserve">. </w:t>
      </w:r>
      <w:r w:rsidR="00733250" w:rsidRPr="00D67C14">
        <w:t xml:space="preserve">The </w:t>
      </w:r>
      <w:r w:rsidR="00796855">
        <w:t>studies indicate</w:t>
      </w:r>
      <w:r w:rsidR="00733250" w:rsidRPr="00D67C14">
        <w:t xml:space="preserve"> that </w:t>
      </w:r>
      <w:r w:rsidR="00313F29">
        <w:t xml:space="preserve">the interventions </w:t>
      </w:r>
      <w:r w:rsidR="00733250" w:rsidRPr="00D67C14">
        <w:t>were developed in response to the system’s failure to provide adequate education to children</w:t>
      </w:r>
      <w:r w:rsidR="00313F29">
        <w:t xml:space="preserve"> in care</w:t>
      </w:r>
      <w:r w:rsidR="00733250" w:rsidRPr="00D67C14">
        <w:t>.</w:t>
      </w:r>
      <w:r w:rsidR="00733250">
        <w:t xml:space="preserve"> </w:t>
      </w:r>
      <w:r w:rsidR="00EF55A4">
        <w:t xml:space="preserve">With </w:t>
      </w:r>
      <w:r w:rsidR="00AE2D06" w:rsidRPr="00BE5D36">
        <w:t xml:space="preserve">the </w:t>
      </w:r>
      <w:r w:rsidR="00876578">
        <w:t xml:space="preserve">2007 </w:t>
      </w:r>
      <w:r w:rsidR="00AE2D06" w:rsidRPr="00BE5D36">
        <w:t>Care Matters white paper</w:t>
      </w:r>
      <w:r w:rsidR="00876578">
        <w:t xml:space="preserve"> and </w:t>
      </w:r>
      <w:r w:rsidR="00AE2D06" w:rsidRPr="00BE5D36">
        <w:t>the Virtual School</w:t>
      </w:r>
      <w:r w:rsidR="00EF55A4">
        <w:t>,</w:t>
      </w:r>
      <w:r w:rsidR="00876578">
        <w:t xml:space="preserve"> </w:t>
      </w:r>
      <w:r w:rsidR="00EF55A4">
        <w:t xml:space="preserve">UK </w:t>
      </w:r>
      <w:r w:rsidR="00AE2D06" w:rsidRPr="00BE5D36">
        <w:t xml:space="preserve">looked after children are </w:t>
      </w:r>
      <w:r w:rsidR="00EF55A4">
        <w:t xml:space="preserve">now </w:t>
      </w:r>
      <w:r w:rsidR="00876578">
        <w:t xml:space="preserve">more </w:t>
      </w:r>
      <w:r w:rsidR="00AE2D06" w:rsidRPr="00BE5D36">
        <w:t xml:space="preserve">monitored in </w:t>
      </w:r>
      <w:r w:rsidR="00876578">
        <w:t xml:space="preserve">UK </w:t>
      </w:r>
      <w:r w:rsidR="00AE2D06" w:rsidRPr="00BE5D36">
        <w:t>school</w:t>
      </w:r>
      <w:r w:rsidR="00EF55A4">
        <w:t>s</w:t>
      </w:r>
      <w:r w:rsidR="00876578">
        <w:t xml:space="preserve"> than ever before</w:t>
      </w:r>
      <w:r w:rsidR="00AE2D06" w:rsidRPr="00BE5D36">
        <w:t xml:space="preserve">. </w:t>
      </w:r>
      <w:r w:rsidR="00AF326C" w:rsidRPr="00BE5D36">
        <w:t xml:space="preserve">Future interventions need to consider </w:t>
      </w:r>
      <w:r w:rsidR="00EF55A4">
        <w:t xml:space="preserve">both attainment support as well as </w:t>
      </w:r>
      <w:r w:rsidR="00AF326C" w:rsidRPr="00BE5D36">
        <w:t xml:space="preserve">other aspects, such as the effect of emotional trauma resulting from pre-care experiences </w:t>
      </w:r>
      <w:r w:rsidR="00224BF9" w:rsidRPr="00BE5D36">
        <w:fldChar w:fldCharType="begin"/>
      </w:r>
      <w:r w:rsidR="00096723">
        <w:instrText xml:space="preserve"> ADDIN REFMGR.CITE &lt;Refman&gt;&lt;Cite&gt;&lt;Author&gt;Berridge&lt;/Author&gt;&lt;Year&gt;2007&lt;/Year&gt;&lt;RecNum&gt;2596&lt;/RecNum&gt;&lt;IDText&gt;Theory and explanation in child welfare: education and looked-after children&lt;/IDText&gt;&lt;MDL Ref_Type="Journal"&gt;&lt;Ref_Type&gt;Journal&lt;/Ref_Type&gt;&lt;Ref_ID&gt;2596&lt;/Ref_ID&gt;&lt;Title_Primary&gt;Theory and explanation in child welfare: education and looked-after children&lt;/Title_Primary&gt;&lt;Authors_Primary&gt;Berridge,D.&lt;/Authors_Primary&gt;&lt;Date_Primary&gt;2007&lt;/Date_Primary&gt;&lt;Keywords&gt;children&lt;/Keywords&gt;&lt;Keywords&gt;education&lt;/Keywords&gt;&lt;Keywords&gt;looked after children&lt;/Keywords&gt;&lt;Keywords&gt;theory&lt;/Keywords&gt;&lt;Reprint&gt;In File&lt;/Reprint&gt;&lt;Start_Page&gt;1&lt;/Start_Page&gt;&lt;End_Page&gt;10&lt;/End_Page&gt;&lt;Periodical&gt;Child &amp;amp; Family Social Work&lt;/Periodical&gt;&lt;Volume&gt;12&lt;/Volume&gt;&lt;ZZ_JournalFull&gt;&lt;f name="System"&gt;Child &amp;amp; Family Social Work&lt;/f&gt;&lt;/ZZ_JournalFull&gt;&lt;ZZ_WorkformID&gt;1&lt;/ZZ_WorkformID&gt;&lt;/MDL&gt;&lt;/Cite&gt;&lt;/Refman&gt;</w:instrText>
      </w:r>
      <w:r w:rsidR="00224BF9" w:rsidRPr="00BE5D36">
        <w:fldChar w:fldCharType="separate"/>
      </w:r>
      <w:r w:rsidR="00AF326C" w:rsidRPr="00BE5D36">
        <w:t>(</w:t>
      </w:r>
      <w:proofErr w:type="spellStart"/>
      <w:r w:rsidR="00AF326C" w:rsidRPr="00BE5D36">
        <w:t>Berridge</w:t>
      </w:r>
      <w:proofErr w:type="spellEnd"/>
      <w:r w:rsidR="00AF326C" w:rsidRPr="00BE5D36">
        <w:t xml:space="preserve"> 2007)</w:t>
      </w:r>
      <w:r w:rsidR="00224BF9" w:rsidRPr="00BE5D36">
        <w:fldChar w:fldCharType="end"/>
      </w:r>
      <w:r w:rsidR="00AF326C" w:rsidRPr="00BE5D36">
        <w:t xml:space="preserve">. </w:t>
      </w:r>
    </w:p>
    <w:p w:rsidR="00FA5123" w:rsidRDefault="00FA5123" w:rsidP="00733250"/>
    <w:p w:rsidR="00733250" w:rsidRPr="00D67C14" w:rsidRDefault="00733250" w:rsidP="00733250">
      <w:r w:rsidRPr="00D67C14">
        <w:t>Most intervention components</w:t>
      </w:r>
      <w:r w:rsidR="00876578">
        <w:t xml:space="preserve"> were adequately described</w:t>
      </w:r>
      <w:r w:rsidRPr="00D67C14">
        <w:t xml:space="preserve">, but </w:t>
      </w:r>
      <w:r w:rsidR="007D4785">
        <w:t xml:space="preserve">some </w:t>
      </w:r>
      <w:r w:rsidR="00876578">
        <w:t>studies focused more on detailing</w:t>
      </w:r>
      <w:r w:rsidRPr="00D67C14">
        <w:t xml:space="preserve"> </w:t>
      </w:r>
      <w:r w:rsidR="007D4785">
        <w:t xml:space="preserve">how </w:t>
      </w:r>
      <w:r w:rsidRPr="00D67C14">
        <w:t xml:space="preserve">the strategic roles and activities </w:t>
      </w:r>
      <w:r w:rsidR="007D4785">
        <w:t>were interpreted</w:t>
      </w:r>
      <w:r w:rsidRPr="00D67C14">
        <w:t xml:space="preserve">, than what was intended from the start. </w:t>
      </w:r>
      <w:r w:rsidR="00876578">
        <w:t xml:space="preserve">Further evaluations would preferably consider which </w:t>
      </w:r>
      <w:r w:rsidRPr="00D67C14">
        <w:t xml:space="preserve">components of an intervention need to be present across all sites, and which elements can be adapted to fit local needs and views. </w:t>
      </w:r>
    </w:p>
    <w:p w:rsidR="00733250" w:rsidRDefault="00733250" w:rsidP="00733250"/>
    <w:p w:rsidR="000B0F26" w:rsidRPr="00BE5D36" w:rsidRDefault="00FA2B30" w:rsidP="00733250">
      <w:r w:rsidRPr="00BE5D36">
        <w:t xml:space="preserve">The studies used a wide variety of measures to track changes in educational outcomes, and it was not always clear what tools were used. </w:t>
      </w:r>
      <w:r w:rsidR="00B74641" w:rsidRPr="00BE5D36">
        <w:t>In addition</w:t>
      </w:r>
      <w:r w:rsidR="00BB2A24" w:rsidRPr="00BE5D36">
        <w:t xml:space="preserve"> to </w:t>
      </w:r>
      <w:r w:rsidRPr="00BE5D36">
        <w:t xml:space="preserve">those </w:t>
      </w:r>
      <w:r w:rsidR="00BB2A24" w:rsidRPr="00BE5D36">
        <w:t xml:space="preserve">shown in </w:t>
      </w:r>
      <w:r w:rsidR="00876578">
        <w:t>F</w:t>
      </w:r>
      <w:r w:rsidR="00797A58" w:rsidRPr="00BE5D36">
        <w:t>igure 2</w:t>
      </w:r>
      <w:r w:rsidR="00B74641" w:rsidRPr="00BE5D36">
        <w:t xml:space="preserve">, studies </w:t>
      </w:r>
      <w:r w:rsidR="00876578">
        <w:lastRenderedPageBreak/>
        <w:t xml:space="preserve">measured </w:t>
      </w:r>
      <w:r w:rsidR="00B74641" w:rsidRPr="00BE5D36">
        <w:t>behaviour</w:t>
      </w:r>
      <w:r w:rsidR="009E1563" w:rsidRPr="00BE5D36">
        <w:t xml:space="preserve">, </w:t>
      </w:r>
      <w:r w:rsidR="00B74641" w:rsidRPr="00BE5D36">
        <w:t xml:space="preserve">self-esteem, special educational need status, number of schools attended, and professionals’ attitude. Clearly, there </w:t>
      </w:r>
      <w:r w:rsidR="000E25D1" w:rsidRPr="00BE5D36">
        <w:t xml:space="preserve">are multiple </w:t>
      </w:r>
      <w:r w:rsidR="00B74641" w:rsidRPr="00BE5D36">
        <w:t>way</w:t>
      </w:r>
      <w:r w:rsidR="000E25D1" w:rsidRPr="00BE5D36">
        <w:t>s</w:t>
      </w:r>
      <w:r w:rsidR="00B74641" w:rsidRPr="00BE5D36">
        <w:t xml:space="preserve"> of measuring ‘educational outcomes’</w:t>
      </w:r>
      <w:r w:rsidR="00661E48" w:rsidRPr="00BE5D36">
        <w:t xml:space="preserve">. </w:t>
      </w:r>
    </w:p>
    <w:p w:rsidR="00FA2B30" w:rsidRPr="00BE5D36" w:rsidRDefault="00FA2B30" w:rsidP="00733250"/>
    <w:p w:rsidR="008D1D16" w:rsidRPr="00BE5D36" w:rsidRDefault="008D1D16" w:rsidP="00733250">
      <w:r w:rsidRPr="00BE5D36">
        <w:t>(Figure 2: Outcome measures in the included studies)</w:t>
      </w:r>
    </w:p>
    <w:p w:rsidR="008D1D16" w:rsidRPr="00BE5D36" w:rsidRDefault="008D1D16" w:rsidP="00733250"/>
    <w:p w:rsidR="00B74641" w:rsidRPr="00BE5D36" w:rsidRDefault="00B74641" w:rsidP="00733250">
      <w:r w:rsidRPr="00BE5D36">
        <w:t>The issue of outcomes is potentially contentious</w:t>
      </w:r>
      <w:r w:rsidR="002A5367" w:rsidRPr="00BE5D36">
        <w:t xml:space="preserve">. </w:t>
      </w:r>
      <w:r w:rsidR="00F31D2E">
        <w:t xml:space="preserve">Education </w:t>
      </w:r>
      <w:r w:rsidRPr="00BE5D36">
        <w:t>may be seen as primarily a middle class value</w:t>
      </w:r>
      <w:r w:rsidR="002A5367" w:rsidRPr="00BE5D36">
        <w:t xml:space="preserve">, and professionals may see attitude and motivation as more achievable than changes in </w:t>
      </w:r>
      <w:r w:rsidR="000E25D1" w:rsidRPr="00BE5D36">
        <w:t>attainment</w:t>
      </w:r>
      <w:r w:rsidRPr="00BE5D36">
        <w:t xml:space="preserve">. </w:t>
      </w:r>
      <w:r w:rsidR="002A5367" w:rsidRPr="00BE5D36">
        <w:t xml:space="preserve">A young person who gets expelled frequently </w:t>
      </w:r>
      <w:r w:rsidR="00E56664">
        <w:t>could</w:t>
      </w:r>
      <w:r w:rsidR="002A5367" w:rsidRPr="00BE5D36">
        <w:t xml:space="preserve"> change his behaviour in ways that are not caught by the measuring tools used. </w:t>
      </w:r>
      <w:r w:rsidR="006F4AD8" w:rsidRPr="00BE5D36">
        <w:t>Also</w:t>
      </w:r>
      <w:r w:rsidR="002A5367" w:rsidRPr="00BE5D36">
        <w:t xml:space="preserve"> needed is </w:t>
      </w:r>
      <w:r w:rsidRPr="00BE5D36">
        <w:t xml:space="preserve">a discussion about </w:t>
      </w:r>
      <w:r w:rsidR="00572108" w:rsidRPr="00BE5D36">
        <w:t>realistic</w:t>
      </w:r>
      <w:r w:rsidRPr="00BE5D36">
        <w:t xml:space="preserve"> </w:t>
      </w:r>
      <w:r w:rsidR="00572108" w:rsidRPr="00BE5D36">
        <w:t xml:space="preserve">expectations </w:t>
      </w:r>
      <w:r w:rsidRPr="00BE5D36">
        <w:t>for children who have experienced long-term abuse or neglect</w:t>
      </w:r>
      <w:r w:rsidR="00454BA6" w:rsidRPr="00BE5D36">
        <w:t>, as</w:t>
      </w:r>
      <w:r w:rsidR="00D907C0" w:rsidRPr="00BE5D36">
        <w:t xml:space="preserve"> research has found a correlation between literacy and numeracy problems and psychiatric disorders </w:t>
      </w:r>
      <w:r w:rsidR="00224BF9" w:rsidRPr="00BE5D36">
        <w:fldChar w:fldCharType="begin"/>
      </w:r>
      <w:r w:rsidR="00096723">
        <w:instrText xml:space="preserve"> ADDIN REFMGR.CITE &lt;Refman&gt;&lt;Cite&gt;&lt;Author&gt;Ford&lt;/Author&gt;&lt;Year&gt;2007&lt;/Year&gt;&lt;RecNum&gt;2649&lt;/RecNum&gt;&lt;IDText&gt;Psychiatric disorder among British children looked after by local authorities: comparison with children living in private households&lt;/IDText&gt;&lt;MDL Ref_Type="Journal"&gt;&lt;Ref_Type&gt;Journal&lt;/Ref_Type&gt;&lt;Ref_ID&gt;2649&lt;/Ref_ID&gt;&lt;Title_Primary&gt;Psychiatric disorder among British children looked after by local authorities: comparison with children living in private households&lt;/Title_Primary&gt;&lt;Authors_Primary&gt;Ford,T.&lt;/Authors_Primary&gt;&lt;Authors_Primary&gt;Vostanis,P.&lt;/Authors_Primary&gt;&lt;Authors_Primary&gt;Meltzer,H.&lt;/Authors_Primary&gt;&lt;Authors_Primary&gt;Goodman,R.&lt;/Authors_Primary&gt;&lt;Date_Primary&gt;2007&lt;/Date_Primary&gt;&lt;Keywords&gt;children&lt;/Keywords&gt;&lt;Keywords&gt;looked after children&lt;/Keywords&gt;&lt;Keywords&gt;Mental diseases&lt;/Keywords&gt;&lt;Keywords&gt;mental health&lt;/Keywords&gt;&lt;Reprint&gt;In File&lt;/Reprint&gt;&lt;Start_Page&gt;319&lt;/Start_Page&gt;&lt;End_Page&gt;325&lt;/End_Page&gt;&lt;Periodical&gt;British Journal of Psychiatry&lt;/Periodical&gt;&lt;Volume&gt;190&lt;/Volume&gt;&lt;ZZ_JournalFull&gt;&lt;f name="System"&gt;British Journal of Psychiatry&lt;/f&gt;&lt;/ZZ_JournalFull&gt;&lt;ZZ_WorkformID&gt;1&lt;/ZZ_WorkformID&gt;&lt;/MDL&gt;&lt;/Cite&gt;&lt;/Refman&gt;</w:instrText>
      </w:r>
      <w:r w:rsidR="00224BF9" w:rsidRPr="00BE5D36">
        <w:fldChar w:fldCharType="separate"/>
      </w:r>
      <w:r w:rsidR="00D907C0" w:rsidRPr="00BE5D36">
        <w:t xml:space="preserve">(Ford </w:t>
      </w:r>
      <w:r w:rsidR="00D907C0" w:rsidRPr="00BE5D36">
        <w:rPr>
          <w:i/>
        </w:rPr>
        <w:t>et al.</w:t>
      </w:r>
      <w:r w:rsidR="00D907C0" w:rsidRPr="00BE5D36">
        <w:t xml:space="preserve"> 2007)</w:t>
      </w:r>
      <w:r w:rsidR="00224BF9" w:rsidRPr="00BE5D36">
        <w:fldChar w:fldCharType="end"/>
      </w:r>
      <w:r w:rsidR="00D907C0" w:rsidRPr="00BE5D36">
        <w:t xml:space="preserve">. </w:t>
      </w:r>
    </w:p>
    <w:p w:rsidR="009E1563" w:rsidRPr="00BE5D36" w:rsidRDefault="009E1563" w:rsidP="00733250"/>
    <w:p w:rsidR="00733250" w:rsidRPr="00F31D2E" w:rsidRDefault="00F31D2E" w:rsidP="00733250">
      <w:pPr>
        <w:rPr>
          <w:b/>
        </w:rPr>
      </w:pPr>
      <w:r>
        <w:rPr>
          <w:b/>
        </w:rPr>
        <w:t>Evaluation focus and priorities</w:t>
      </w:r>
    </w:p>
    <w:p w:rsidR="00F31D2E" w:rsidRDefault="00F31D2E" w:rsidP="00733250"/>
    <w:p w:rsidR="00F31D2E" w:rsidRPr="00D67C14" w:rsidRDefault="00F31D2E" w:rsidP="00F31D2E">
      <w:r>
        <w:t xml:space="preserve">Many of </w:t>
      </w:r>
      <w:r w:rsidRPr="00D67C14">
        <w:t xml:space="preserve">the study reports did not </w:t>
      </w:r>
      <w:r w:rsidR="00852C8A">
        <w:t xml:space="preserve">describe the intervention’s </w:t>
      </w:r>
      <w:r>
        <w:t>theory for change</w:t>
      </w:r>
      <w:r w:rsidRPr="00D67C14">
        <w:t>. When looking at the nature of the interventions, it appears that they were based on one of three explanations:</w:t>
      </w:r>
    </w:p>
    <w:p w:rsidR="00F31D2E" w:rsidRPr="00D67C14" w:rsidRDefault="00F31D2E" w:rsidP="00F31D2E">
      <w:pPr>
        <w:pStyle w:val="ListParagraph"/>
        <w:numPr>
          <w:ilvl w:val="0"/>
          <w:numId w:val="6"/>
        </w:numPr>
      </w:pPr>
      <w:r w:rsidRPr="00D67C14">
        <w:t xml:space="preserve">Looked after children’s education is not co-ordinated well, and their educational progress is not monitored. This means that support can not be timely, </w:t>
      </w:r>
      <w:proofErr w:type="gramStart"/>
      <w:r w:rsidRPr="00D67C14">
        <w:t>nor</w:t>
      </w:r>
      <w:proofErr w:type="gramEnd"/>
      <w:r w:rsidRPr="00D67C14">
        <w:t xml:space="preserve"> targeted to individual needs. The strategic interventions fit here.</w:t>
      </w:r>
    </w:p>
    <w:p w:rsidR="00F31D2E" w:rsidRPr="00D67C14" w:rsidRDefault="00F31D2E" w:rsidP="00F31D2E">
      <w:pPr>
        <w:pStyle w:val="ListParagraph"/>
        <w:numPr>
          <w:ilvl w:val="0"/>
          <w:numId w:val="6"/>
        </w:numPr>
      </w:pPr>
      <w:r w:rsidRPr="00D67C14">
        <w:t>Looked after children often fall behind at school due to placement moves and family problems, which means that they require help to catch up with their peers. Direct support interventions, such as tutoring fit here.</w:t>
      </w:r>
    </w:p>
    <w:p w:rsidR="00F31D2E" w:rsidRPr="00D67C14" w:rsidRDefault="00F31D2E" w:rsidP="00F31D2E">
      <w:pPr>
        <w:pStyle w:val="ListParagraph"/>
        <w:numPr>
          <w:ilvl w:val="0"/>
          <w:numId w:val="6"/>
        </w:numPr>
      </w:pPr>
      <w:r w:rsidRPr="00D67C14">
        <w:t xml:space="preserve">Looked after children’s home environment does not support their learning, so the home environment needs to be changed to facilitate leisure reading and home work. The reading encouragement interventions and the community support project fit here. </w:t>
      </w:r>
    </w:p>
    <w:p w:rsidR="00F31D2E" w:rsidRDefault="00F31D2E" w:rsidP="00F31D2E"/>
    <w:p w:rsidR="00733250" w:rsidRDefault="005F785C" w:rsidP="00733250">
      <w:r w:rsidRPr="00BE5D36">
        <w:t>T</w:t>
      </w:r>
      <w:r w:rsidR="00AD4ACD" w:rsidRPr="00BE5D36">
        <w:t xml:space="preserve">he UK </w:t>
      </w:r>
      <w:r w:rsidR="004F346E" w:rsidRPr="00BE5D36">
        <w:t>policy evaluations</w:t>
      </w:r>
      <w:r w:rsidRPr="00BE5D36">
        <w:t xml:space="preserve"> indicate that </w:t>
      </w:r>
      <w:r w:rsidR="00AD4ACD" w:rsidRPr="00BE5D36">
        <w:t xml:space="preserve">there </w:t>
      </w:r>
      <w:r w:rsidRPr="00BE5D36">
        <w:t xml:space="preserve">might have been </w:t>
      </w:r>
      <w:r w:rsidR="00AD4ACD" w:rsidRPr="00BE5D36">
        <w:t xml:space="preserve">a gap between </w:t>
      </w:r>
      <w:r w:rsidR="00B1213A" w:rsidRPr="00BE5D36">
        <w:t xml:space="preserve">different stakeholders’ </w:t>
      </w:r>
      <w:r w:rsidR="00AD4ACD" w:rsidRPr="00BE5D36">
        <w:t xml:space="preserve">understandings </w:t>
      </w:r>
      <w:r w:rsidR="00852C8A">
        <w:t xml:space="preserve">or expectations </w:t>
      </w:r>
      <w:r w:rsidR="00AD4ACD" w:rsidRPr="00BE5D36">
        <w:t>of the programme.</w:t>
      </w:r>
      <w:r w:rsidR="00085D79" w:rsidRPr="00BE5D36">
        <w:t xml:space="preserve"> </w:t>
      </w:r>
      <w:r w:rsidR="007D4785" w:rsidRPr="00BE5D36">
        <w:t>None of the studies in this review asked children, carers, or professionals about their desired outcomes</w:t>
      </w:r>
      <w:r w:rsidR="007D4785">
        <w:t>, nor involved them in the development of the design</w:t>
      </w:r>
      <w:r w:rsidR="007D4785" w:rsidRPr="00BE5D36">
        <w:t>.</w:t>
      </w:r>
      <w:r w:rsidR="007D4785">
        <w:t xml:space="preserve"> </w:t>
      </w:r>
      <w:r w:rsidR="00733250" w:rsidRPr="00D67C14">
        <w:t xml:space="preserve">Hawe (1992) has pointed out that words mean different things to different groups, and that the notions of population, intervention or outcome can differ significantly between </w:t>
      </w:r>
      <w:r w:rsidR="00876578">
        <w:t>stakeholders</w:t>
      </w:r>
      <w:r w:rsidR="00733250" w:rsidRPr="00D67C14">
        <w:t xml:space="preserve">. This particularly plays out in policy evaluations of initiatives commissioned by central government departments, where the intervention is designed centrally, but with scope for local interpretation. The gap between intended outcomes and service delivery and what actually happens becomes evident in the evaluation, which may also contain elements that are at odds with the priorities of the practitioners. </w:t>
      </w:r>
    </w:p>
    <w:p w:rsidR="007D4785" w:rsidRDefault="007D4785" w:rsidP="00733250"/>
    <w:p w:rsidR="00AE6824" w:rsidRPr="00BE5D36" w:rsidRDefault="00AE6824" w:rsidP="00733250"/>
    <w:p w:rsidR="00AF6999" w:rsidRPr="00BE5D36" w:rsidRDefault="00AE6824" w:rsidP="00733250">
      <w:pPr>
        <w:pStyle w:val="ListParagraph"/>
        <w:ind w:left="0"/>
        <w:outlineLvl w:val="0"/>
        <w:rPr>
          <w:b/>
        </w:rPr>
      </w:pPr>
      <w:r w:rsidRPr="00BE5D36">
        <w:rPr>
          <w:b/>
        </w:rPr>
        <w:t>CONCLUSION</w:t>
      </w:r>
    </w:p>
    <w:p w:rsidR="00AE6824" w:rsidRPr="00BE5D36" w:rsidRDefault="00AE6824" w:rsidP="00733250"/>
    <w:p w:rsidR="009A3528" w:rsidRPr="00BE5D36" w:rsidRDefault="009A3528" w:rsidP="00733250">
      <w:r w:rsidRPr="00BE5D36">
        <w:t xml:space="preserve">Looked after </w:t>
      </w:r>
      <w:proofErr w:type="gramStart"/>
      <w:r w:rsidRPr="00BE5D36">
        <w:t>children is</w:t>
      </w:r>
      <w:proofErr w:type="gramEnd"/>
      <w:r w:rsidRPr="00BE5D36">
        <w:t xml:space="preserve"> a group that, statistically, is not reaching government set educational target</w:t>
      </w:r>
      <w:r w:rsidR="00773EB6" w:rsidRPr="00BE5D36">
        <w:t>s</w:t>
      </w:r>
      <w:r w:rsidRPr="00BE5D36">
        <w:t xml:space="preserve"> and whose achievements fall below those of their peers across the class divide. Enhancing looked after children’s educational </w:t>
      </w:r>
      <w:proofErr w:type="gramStart"/>
      <w:r w:rsidRPr="00BE5D36">
        <w:t>outcomes is</w:t>
      </w:r>
      <w:proofErr w:type="gramEnd"/>
      <w:r w:rsidRPr="00BE5D36">
        <w:t xml:space="preserve"> therefore a UK government </w:t>
      </w:r>
      <w:r w:rsidR="001A693C" w:rsidRPr="00BE5D36">
        <w:t xml:space="preserve">priority </w:t>
      </w:r>
      <w:r w:rsidRPr="00BE5D36">
        <w:t>(</w:t>
      </w:r>
      <w:hyperlink r:id="rId9" w:history="1">
        <w:r w:rsidRPr="00BE5D36">
          <w:rPr>
            <w:rStyle w:val="Hyperlink"/>
          </w:rPr>
          <w:t>www.education.gov.uk/childrenandyoungpeople/families/childrenincare</w:t>
        </w:r>
      </w:hyperlink>
      <w:r w:rsidRPr="00BE5D36">
        <w:t xml:space="preserve">). </w:t>
      </w:r>
    </w:p>
    <w:p w:rsidR="009A3528" w:rsidRPr="00BE5D36" w:rsidRDefault="009A3528" w:rsidP="00733250"/>
    <w:p w:rsidR="00AF6999" w:rsidRPr="00BE5D36" w:rsidRDefault="00852C8A" w:rsidP="00733250">
      <w:r w:rsidRPr="00BE5D36">
        <w:lastRenderedPageBreak/>
        <w:t xml:space="preserve">This review found that we do not know the effectiveness of programmes that aim to support looked after children in school. </w:t>
      </w:r>
      <w:r w:rsidR="00A510FB" w:rsidRPr="00BE5D36">
        <w:t>Some individual study results</w:t>
      </w:r>
      <w:r w:rsidR="009A3528" w:rsidRPr="00BE5D36">
        <w:t xml:space="preserve"> </w:t>
      </w:r>
      <w:r w:rsidR="00A510FB" w:rsidRPr="00BE5D36">
        <w:t xml:space="preserve">are encouraging, and merit further exploration. </w:t>
      </w:r>
      <w:r w:rsidR="00AF6999" w:rsidRPr="00BE5D36">
        <w:t>The studies showed considerable effort by policy makers, practitioners and researchers to develop, deliver and evaluate interventions. However, looked after children themselves were not involved, and there appeared to be a gap in expectations between different stakeholders. There is clearly room for collaboration in this field, in terms of developing clear definitions of the problem and potential solutions, detailed interventions and incorporated programme evaluations from the intervention design stage onwards.</w:t>
      </w:r>
      <w:r w:rsidR="002357E7" w:rsidRPr="00BE5D36">
        <w:t xml:space="preserve"> While studies have asked looked after children about their school experiences</w:t>
      </w:r>
      <w:r w:rsidR="00F56667" w:rsidRPr="00BE5D36">
        <w:t xml:space="preserve"> </w:t>
      </w:r>
      <w:r w:rsidR="00F56667" w:rsidRPr="00BE5D36">
        <w:fldChar w:fldCharType="begin"/>
      </w:r>
      <w:r w:rsidR="00096723">
        <w:instrText xml:space="preserve"> ADDIN REFMGR.CITE &lt;Refman&gt;&lt;Cite&gt;&lt;Author&gt;Jackson&lt;/Author&gt;&lt;Year&gt;2001&lt;/Year&gt;&lt;RecNum&gt;2643&lt;/RecNum&gt;&lt;IDText&gt;Better education, better futures. Research, practice and the views of young people in public care&lt;/IDText&gt;&lt;MDL Ref_Type="Report"&gt;&lt;Ref_Type&gt;Report&lt;/Ref_Type&gt;&lt;Ref_ID&gt;2643&lt;/Ref_ID&gt;&lt;Title_Primary&gt;Better education, better futures. Research, practice and the views of young people in public care&lt;/Title_Primary&gt;&lt;Authors_Primary&gt;Jackson,S.&lt;/Authors_Primary&gt;&lt;Authors_Primary&gt;Sachdev,D.&lt;/Authors_Primary&gt;&lt;Date_Primary&gt;2001&lt;/Date_Primary&gt;&lt;Keywords&gt;consultation&lt;/Keywords&gt;&lt;Keywords&gt;education&lt;/Keywords&gt;&lt;Keywords&gt;looked after children&lt;/Keywords&gt;&lt;Keywords&gt;practice&lt;/Keywords&gt;&lt;Keywords&gt;research&lt;/Keywords&gt;&lt;Keywords&gt;views&lt;/Keywords&gt;&lt;Keywords&gt;young people&lt;/Keywords&gt;&lt;Reprint&gt;In File&lt;/Reprint&gt;&lt;Pub_Place&gt;Barkingside, Essex&lt;/Pub_Place&gt;&lt;Publisher&gt;Barnardo&amp;apos;s&lt;/Publisher&gt;&lt;ZZ_WorkformID&gt;24&lt;/ZZ_WorkformID&gt;&lt;/MDL&gt;&lt;/Cite&gt;&lt;Cite&gt;&lt;Author&gt;Broad&lt;/Author&gt;&lt;Year&gt;2008&lt;/Year&gt;&lt;RecNum&gt;2674&lt;/RecNum&gt;&lt;IDText&gt;Aspirations: The views of foster children and their carers&lt;/IDText&gt;&lt;MDL Ref_Type="Report"&gt;&lt;Ref_Type&gt;Report&lt;/Ref_Type&gt;&lt;Ref_ID&gt;2674&lt;/Ref_ID&gt;&lt;Title_Primary&gt;Aspirations: The views of foster children and their carers&lt;/Title_Primary&gt;&lt;Authors_Primary&gt;Broad,B.&lt;/Authors_Primary&gt;&lt;Date_Primary&gt;2008&lt;/Date_Primary&gt;&lt;Keywords&gt;education&lt;/Keywords&gt;&lt;Keywords&gt;looked after children&lt;/Keywords&gt;&lt;Keywords&gt;views&lt;/Keywords&gt;&lt;Reprint&gt;In File&lt;/Reprint&gt;&lt;Pub_Place&gt;London&lt;/Pub_Place&gt;&lt;Publisher&gt;The Adolescent and Children&amp;apos;s Trust&lt;/Publisher&gt;&lt;ZZ_WorkformID&gt;24&lt;/ZZ_WorkformID&gt;&lt;/MDL&gt;&lt;/Cite&gt;&lt;Cite&gt;&lt;Author&gt;McLaughlin&lt;/Author&gt;&lt;Year&gt;2006&lt;/Year&gt;&lt;RecNum&gt;2675&lt;/RecNum&gt;&lt;IDText&gt;Branded a problem?&lt;/IDText&gt;&lt;MDL Ref_Type="Report"&gt;&lt;Ref_Type&gt;Report&lt;/Ref_Type&gt;&lt;Ref_ID&gt;2675&lt;/Ref_ID&gt;&lt;Title_Primary&gt;Branded a problem?&lt;/Title_Primary&gt;&lt;Authors_Primary&gt;McLaughlin,R.&lt;/Authors_Primary&gt;&lt;Authors_Primary&gt;McConvey,V.&lt;/Authors_Primary&gt;&lt;Authors_Primary&gt;Rodgers,P.&lt;/Authors_Primary&gt;&lt;Authors_Primary&gt;Santin,O.&lt;/Authors_Primary&gt;&lt;Authors_Primary&gt;Foster,M.&lt;/Authors_Primary&gt;&lt;Authors_Primary&gt;Hannan,M.&lt;/Authors_Primary&gt;&lt;Authors_Primary&gt;Gilmore,C.&lt;/Authors_Primary&gt;&lt;Authors_Primary&gt;Galway,L.&lt;/Authors_Primary&gt;&lt;Authors_Primary&gt;Carty,L.&lt;/Authors_Primary&gt;&lt;Authors_Primary&gt;McNally,M.&lt;/Authors_Primary&gt;&lt;Authors_Primary&gt;Johnston,G.&lt;/Authors_Primary&gt;&lt;Date_Primary&gt;2006&lt;/Date_Primary&gt;&lt;Reprint&gt;In File&lt;/Reprint&gt;&lt;Pub_Place&gt;Belfast&lt;/Pub_Place&gt;&lt;Publisher&gt;Save the Children&lt;/Publisher&gt;&lt;ZZ_WorkformID&gt;24&lt;/ZZ_WorkformID&gt;&lt;/MDL&gt;&lt;/Cite&gt;&lt;Cite&gt;&lt;Author&gt;Emond&lt;/Author&gt;&lt;Year&gt;2002&lt;/Year&gt;&lt;RecNum&gt;2676&lt;/RecNum&gt;&lt;IDText&gt;Learning from their lessons: A study of young poeple in residential care and their experiences of education&lt;/IDText&gt;&lt;MDL Ref_Type="Report"&gt;&lt;Ref_Type&gt;Report&lt;/Ref_Type&gt;&lt;Ref_ID&gt;2676&lt;/Ref_ID&gt;&lt;Title_Primary&gt;Learning from their lessons: A study of young poeple in residential care and their experiences of education&lt;/Title_Primary&gt;&lt;Authors_Primary&gt;Emond,R.&lt;/Authors_Primary&gt;&lt;Date_Primary&gt;2002&lt;/Date_Primary&gt;&lt;Keywords&gt;education&lt;/Keywords&gt;&lt;Keywords&gt;looked after children&lt;/Keywords&gt;&lt;Keywords&gt;residential care&lt;/Keywords&gt;&lt;Keywords&gt;views&lt;/Keywords&gt;&lt;Reprint&gt;In File&lt;/Reprint&gt;&lt;Pub_Place&gt;Dublin&lt;/Pub_Place&gt;&lt;Publisher&gt;The Children&amp;apos;s Research Centre&lt;/Publisher&gt;&lt;ZZ_WorkformID&gt;24&lt;/ZZ_WorkformID&gt;&lt;/MDL&gt;&lt;/Cite&gt;&lt;Cite&gt;&lt;Author&gt;Martin&lt;/Author&gt;&lt;Year&gt;2002&lt;/Year&gt;&lt;RecNum&gt;2677&lt;/RecNum&gt;&lt;IDText&gt;Educational success for children in public care: advice from a group of high achievers&lt;/IDText&gt;&lt;MDL Ref_Type="Journal"&gt;&lt;Ref_Type&gt;Journal&lt;/Ref_Type&gt;&lt;Ref_ID&gt;2677&lt;/Ref_ID&gt;&lt;Title_Primary&gt;Educational success for children in public care: advice from a group of high achievers&lt;/Title_Primary&gt;&lt;Authors_Primary&gt;Martin,P.Y.&lt;/Authors_Primary&gt;&lt;Authors_Primary&gt;Jackson,S.&lt;/Authors_Primary&gt;&lt;Date_Primary&gt;2002&lt;/Date_Primary&gt;&lt;Keywords&gt;children&lt;/Keywords&gt;&lt;Keywords&gt;education&lt;/Keywords&gt;&lt;Keywords&gt;looked after children&lt;/Keywords&gt;&lt;Keywords&gt;views&lt;/Keywords&gt;&lt;Reprint&gt;In File&lt;/Reprint&gt;&lt;Start_Page&gt;121&lt;/Start_Page&gt;&lt;End_Page&gt;130&lt;/End_Page&gt;&lt;Periodical&gt;Child and Family Social Work&lt;/Periodical&gt;&lt;Volume&gt;7&lt;/Volume&gt;&lt;ZZ_JournalFull&gt;&lt;f name="System"&gt;Child and Family Social Work&lt;/f&gt;&lt;/ZZ_JournalFull&gt;&lt;ZZ_WorkformID&gt;1&lt;/ZZ_WorkformID&gt;&lt;/MDL&gt;&lt;/Cite&gt;&lt;/Refman&gt;</w:instrText>
      </w:r>
      <w:r w:rsidR="00F56667" w:rsidRPr="00BE5D36">
        <w:fldChar w:fldCharType="separate"/>
      </w:r>
      <w:r w:rsidR="00F56667" w:rsidRPr="00BE5D36">
        <w:t xml:space="preserve">(Broad 2008; </w:t>
      </w:r>
      <w:proofErr w:type="spellStart"/>
      <w:r w:rsidR="00F56667" w:rsidRPr="00BE5D36">
        <w:t>Emond</w:t>
      </w:r>
      <w:proofErr w:type="spellEnd"/>
      <w:r w:rsidR="00F56667" w:rsidRPr="00BE5D36">
        <w:t xml:space="preserve"> 2002; Jackson &amp; </w:t>
      </w:r>
      <w:proofErr w:type="spellStart"/>
      <w:r w:rsidR="00F56667" w:rsidRPr="00BE5D36">
        <w:t>Sachdev</w:t>
      </w:r>
      <w:proofErr w:type="spellEnd"/>
      <w:r w:rsidR="00F56667" w:rsidRPr="00BE5D36">
        <w:t xml:space="preserve"> 2001; Martin &amp; Jackson 2002; McLaughlin </w:t>
      </w:r>
      <w:r w:rsidR="00F56667" w:rsidRPr="00BE5D36">
        <w:rPr>
          <w:i/>
        </w:rPr>
        <w:t>et al.</w:t>
      </w:r>
      <w:r w:rsidR="00F56667" w:rsidRPr="00BE5D36">
        <w:t xml:space="preserve"> 2006)</w:t>
      </w:r>
      <w:r w:rsidR="00F56667" w:rsidRPr="00BE5D36">
        <w:fldChar w:fldCharType="end"/>
      </w:r>
      <w:r w:rsidR="002357E7" w:rsidRPr="00BE5D36">
        <w:t xml:space="preserve">, we </w:t>
      </w:r>
      <w:r w:rsidR="00773EB6" w:rsidRPr="00BE5D36">
        <w:t>have not found any where young people have</w:t>
      </w:r>
      <w:r w:rsidR="002357E7" w:rsidRPr="00BE5D36">
        <w:t xml:space="preserve"> informed the development of interventions</w:t>
      </w:r>
      <w:r w:rsidR="00F56667" w:rsidRPr="00BE5D36">
        <w:t xml:space="preserve"> or </w:t>
      </w:r>
      <w:r w:rsidR="00E56664">
        <w:t>evaluations</w:t>
      </w:r>
      <w:r w:rsidR="007F45D2">
        <w:t>.</w:t>
      </w:r>
    </w:p>
    <w:p w:rsidR="00AE6824" w:rsidRPr="00BE5D36" w:rsidRDefault="00AE6824" w:rsidP="00733250"/>
    <w:p w:rsidR="00085D79" w:rsidRPr="00BE5D36" w:rsidRDefault="00F07286" w:rsidP="00733250">
      <w:r w:rsidRPr="00BE5D36">
        <w:t>T</w:t>
      </w:r>
      <w:r w:rsidR="00F4392D" w:rsidRPr="00BE5D36">
        <w:t xml:space="preserve">his review </w:t>
      </w:r>
      <w:r w:rsidR="001A693C" w:rsidRPr="00BE5D36">
        <w:t>gives a</w:t>
      </w:r>
      <w:r w:rsidR="00C02045" w:rsidRPr="00BE5D36">
        <w:t>n</w:t>
      </w:r>
      <w:r w:rsidR="001A693C" w:rsidRPr="00BE5D36">
        <w:t xml:space="preserve"> overview of efforts to measure effectiveness of </w:t>
      </w:r>
      <w:r w:rsidR="00F4392D" w:rsidRPr="00BE5D36">
        <w:t xml:space="preserve">interventions </w:t>
      </w:r>
      <w:r w:rsidR="00C02045" w:rsidRPr="00BE5D36">
        <w:t xml:space="preserve">aimed at improving </w:t>
      </w:r>
      <w:r w:rsidR="00F4392D" w:rsidRPr="00BE5D36">
        <w:t xml:space="preserve">attendance, literacy and numeracy. </w:t>
      </w:r>
      <w:r w:rsidR="001A693C" w:rsidRPr="00BE5D36">
        <w:t>O</w:t>
      </w:r>
      <w:r w:rsidRPr="00BE5D36">
        <w:t xml:space="preserve">ther </w:t>
      </w:r>
      <w:r w:rsidR="00F4392D" w:rsidRPr="00BE5D36">
        <w:t>evaluations have focused on process issues and participant satisfaction</w:t>
      </w:r>
      <w:r w:rsidR="00D82E42" w:rsidRPr="00BE5D36">
        <w:t xml:space="preserve"> </w:t>
      </w:r>
      <w:r w:rsidR="00D82E42" w:rsidRPr="00BE5D36">
        <w:fldChar w:fldCharType="begin"/>
      </w:r>
      <w:r w:rsidR="00096723">
        <w:instrText xml:space="preserve"> ADDIN REFMGR.CITE &lt;Refman&gt;&lt;Cite&gt;&lt;Author&gt;Bryderup&lt;/Author&gt;&lt;Year&gt;2004&lt;/Year&gt;&lt;RecNum&gt;2678&lt;/RecNum&gt;&lt;IDText&gt;The educational principles of social education and special education for children and youngsters in care: a Danish study&lt;/IDText&gt;&lt;MDL Ref_Type="Journal"&gt;&lt;Ref_Type&gt;Journal&lt;/Ref_Type&gt;&lt;Ref_ID&gt;2678&lt;/Ref_ID&gt;&lt;Title_Primary&gt;The educational principles of social education and special education for children and youngsters in care: a Danish study&lt;/Title_Primary&gt;&lt;Authors_Primary&gt;Bryderup,I.M.&lt;/Authors_Primary&gt;&lt;Date_Primary&gt;2004&lt;/Date_Primary&gt;&lt;Keywords&gt;children&lt;/Keywords&gt;&lt;Keywords&gt;education&lt;/Keywords&gt;&lt;Keywords&gt;looked after children&lt;/Keywords&gt;&lt;Reprint&gt;Not in File&lt;/Reprint&gt;&lt;Start_Page&gt;337&lt;/Start_Page&gt;&lt;End_Page&gt;356&lt;/End_Page&gt;&lt;Periodical&gt;Young Nordic Journal of Youth Research&lt;/Periodical&gt;&lt;Volume&gt;12&lt;/Volume&gt;&lt;Issue&gt;4&lt;/Issue&gt;&lt;ZZ_JournalFull&gt;&lt;f name="System"&gt;Young Nordic Journal of Youth Research&lt;/f&gt;&lt;/ZZ_JournalFull&gt;&lt;ZZ_WorkformID&gt;1&lt;/ZZ_WorkformID&gt;&lt;/MDL&gt;&lt;/Cite&gt;&lt;Cite&gt;&lt;Author&gt;Fletcher-Campbell&lt;/Author&gt;&lt;Year&gt;2001&lt;/Year&gt;&lt;RecNum&gt;2680&lt;/RecNum&gt;&lt;IDText&gt;Issues of inclusion: Evidence from three recent research studies&lt;/IDText&gt;&lt;MDL Ref_Type="Journal"&gt;&lt;Ref_Type&gt;Journal&lt;/Ref_Type&gt;&lt;Ref_ID&gt;2680&lt;/Ref_ID&gt;&lt;Title_Primary&gt;Issues of inclusion: Evidence from three recent research studies&lt;/Title_Primary&gt;&lt;Authors_Primary&gt;Fletcher-Campbell,F.&lt;/Authors_Primary&gt;&lt;Date_Primary&gt;2001&lt;/Date_Primary&gt;&lt;Keywords&gt;education&lt;/Keywords&gt;&lt;Keywords&gt;evidence&lt;/Keywords&gt;&lt;Keywords&gt;inclusion&lt;/Keywords&gt;&lt;Keywords&gt;looked after children&lt;/Keywords&gt;&lt;Keywords&gt;research&lt;/Keywords&gt;&lt;Reprint&gt;Not in File&lt;/Reprint&gt;&lt;Start_Page&gt;69&lt;/Start_Page&gt;&lt;End_Page&gt;89&lt;/End_Page&gt;&lt;Periodical&gt;Emotional and Behavioural Difficulties&lt;/Periodical&gt;&lt;Volume&gt;6&lt;/Volume&gt;&lt;Issue&gt;2&lt;/Issue&gt;&lt;ZZ_JournalFull&gt;&lt;f name="System"&gt;Emotional and Behavioural Difficulties&lt;/f&gt;&lt;/ZZ_JournalFull&gt;&lt;ZZ_WorkformID&gt;1&lt;/ZZ_WorkformID&gt;&lt;/MDL&gt;&lt;/Cite&gt;&lt;Cite&gt;&lt;Author&gt;Pritchard&lt;/Author&gt;&lt;Year&gt;1998&lt;/Year&gt;&lt;RecNum&gt;2679&lt;/RecNum&gt;&lt;IDText&gt;A consumer study of young people&amp;apos;s views of their educational social worker: Engagement as a measure of an effective relationship&lt;/IDText&gt;&lt;MDL Ref_Type="Journal"&gt;&lt;Ref_Type&gt;Journal&lt;/Ref_Type&gt;&lt;Ref_ID&gt;2679&lt;/Ref_ID&gt;&lt;Title_Primary&gt;A consumer study of young people&amp;apos;s views of their educational social worker: Engagement as a measure of an effective relationship&lt;/Title_Primary&gt;&lt;Authors_Primary&gt;Pritchard,C.&lt;/Authors_Primary&gt;&lt;Authors_Primary&gt;Cotton,A.&lt;/Authors_Primary&gt;&lt;Authors_Primary&gt;Bowen,D.&lt;/Authors_Primary&gt;&lt;Authors_Primary&gt;Williams,R.&lt;/Authors_Primary&gt;&lt;Date_Primary&gt;1998&lt;/Date_Primary&gt;&lt;Keywords&gt;education&lt;/Keywords&gt;&lt;Keywords&gt;looked after children&lt;/Keywords&gt;&lt;Keywords&gt;views&lt;/Keywords&gt;&lt;Keywords&gt;young people&lt;/Keywords&gt;&lt;Reprint&gt;Not in File&lt;/Reprint&gt;&lt;Start_Page&gt;915&lt;/Start_Page&gt;&lt;End_Page&gt;938&lt;/End_Page&gt;&lt;Periodical&gt;British Journal of Social Work&lt;/Periodical&gt;&lt;Volume&gt;28&lt;/Volume&gt;&lt;Issue&gt;6&lt;/Issue&gt;&lt;ZZ_JournalFull&gt;&lt;f name="System"&gt;British Journal of Social Work&lt;/f&gt;&lt;/ZZ_JournalFull&gt;&lt;ZZ_WorkformID&gt;1&lt;/ZZ_WorkformID&gt;&lt;/MDL&gt;&lt;/Cite&gt;&lt;Cite&gt;&lt;Author&gt;Jackson&lt;/Author&gt;&lt;Year&gt;1989&lt;/Year&gt;&lt;RecNum&gt;2672&lt;/RecNum&gt;&lt;IDText&gt;Residential care and education&lt;/IDText&gt;&lt;MDL Ref_Type="Journal"&gt;&lt;Ref_Type&gt;Journal&lt;/Ref_Type&gt;&lt;Ref_ID&gt;2672&lt;/Ref_ID&gt;&lt;Title_Primary&gt;Residential care and education&lt;/Title_Primary&gt;&lt;Authors_Primary&gt;Jackson,S.&lt;/Authors_Primary&gt;&lt;Date_Primary&gt;1989&lt;/Date_Primary&gt;&lt;Keywords&gt;education&lt;/Keywords&gt;&lt;Keywords&gt;residential care&lt;/Keywords&gt;&lt;Reprint&gt;In File&lt;/Reprint&gt;&lt;Start_Page&gt;335&lt;/Start_Page&gt;&lt;End_Page&gt;350&lt;/End_Page&gt;&lt;Periodical&gt;Children &amp;amp; Society&lt;/Periodical&gt;&lt;Volume&gt;2&lt;/Volume&gt;&lt;Issue&gt;Winter 88-89&lt;/Issue&gt;&lt;ZZ_JournalFull&gt;&lt;f name="System"&gt;Children &amp;amp; Society&lt;/f&gt;&lt;/ZZ_JournalFull&gt;&lt;ZZ_WorkformID&gt;1&lt;/ZZ_WorkformID&gt;&lt;/MDL&gt;&lt;/Cite&gt;&lt;/Refman&gt;</w:instrText>
      </w:r>
      <w:r w:rsidR="00D82E42" w:rsidRPr="00BE5D36">
        <w:fldChar w:fldCharType="separate"/>
      </w:r>
      <w:r w:rsidR="00D82E42" w:rsidRPr="00BE5D36">
        <w:t>(</w:t>
      </w:r>
      <w:proofErr w:type="spellStart"/>
      <w:r w:rsidR="00D82E42" w:rsidRPr="00BE5D36">
        <w:t>Bryderup</w:t>
      </w:r>
      <w:proofErr w:type="spellEnd"/>
      <w:r w:rsidR="00D82E42" w:rsidRPr="00BE5D36">
        <w:t xml:space="preserve"> 2004; Fletcher-Campbell 2001; Jackson 1989; Pritchard </w:t>
      </w:r>
      <w:r w:rsidR="00D82E42" w:rsidRPr="00BE5D36">
        <w:rPr>
          <w:i/>
        </w:rPr>
        <w:t>et al.</w:t>
      </w:r>
      <w:r w:rsidR="00D82E42" w:rsidRPr="00BE5D36">
        <w:t xml:space="preserve"> 1998)</w:t>
      </w:r>
      <w:r w:rsidR="00D82E42" w:rsidRPr="00BE5D36">
        <w:fldChar w:fldCharType="end"/>
      </w:r>
      <w:r w:rsidR="00F4392D" w:rsidRPr="00BE5D36">
        <w:t xml:space="preserve">. </w:t>
      </w:r>
      <w:r w:rsidR="00773EB6" w:rsidRPr="00BE5D36">
        <w:t>Such</w:t>
      </w:r>
      <w:r w:rsidR="00F4392D" w:rsidRPr="00BE5D36">
        <w:t xml:space="preserve"> evaluations, and those included in this review, </w:t>
      </w:r>
      <w:r w:rsidR="00A510FB" w:rsidRPr="00BE5D36">
        <w:t xml:space="preserve">contain </w:t>
      </w:r>
      <w:r w:rsidR="00F4392D" w:rsidRPr="00BE5D36">
        <w:t xml:space="preserve">valuable information </w:t>
      </w:r>
      <w:r w:rsidR="00454BA6" w:rsidRPr="00BE5D36">
        <w:t>to</w:t>
      </w:r>
      <w:r w:rsidR="00F4392D" w:rsidRPr="00BE5D36">
        <w:t xml:space="preserve"> development of support for this group. In light of considerable efforts to provide a coherent service, it is </w:t>
      </w:r>
      <w:r w:rsidR="00BE7249" w:rsidRPr="00BE5D36">
        <w:t xml:space="preserve">time to </w:t>
      </w:r>
      <w:r w:rsidR="006C6A52" w:rsidRPr="00BE5D36">
        <w:t xml:space="preserve">identify </w:t>
      </w:r>
      <w:r w:rsidR="00BE7249" w:rsidRPr="00BE5D36">
        <w:t>the most effective ways of providing equal opportunities to one of the most disadvantaged groups of children and young people</w:t>
      </w:r>
      <w:r w:rsidR="007F45D2">
        <w:t>.</w:t>
      </w:r>
    </w:p>
    <w:p w:rsidR="00096723" w:rsidRPr="00096723" w:rsidRDefault="00B46382" w:rsidP="00096723">
      <w:pPr>
        <w:jc w:val="center"/>
        <w:rPr>
          <w:rFonts w:ascii="Calibri" w:hAnsi="Calibri"/>
        </w:rPr>
      </w:pPr>
      <w:r w:rsidRPr="00BE5D36">
        <w:br w:type="page"/>
      </w:r>
      <w:r w:rsidR="00224BF9" w:rsidRPr="00BE5D36">
        <w:lastRenderedPageBreak/>
        <w:fldChar w:fldCharType="begin"/>
      </w:r>
      <w:r w:rsidR="002E0901" w:rsidRPr="00BE5D36">
        <w:instrText xml:space="preserve"> ADDIN REFMGR.REFLIST </w:instrText>
      </w:r>
      <w:r w:rsidR="00224BF9" w:rsidRPr="00BE5D36">
        <w:fldChar w:fldCharType="separate"/>
      </w:r>
      <w:r w:rsidR="00096723" w:rsidRPr="00096723">
        <w:rPr>
          <w:rFonts w:ascii="Calibri" w:hAnsi="Calibri"/>
        </w:rPr>
        <w:t>References</w:t>
      </w:r>
    </w:p>
    <w:p w:rsidR="00096723" w:rsidRPr="00096723" w:rsidRDefault="00096723" w:rsidP="00096723">
      <w:pPr>
        <w:spacing w:after="240"/>
        <w:jc w:val="center"/>
        <w:rPr>
          <w:rFonts w:ascii="Calibri" w:hAnsi="Calibri"/>
        </w:rPr>
      </w:pPr>
    </w:p>
    <w:p w:rsidR="00096723" w:rsidRPr="00096723" w:rsidRDefault="00096723" w:rsidP="00096723">
      <w:pPr>
        <w:tabs>
          <w:tab w:val="left" w:pos="0"/>
        </w:tabs>
        <w:spacing w:after="240"/>
        <w:rPr>
          <w:rFonts w:ascii="Calibri" w:hAnsi="Calibri"/>
        </w:rPr>
      </w:pPr>
      <w:proofErr w:type="gramStart"/>
      <w:r w:rsidRPr="00096723">
        <w:rPr>
          <w:rFonts w:ascii="Calibri" w:hAnsi="Calibri"/>
        </w:rPr>
        <w:t xml:space="preserve">(2008) </w:t>
      </w:r>
      <w:r w:rsidRPr="00096723">
        <w:rPr>
          <w:rFonts w:ascii="Calibri" w:hAnsi="Calibri"/>
          <w:i/>
        </w:rPr>
        <w:t>Cochrane handbook for systematic reviews of interventions.</w:t>
      </w:r>
      <w:proofErr w:type="gramEnd"/>
      <w:r w:rsidRPr="00096723">
        <w:rPr>
          <w:rFonts w:ascii="Calibri" w:hAnsi="Calibri"/>
          <w:i/>
        </w:rPr>
        <w:t xml:space="preserve"> Version 5.0.0 [Updated February 2008]. </w:t>
      </w:r>
      <w:proofErr w:type="gramStart"/>
      <w:r w:rsidRPr="00096723">
        <w:rPr>
          <w:rFonts w:ascii="Calibri" w:hAnsi="Calibri"/>
        </w:rPr>
        <w:t>The Cochrane Collaboration.</w:t>
      </w:r>
      <w:proofErr w:type="gramEnd"/>
    </w:p>
    <w:p w:rsidR="00096723" w:rsidRPr="00096723" w:rsidRDefault="00096723" w:rsidP="00096723">
      <w:pPr>
        <w:tabs>
          <w:tab w:val="left" w:pos="0"/>
        </w:tabs>
        <w:spacing w:after="240"/>
        <w:rPr>
          <w:rFonts w:ascii="Calibri" w:hAnsi="Calibri"/>
        </w:rPr>
      </w:pPr>
      <w:proofErr w:type="spellStart"/>
      <w:r w:rsidRPr="00096723">
        <w:rPr>
          <w:rFonts w:ascii="Calibri" w:hAnsi="Calibri"/>
        </w:rPr>
        <w:t>Berridge</w:t>
      </w:r>
      <w:proofErr w:type="spellEnd"/>
      <w:r w:rsidRPr="00096723">
        <w:rPr>
          <w:rFonts w:ascii="Calibri" w:hAnsi="Calibri"/>
        </w:rPr>
        <w:t xml:space="preserve">, D. (2007) Theory and explanation in child welfare: education and looked-after children. </w:t>
      </w:r>
      <w:r w:rsidRPr="00096723">
        <w:rPr>
          <w:rFonts w:ascii="Calibri" w:hAnsi="Calibri"/>
          <w:i/>
        </w:rPr>
        <w:t>Child &amp; Family Social Work</w:t>
      </w:r>
      <w:r w:rsidRPr="00096723">
        <w:rPr>
          <w:rFonts w:ascii="Calibri" w:hAnsi="Calibri"/>
        </w:rPr>
        <w:t>, 12, 1-10.</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Berridge</w:t>
      </w:r>
      <w:proofErr w:type="spellEnd"/>
      <w:r w:rsidRPr="00096723">
        <w:rPr>
          <w:rFonts w:ascii="Calibri" w:hAnsi="Calibri"/>
        </w:rPr>
        <w:t xml:space="preserve">, D., Henry, L., Jackson, S., and </w:t>
      </w:r>
      <w:proofErr w:type="spellStart"/>
      <w:r w:rsidRPr="00096723">
        <w:rPr>
          <w:rFonts w:ascii="Calibri" w:hAnsi="Calibri"/>
        </w:rPr>
        <w:t>Turney</w:t>
      </w:r>
      <w:proofErr w:type="spellEnd"/>
      <w:r w:rsidRPr="00096723">
        <w:rPr>
          <w:rFonts w:ascii="Calibri" w:hAnsi="Calibri"/>
        </w:rPr>
        <w:t xml:space="preserve">, D. (2009) </w:t>
      </w:r>
      <w:r w:rsidRPr="00096723">
        <w:rPr>
          <w:rFonts w:ascii="Calibri" w:hAnsi="Calibri"/>
          <w:i/>
        </w:rPr>
        <w:t xml:space="preserve">Looked after and learning: Evaluation of the Virtual School Head pilot. </w:t>
      </w:r>
      <w:r w:rsidRPr="00096723">
        <w:rPr>
          <w:rFonts w:ascii="Calibri" w:hAnsi="Calibri"/>
        </w:rPr>
        <w:t>London, Department for Education, Schools and Families.</w:t>
      </w:r>
    </w:p>
    <w:p w:rsidR="00096723" w:rsidRPr="00096723" w:rsidRDefault="00096723" w:rsidP="00096723">
      <w:pPr>
        <w:tabs>
          <w:tab w:val="left" w:pos="0"/>
        </w:tabs>
        <w:spacing w:after="240"/>
        <w:rPr>
          <w:rFonts w:ascii="Calibri" w:hAnsi="Calibri"/>
        </w:rPr>
      </w:pPr>
      <w:r w:rsidRPr="00096723">
        <w:rPr>
          <w:rFonts w:ascii="Calibri" w:hAnsi="Calibri"/>
        </w:rPr>
        <w:t xml:space="preserve">Broad, B. (2008) </w:t>
      </w:r>
      <w:r w:rsidRPr="00096723">
        <w:rPr>
          <w:rFonts w:ascii="Calibri" w:hAnsi="Calibri"/>
          <w:i/>
        </w:rPr>
        <w:t xml:space="preserve">Aspirations: The views of foster children and their carers. </w:t>
      </w:r>
      <w:r w:rsidRPr="00096723">
        <w:rPr>
          <w:rFonts w:ascii="Calibri" w:hAnsi="Calibri"/>
        </w:rPr>
        <w:t xml:space="preserve">London, </w:t>
      </w:r>
      <w:proofErr w:type="gramStart"/>
      <w:r w:rsidRPr="00096723">
        <w:rPr>
          <w:rFonts w:ascii="Calibri" w:hAnsi="Calibri"/>
        </w:rPr>
        <w:t>The</w:t>
      </w:r>
      <w:proofErr w:type="gramEnd"/>
      <w:r w:rsidRPr="00096723">
        <w:rPr>
          <w:rFonts w:ascii="Calibri" w:hAnsi="Calibri"/>
        </w:rPr>
        <w:t xml:space="preserve"> Adolescent and Children's Trust.</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Bryderup</w:t>
      </w:r>
      <w:proofErr w:type="spellEnd"/>
      <w:r w:rsidRPr="00096723">
        <w:rPr>
          <w:rFonts w:ascii="Calibri" w:hAnsi="Calibri"/>
        </w:rPr>
        <w:t xml:space="preserve">, I. M. (2004) </w:t>
      </w:r>
      <w:proofErr w:type="gramStart"/>
      <w:r w:rsidRPr="00096723">
        <w:rPr>
          <w:rFonts w:ascii="Calibri" w:hAnsi="Calibri"/>
        </w:rPr>
        <w:t>The</w:t>
      </w:r>
      <w:proofErr w:type="gramEnd"/>
      <w:r w:rsidRPr="00096723">
        <w:rPr>
          <w:rFonts w:ascii="Calibri" w:hAnsi="Calibri"/>
        </w:rPr>
        <w:t xml:space="preserve"> educational principles of social education and special education for children and youngsters in care: a Danish study. </w:t>
      </w:r>
      <w:r w:rsidRPr="00096723">
        <w:rPr>
          <w:rFonts w:ascii="Calibri" w:hAnsi="Calibri"/>
          <w:i/>
        </w:rPr>
        <w:t>Young Nordic Journal of Youth Research</w:t>
      </w:r>
      <w:r w:rsidRPr="00096723">
        <w:rPr>
          <w:rFonts w:ascii="Calibri" w:hAnsi="Calibri"/>
        </w:rPr>
        <w:t>, 12, 337-356.</w:t>
      </w:r>
    </w:p>
    <w:p w:rsidR="00096723" w:rsidRPr="00096723" w:rsidRDefault="00096723" w:rsidP="00096723">
      <w:pPr>
        <w:tabs>
          <w:tab w:val="left" w:pos="0"/>
        </w:tabs>
        <w:spacing w:after="240"/>
        <w:rPr>
          <w:rFonts w:ascii="Calibri" w:hAnsi="Calibri"/>
        </w:rPr>
      </w:pPr>
      <w:r w:rsidRPr="00096723">
        <w:rPr>
          <w:rFonts w:ascii="Calibri" w:hAnsi="Calibri"/>
        </w:rPr>
        <w:t xml:space="preserve">Connelly, G., Forrest, J., Furnivall, J., </w:t>
      </w:r>
      <w:proofErr w:type="spellStart"/>
      <w:r w:rsidRPr="00096723">
        <w:rPr>
          <w:rFonts w:ascii="Calibri" w:hAnsi="Calibri"/>
        </w:rPr>
        <w:t>Siebelt</w:t>
      </w:r>
      <w:proofErr w:type="spellEnd"/>
      <w:r w:rsidRPr="00096723">
        <w:rPr>
          <w:rFonts w:ascii="Calibri" w:hAnsi="Calibri"/>
        </w:rPr>
        <w:t xml:space="preserve">, L., Smith, I., and Seagraves, L. (2008) </w:t>
      </w:r>
      <w:proofErr w:type="gramStart"/>
      <w:r w:rsidRPr="00096723">
        <w:rPr>
          <w:rFonts w:ascii="Calibri" w:hAnsi="Calibri"/>
          <w:i/>
        </w:rPr>
        <w:t>The</w:t>
      </w:r>
      <w:proofErr w:type="gramEnd"/>
      <w:r w:rsidRPr="00096723">
        <w:rPr>
          <w:rFonts w:ascii="Calibri" w:hAnsi="Calibri"/>
          <w:i/>
        </w:rPr>
        <w:t xml:space="preserve"> educational attainment of looked after children - Local authority pilot projects: Final research report. </w:t>
      </w:r>
      <w:proofErr w:type="gramStart"/>
      <w:r w:rsidRPr="00096723">
        <w:rPr>
          <w:rFonts w:ascii="Calibri" w:hAnsi="Calibri"/>
        </w:rPr>
        <w:t>Edinburgh, Scottish Government Social Research.</w:t>
      </w:r>
      <w:proofErr w:type="gramEnd"/>
    </w:p>
    <w:p w:rsidR="00096723" w:rsidRPr="00096723" w:rsidRDefault="00096723" w:rsidP="00096723">
      <w:pPr>
        <w:tabs>
          <w:tab w:val="left" w:pos="0"/>
        </w:tabs>
        <w:spacing w:after="240"/>
        <w:rPr>
          <w:rFonts w:ascii="Calibri" w:hAnsi="Calibri"/>
        </w:rPr>
      </w:pPr>
      <w:r w:rsidRPr="00096723">
        <w:rPr>
          <w:rFonts w:ascii="Calibri" w:hAnsi="Calibri"/>
        </w:rPr>
        <w:t xml:space="preserve">Department for </w:t>
      </w:r>
      <w:proofErr w:type="gramStart"/>
      <w:r w:rsidRPr="00096723">
        <w:rPr>
          <w:rFonts w:ascii="Calibri" w:hAnsi="Calibri"/>
        </w:rPr>
        <w:t>Education .</w:t>
      </w:r>
      <w:proofErr w:type="gramEnd"/>
      <w:r w:rsidRPr="00096723">
        <w:rPr>
          <w:rFonts w:ascii="Calibri" w:hAnsi="Calibri"/>
        </w:rPr>
        <w:t xml:space="preserve"> Outcomes for children looked after by local authorities in England, as at 31 March 2010.  </w:t>
      </w:r>
      <w:proofErr w:type="gramStart"/>
      <w:r w:rsidRPr="00096723">
        <w:rPr>
          <w:rFonts w:ascii="Calibri" w:hAnsi="Calibri"/>
        </w:rPr>
        <w:t xml:space="preserve">16-12-2010a. London, </w:t>
      </w:r>
      <w:proofErr w:type="spellStart"/>
      <w:r w:rsidRPr="00096723">
        <w:rPr>
          <w:rFonts w:ascii="Calibri" w:hAnsi="Calibri"/>
        </w:rPr>
        <w:t>DfE</w:t>
      </w:r>
      <w:proofErr w:type="spellEnd"/>
      <w:r w:rsidRPr="00096723">
        <w:rPr>
          <w:rFonts w:ascii="Calibri" w:hAnsi="Calibri"/>
        </w:rPr>
        <w:t>.</w:t>
      </w:r>
      <w:proofErr w:type="gramEnd"/>
      <w:r w:rsidRPr="00096723">
        <w:rPr>
          <w:rFonts w:ascii="Calibri" w:hAnsi="Calibri"/>
        </w:rPr>
        <w:t xml:space="preserve"> </w:t>
      </w:r>
      <w:r w:rsidRPr="00096723">
        <w:rPr>
          <w:rFonts w:ascii="Calibri" w:hAnsi="Calibri"/>
        </w:rPr>
        <w:br/>
        <w:t>Ref Type: Generic</w:t>
      </w:r>
    </w:p>
    <w:p w:rsidR="00096723" w:rsidRPr="00096723" w:rsidRDefault="00096723" w:rsidP="00096723">
      <w:pPr>
        <w:tabs>
          <w:tab w:val="left" w:pos="0"/>
        </w:tabs>
        <w:spacing w:after="240"/>
        <w:rPr>
          <w:rFonts w:ascii="Calibri" w:hAnsi="Calibri"/>
        </w:rPr>
      </w:pPr>
      <w:r w:rsidRPr="00096723">
        <w:rPr>
          <w:rFonts w:ascii="Calibri" w:hAnsi="Calibri"/>
        </w:rPr>
        <w:t xml:space="preserve">Department for Education (2010b) </w:t>
      </w:r>
      <w:r w:rsidRPr="00096723">
        <w:rPr>
          <w:rFonts w:ascii="Calibri" w:hAnsi="Calibri"/>
          <w:i/>
        </w:rPr>
        <w:t xml:space="preserve">Statistical first release: GCSE and equivalent attainment by pupil characteristics in England, 2009/10. </w:t>
      </w:r>
      <w:r w:rsidRPr="00096723">
        <w:rPr>
          <w:rFonts w:ascii="Calibri" w:hAnsi="Calibri"/>
        </w:rPr>
        <w:t>London, Department for Education.</w:t>
      </w:r>
    </w:p>
    <w:p w:rsidR="00096723" w:rsidRPr="00096723" w:rsidRDefault="00096723" w:rsidP="00096723">
      <w:pPr>
        <w:tabs>
          <w:tab w:val="left" w:pos="0"/>
        </w:tabs>
        <w:spacing w:after="240"/>
        <w:rPr>
          <w:rFonts w:ascii="Calibri" w:hAnsi="Calibri"/>
        </w:rPr>
      </w:pPr>
      <w:r w:rsidRPr="00096723">
        <w:rPr>
          <w:rFonts w:ascii="Calibri" w:hAnsi="Calibri"/>
        </w:rPr>
        <w:t xml:space="preserve">Department of Health (2002) </w:t>
      </w:r>
      <w:r w:rsidRPr="00096723">
        <w:rPr>
          <w:rFonts w:ascii="Calibri" w:hAnsi="Calibri"/>
          <w:i/>
        </w:rPr>
        <w:t xml:space="preserve">Education protects. Collecting and using data to improve educational outcomes for children in public care. </w:t>
      </w:r>
      <w:proofErr w:type="gramStart"/>
      <w:r w:rsidRPr="00096723">
        <w:rPr>
          <w:rFonts w:ascii="Calibri" w:hAnsi="Calibri"/>
        </w:rPr>
        <w:t>London, Department of Health.</w:t>
      </w:r>
      <w:proofErr w:type="gramEnd"/>
    </w:p>
    <w:p w:rsidR="00096723" w:rsidRPr="00096723" w:rsidRDefault="00096723" w:rsidP="00096723">
      <w:pPr>
        <w:tabs>
          <w:tab w:val="left" w:pos="0"/>
        </w:tabs>
        <w:spacing w:after="240"/>
        <w:rPr>
          <w:rFonts w:ascii="Calibri" w:hAnsi="Calibri"/>
        </w:rPr>
      </w:pPr>
      <w:proofErr w:type="spellStart"/>
      <w:proofErr w:type="gramStart"/>
      <w:r w:rsidRPr="00096723">
        <w:rPr>
          <w:rFonts w:ascii="Calibri" w:hAnsi="Calibri"/>
        </w:rPr>
        <w:t>Emond</w:t>
      </w:r>
      <w:proofErr w:type="spellEnd"/>
      <w:r w:rsidRPr="00096723">
        <w:rPr>
          <w:rFonts w:ascii="Calibri" w:hAnsi="Calibri"/>
        </w:rPr>
        <w:t xml:space="preserve">, R. (2002) </w:t>
      </w:r>
      <w:r w:rsidRPr="00096723">
        <w:rPr>
          <w:rFonts w:ascii="Calibri" w:hAnsi="Calibri"/>
          <w:i/>
        </w:rPr>
        <w:t xml:space="preserve">Learning from their lessons: A study of young </w:t>
      </w:r>
      <w:proofErr w:type="spellStart"/>
      <w:r w:rsidRPr="00096723">
        <w:rPr>
          <w:rFonts w:ascii="Calibri" w:hAnsi="Calibri"/>
          <w:i/>
        </w:rPr>
        <w:t>poeple</w:t>
      </w:r>
      <w:proofErr w:type="spellEnd"/>
      <w:r w:rsidRPr="00096723">
        <w:rPr>
          <w:rFonts w:ascii="Calibri" w:hAnsi="Calibri"/>
          <w:i/>
        </w:rPr>
        <w:t xml:space="preserve"> in residential care and their experiences of education.</w:t>
      </w:r>
      <w:proofErr w:type="gramEnd"/>
      <w:r w:rsidRPr="00096723">
        <w:rPr>
          <w:rFonts w:ascii="Calibri" w:hAnsi="Calibri"/>
          <w:i/>
        </w:rPr>
        <w:t xml:space="preserve"> </w:t>
      </w:r>
      <w:r w:rsidRPr="00096723">
        <w:rPr>
          <w:rFonts w:ascii="Calibri" w:hAnsi="Calibri"/>
        </w:rPr>
        <w:t xml:space="preserve">Dublin, </w:t>
      </w:r>
      <w:proofErr w:type="gramStart"/>
      <w:r w:rsidRPr="00096723">
        <w:rPr>
          <w:rFonts w:ascii="Calibri" w:hAnsi="Calibri"/>
        </w:rPr>
        <w:t>The</w:t>
      </w:r>
      <w:proofErr w:type="gramEnd"/>
      <w:r w:rsidRPr="00096723">
        <w:rPr>
          <w:rFonts w:ascii="Calibri" w:hAnsi="Calibri"/>
        </w:rPr>
        <w:t xml:space="preserve"> Children's Research Centre.</w:t>
      </w:r>
    </w:p>
    <w:p w:rsidR="00096723" w:rsidRPr="00096723" w:rsidRDefault="00096723" w:rsidP="00096723">
      <w:pPr>
        <w:tabs>
          <w:tab w:val="left" w:pos="0"/>
        </w:tabs>
        <w:spacing w:after="240"/>
        <w:rPr>
          <w:rFonts w:ascii="Calibri" w:hAnsi="Calibri"/>
        </w:rPr>
      </w:pPr>
      <w:proofErr w:type="gramStart"/>
      <w:r w:rsidRPr="00096723">
        <w:rPr>
          <w:rFonts w:ascii="Calibri" w:hAnsi="Calibri"/>
        </w:rPr>
        <w:t xml:space="preserve">Finn, M. (2008) </w:t>
      </w:r>
      <w:r w:rsidRPr="00096723">
        <w:rPr>
          <w:rFonts w:ascii="Calibri" w:hAnsi="Calibri"/>
          <w:i/>
        </w:rPr>
        <w:t>Evaluation of Reading Rich.</w:t>
      </w:r>
      <w:proofErr w:type="gramEnd"/>
      <w:r w:rsidRPr="00096723">
        <w:rPr>
          <w:rFonts w:ascii="Calibri" w:hAnsi="Calibri"/>
          <w:i/>
        </w:rPr>
        <w:t xml:space="preserve"> </w:t>
      </w:r>
      <w:r w:rsidRPr="00096723">
        <w:rPr>
          <w:rFonts w:ascii="Calibri" w:hAnsi="Calibri"/>
        </w:rPr>
        <w:t xml:space="preserve">Edinburgh, Scottish </w:t>
      </w:r>
      <w:proofErr w:type="spellStart"/>
      <w:r w:rsidRPr="00096723">
        <w:rPr>
          <w:rFonts w:ascii="Calibri" w:hAnsi="Calibri"/>
        </w:rPr>
        <w:t>Goverment</w:t>
      </w:r>
      <w:proofErr w:type="spellEnd"/>
      <w:r w:rsidRPr="00096723">
        <w:rPr>
          <w:rFonts w:ascii="Calibri" w:hAnsi="Calibri"/>
        </w:rPr>
        <w:t xml:space="preserve"> Social Research.</w:t>
      </w:r>
    </w:p>
    <w:p w:rsidR="00096723" w:rsidRPr="00096723" w:rsidRDefault="00096723" w:rsidP="00096723">
      <w:pPr>
        <w:tabs>
          <w:tab w:val="left" w:pos="0"/>
        </w:tabs>
        <w:spacing w:after="240"/>
        <w:rPr>
          <w:rFonts w:ascii="Calibri" w:hAnsi="Calibri"/>
        </w:rPr>
      </w:pPr>
      <w:proofErr w:type="gramStart"/>
      <w:r w:rsidRPr="00096723">
        <w:rPr>
          <w:rFonts w:ascii="Calibri" w:hAnsi="Calibri"/>
        </w:rPr>
        <w:t>Fletcher-Campbell, F. (2001) Issues of inclusion: Evidence from three recent research studies.</w:t>
      </w:r>
      <w:proofErr w:type="gramEnd"/>
      <w:r w:rsidRPr="00096723">
        <w:rPr>
          <w:rFonts w:ascii="Calibri" w:hAnsi="Calibri"/>
        </w:rPr>
        <w:t xml:space="preserve"> </w:t>
      </w:r>
      <w:r w:rsidRPr="00096723">
        <w:rPr>
          <w:rFonts w:ascii="Calibri" w:hAnsi="Calibri"/>
          <w:i/>
        </w:rPr>
        <w:t>Emotional and Behavioural Difficulties</w:t>
      </w:r>
      <w:r w:rsidRPr="00096723">
        <w:rPr>
          <w:rFonts w:ascii="Calibri" w:hAnsi="Calibri"/>
        </w:rPr>
        <w:t>, 6, 69-89.</w:t>
      </w:r>
    </w:p>
    <w:p w:rsidR="00096723" w:rsidRPr="00096723" w:rsidRDefault="00096723" w:rsidP="00096723">
      <w:pPr>
        <w:tabs>
          <w:tab w:val="left" w:pos="0"/>
        </w:tabs>
        <w:spacing w:after="240"/>
        <w:rPr>
          <w:rFonts w:ascii="Calibri" w:hAnsi="Calibri"/>
        </w:rPr>
      </w:pPr>
      <w:r w:rsidRPr="00096723">
        <w:rPr>
          <w:rFonts w:ascii="Calibri" w:hAnsi="Calibri"/>
        </w:rPr>
        <w:t xml:space="preserve">Ford, T., </w:t>
      </w:r>
      <w:proofErr w:type="spellStart"/>
      <w:r w:rsidRPr="00096723">
        <w:rPr>
          <w:rFonts w:ascii="Calibri" w:hAnsi="Calibri"/>
        </w:rPr>
        <w:t>Vostanis</w:t>
      </w:r>
      <w:proofErr w:type="spellEnd"/>
      <w:r w:rsidRPr="00096723">
        <w:rPr>
          <w:rFonts w:ascii="Calibri" w:hAnsi="Calibri"/>
        </w:rPr>
        <w:t xml:space="preserve">, P., Meltzer, H. &amp; Goodman, R. (2007) Psychiatric disorder among British children looked after by local authorities: comparison with children living in private households. </w:t>
      </w:r>
      <w:r w:rsidRPr="00096723">
        <w:rPr>
          <w:rFonts w:ascii="Calibri" w:hAnsi="Calibri"/>
          <w:i/>
        </w:rPr>
        <w:t>British Journal of Psychiatry</w:t>
      </w:r>
      <w:r w:rsidRPr="00096723">
        <w:rPr>
          <w:rFonts w:ascii="Calibri" w:hAnsi="Calibri"/>
        </w:rPr>
        <w:t>, 190, 319-325.</w:t>
      </w:r>
    </w:p>
    <w:p w:rsidR="00096723" w:rsidRPr="00096723" w:rsidRDefault="00096723" w:rsidP="00096723">
      <w:pPr>
        <w:tabs>
          <w:tab w:val="left" w:pos="0"/>
        </w:tabs>
        <w:spacing w:after="240"/>
        <w:rPr>
          <w:rFonts w:ascii="Calibri" w:hAnsi="Calibri"/>
        </w:rPr>
      </w:pPr>
      <w:r w:rsidRPr="00096723">
        <w:rPr>
          <w:rFonts w:ascii="Calibri" w:hAnsi="Calibri"/>
        </w:rPr>
        <w:t xml:space="preserve">Fraser, A., Barratt, G., Beverley, J., and </w:t>
      </w:r>
      <w:proofErr w:type="spellStart"/>
      <w:r w:rsidRPr="00096723">
        <w:rPr>
          <w:rFonts w:ascii="Calibri" w:hAnsi="Calibri"/>
        </w:rPr>
        <w:t>Lawes</w:t>
      </w:r>
      <w:proofErr w:type="spellEnd"/>
      <w:r w:rsidRPr="00096723">
        <w:rPr>
          <w:rFonts w:ascii="Calibri" w:hAnsi="Calibri"/>
        </w:rPr>
        <w:t xml:space="preserve">, J. (2008) </w:t>
      </w:r>
      <w:r w:rsidRPr="00096723">
        <w:rPr>
          <w:rFonts w:ascii="Calibri" w:hAnsi="Calibri"/>
          <w:i/>
        </w:rPr>
        <w:t xml:space="preserve">Compass/Catch Up literacy intervention pilot for LAC. </w:t>
      </w:r>
      <w:r w:rsidRPr="00096723">
        <w:rPr>
          <w:rFonts w:ascii="Calibri" w:hAnsi="Calibri"/>
        </w:rPr>
        <w:t>Thetford, Catch Up.</w:t>
      </w:r>
    </w:p>
    <w:p w:rsidR="00096723" w:rsidRPr="00096723" w:rsidRDefault="00096723" w:rsidP="00096723">
      <w:pPr>
        <w:tabs>
          <w:tab w:val="left" w:pos="0"/>
        </w:tabs>
        <w:spacing w:after="240"/>
        <w:rPr>
          <w:rFonts w:ascii="Calibri" w:hAnsi="Calibri"/>
        </w:rPr>
      </w:pPr>
      <w:r w:rsidRPr="00096723">
        <w:rPr>
          <w:rFonts w:ascii="Calibri" w:hAnsi="Calibri"/>
        </w:rPr>
        <w:lastRenderedPageBreak/>
        <w:t xml:space="preserve">Griffiths, R., Comber, C., and </w:t>
      </w:r>
      <w:proofErr w:type="spellStart"/>
      <w:r w:rsidRPr="00096723">
        <w:rPr>
          <w:rFonts w:ascii="Calibri" w:hAnsi="Calibri"/>
        </w:rPr>
        <w:t>Dymoke</w:t>
      </w:r>
      <w:proofErr w:type="spellEnd"/>
      <w:r w:rsidRPr="00096723">
        <w:rPr>
          <w:rFonts w:ascii="Calibri" w:hAnsi="Calibri"/>
        </w:rPr>
        <w:t xml:space="preserve">, S. (2009) </w:t>
      </w:r>
      <w:r w:rsidRPr="00096723">
        <w:rPr>
          <w:rFonts w:ascii="Calibri" w:hAnsi="Calibri"/>
          <w:i/>
        </w:rPr>
        <w:t xml:space="preserve">The Letterbox Club 2007 to 2009: Final evaluation report. </w:t>
      </w:r>
      <w:r w:rsidRPr="00096723">
        <w:rPr>
          <w:rFonts w:ascii="Calibri" w:hAnsi="Calibri"/>
        </w:rPr>
        <w:t xml:space="preserve">London, </w:t>
      </w:r>
      <w:proofErr w:type="spellStart"/>
      <w:r w:rsidRPr="00096723">
        <w:rPr>
          <w:rFonts w:ascii="Calibri" w:hAnsi="Calibri"/>
        </w:rPr>
        <w:t>Booktrust</w:t>
      </w:r>
      <w:proofErr w:type="spellEnd"/>
      <w:r w:rsidRPr="00096723">
        <w:rPr>
          <w:rFonts w:ascii="Calibri" w:hAnsi="Calibri"/>
        </w:rPr>
        <w:t>.</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Harker</w:t>
      </w:r>
      <w:proofErr w:type="spellEnd"/>
      <w:r w:rsidRPr="00096723">
        <w:rPr>
          <w:rFonts w:ascii="Calibri" w:hAnsi="Calibri"/>
        </w:rPr>
        <w:t xml:space="preserve">, R., Dobel-Ober, D., </w:t>
      </w:r>
      <w:proofErr w:type="spellStart"/>
      <w:r w:rsidRPr="00096723">
        <w:rPr>
          <w:rFonts w:ascii="Calibri" w:hAnsi="Calibri"/>
        </w:rPr>
        <w:t>Berridge</w:t>
      </w:r>
      <w:proofErr w:type="spellEnd"/>
      <w:r w:rsidRPr="00096723">
        <w:rPr>
          <w:rFonts w:ascii="Calibri" w:hAnsi="Calibri"/>
        </w:rPr>
        <w:t xml:space="preserve">, D. &amp; Sinclair, R. (2004) </w:t>
      </w:r>
      <w:r w:rsidRPr="00096723">
        <w:rPr>
          <w:rFonts w:ascii="Calibri" w:hAnsi="Calibri"/>
          <w:i/>
        </w:rPr>
        <w:t>Taking care of education: An evaluation of the education of looked after children</w:t>
      </w:r>
      <w:r w:rsidRPr="00096723">
        <w:rPr>
          <w:rFonts w:ascii="Calibri" w:hAnsi="Calibri"/>
        </w:rPr>
        <w:t xml:space="preserve">. National Children's Bureau, London. </w:t>
      </w:r>
    </w:p>
    <w:p w:rsidR="00096723" w:rsidRPr="00096723" w:rsidRDefault="00096723" w:rsidP="00096723">
      <w:pPr>
        <w:tabs>
          <w:tab w:val="left" w:pos="0"/>
        </w:tabs>
        <w:spacing w:after="240"/>
        <w:rPr>
          <w:rFonts w:ascii="Calibri" w:hAnsi="Calibri"/>
        </w:rPr>
      </w:pPr>
      <w:r w:rsidRPr="00096723">
        <w:rPr>
          <w:rFonts w:ascii="Calibri" w:hAnsi="Calibri"/>
        </w:rPr>
        <w:t xml:space="preserve">Hatton, A. &amp; Marsh, J. (2007) Enhancing the reading of looked after children and young people. In: </w:t>
      </w:r>
      <w:r w:rsidRPr="00096723">
        <w:rPr>
          <w:rFonts w:ascii="Calibri" w:hAnsi="Calibri"/>
          <w:i/>
        </w:rPr>
        <w:t>Literacy and social inclusion: closing the gap</w:t>
      </w:r>
      <w:r w:rsidRPr="00096723">
        <w:rPr>
          <w:rFonts w:ascii="Calibri" w:hAnsi="Calibri"/>
        </w:rPr>
        <w:t xml:space="preserve"> (</w:t>
      </w:r>
      <w:proofErr w:type="spellStart"/>
      <w:proofErr w:type="gramStart"/>
      <w:r w:rsidRPr="00096723">
        <w:rPr>
          <w:rFonts w:ascii="Calibri" w:hAnsi="Calibri"/>
        </w:rPr>
        <w:t>eds</w:t>
      </w:r>
      <w:proofErr w:type="spellEnd"/>
      <w:proofErr w:type="gramEnd"/>
      <w:r w:rsidRPr="00096723">
        <w:rPr>
          <w:rFonts w:ascii="Calibri" w:hAnsi="Calibri"/>
        </w:rPr>
        <w:t xml:space="preserve"> E. </w:t>
      </w:r>
      <w:proofErr w:type="spellStart"/>
      <w:r w:rsidRPr="00096723">
        <w:rPr>
          <w:rFonts w:ascii="Calibri" w:hAnsi="Calibri"/>
        </w:rPr>
        <w:t>Bearne</w:t>
      </w:r>
      <w:proofErr w:type="spellEnd"/>
      <w:r w:rsidRPr="00096723">
        <w:rPr>
          <w:rFonts w:ascii="Calibri" w:hAnsi="Calibri"/>
        </w:rPr>
        <w:t xml:space="preserve"> &amp; J. Marsh), pp. 53-71. </w:t>
      </w:r>
      <w:proofErr w:type="spellStart"/>
      <w:r w:rsidRPr="00096723">
        <w:rPr>
          <w:rFonts w:ascii="Calibri" w:hAnsi="Calibri"/>
        </w:rPr>
        <w:t>Trentham</w:t>
      </w:r>
      <w:proofErr w:type="spellEnd"/>
      <w:r w:rsidRPr="00096723">
        <w:rPr>
          <w:rFonts w:ascii="Calibri" w:hAnsi="Calibri"/>
        </w:rPr>
        <w:t xml:space="preserve"> Books, Stoke on Trent.</w:t>
      </w:r>
    </w:p>
    <w:p w:rsidR="00096723" w:rsidRPr="00096723" w:rsidRDefault="00096723" w:rsidP="00096723">
      <w:pPr>
        <w:tabs>
          <w:tab w:val="left" w:pos="0"/>
        </w:tabs>
        <w:spacing w:after="240"/>
        <w:rPr>
          <w:rFonts w:ascii="Calibri" w:hAnsi="Calibri"/>
        </w:rPr>
      </w:pPr>
      <w:r w:rsidRPr="00096723">
        <w:rPr>
          <w:rFonts w:ascii="Calibri" w:hAnsi="Calibri"/>
        </w:rPr>
        <w:t xml:space="preserve">Heath, A. F., Colton, M. J. &amp; Aldgate, J. (1994) Failure to escape: A longitudinal study of foster children's educational attainment. </w:t>
      </w:r>
      <w:r w:rsidRPr="00096723">
        <w:rPr>
          <w:rFonts w:ascii="Calibri" w:hAnsi="Calibri"/>
          <w:i/>
        </w:rPr>
        <w:t>British Journal of Social Work</w:t>
      </w:r>
      <w:r w:rsidRPr="00096723">
        <w:rPr>
          <w:rFonts w:ascii="Calibri" w:hAnsi="Calibri"/>
        </w:rPr>
        <w:t>, 24, 241-260.</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Heptinstall</w:t>
      </w:r>
      <w:proofErr w:type="spellEnd"/>
      <w:r w:rsidRPr="00096723">
        <w:rPr>
          <w:rFonts w:ascii="Calibri" w:hAnsi="Calibri"/>
        </w:rPr>
        <w:t xml:space="preserve">, E. (2000) Research note: gaining access to </w:t>
      </w:r>
      <w:proofErr w:type="gramStart"/>
      <w:r w:rsidRPr="00096723">
        <w:rPr>
          <w:rFonts w:ascii="Calibri" w:hAnsi="Calibri"/>
        </w:rPr>
        <w:t>looked</w:t>
      </w:r>
      <w:proofErr w:type="gramEnd"/>
      <w:r w:rsidRPr="00096723">
        <w:rPr>
          <w:rFonts w:ascii="Calibri" w:hAnsi="Calibri"/>
        </w:rPr>
        <w:t xml:space="preserve"> after children for research purposes: lessons learned. </w:t>
      </w:r>
      <w:r w:rsidRPr="00096723">
        <w:rPr>
          <w:rFonts w:ascii="Calibri" w:hAnsi="Calibri"/>
          <w:i/>
        </w:rPr>
        <w:t>British Journal of Social Work</w:t>
      </w:r>
      <w:r w:rsidRPr="00096723">
        <w:rPr>
          <w:rFonts w:ascii="Calibri" w:hAnsi="Calibri"/>
        </w:rPr>
        <w:t>, 30, 867-872.</w:t>
      </w:r>
    </w:p>
    <w:p w:rsidR="00096723" w:rsidRPr="00096723" w:rsidRDefault="00096723" w:rsidP="00096723">
      <w:pPr>
        <w:tabs>
          <w:tab w:val="left" w:pos="0"/>
        </w:tabs>
        <w:spacing w:after="240"/>
        <w:rPr>
          <w:rFonts w:ascii="Calibri" w:hAnsi="Calibri"/>
        </w:rPr>
      </w:pPr>
      <w:r w:rsidRPr="00096723">
        <w:rPr>
          <w:rFonts w:ascii="Calibri" w:hAnsi="Calibri"/>
        </w:rPr>
        <w:t xml:space="preserve">Jackson, S. (1987) </w:t>
      </w:r>
      <w:proofErr w:type="gramStart"/>
      <w:r w:rsidRPr="00096723">
        <w:rPr>
          <w:rFonts w:ascii="Calibri" w:hAnsi="Calibri"/>
          <w:i/>
        </w:rPr>
        <w:t>The</w:t>
      </w:r>
      <w:proofErr w:type="gramEnd"/>
      <w:r w:rsidRPr="00096723">
        <w:rPr>
          <w:rFonts w:ascii="Calibri" w:hAnsi="Calibri"/>
          <w:i/>
        </w:rPr>
        <w:t xml:space="preserve"> education of children in care. </w:t>
      </w:r>
      <w:proofErr w:type="gramStart"/>
      <w:r w:rsidRPr="00096723">
        <w:rPr>
          <w:rFonts w:ascii="Calibri" w:hAnsi="Calibri"/>
        </w:rPr>
        <w:t>Bristol, University of Bristol, School of Applied Social Studies.</w:t>
      </w:r>
      <w:proofErr w:type="gramEnd"/>
    </w:p>
    <w:p w:rsidR="00096723" w:rsidRPr="00096723" w:rsidRDefault="00096723" w:rsidP="00096723">
      <w:pPr>
        <w:tabs>
          <w:tab w:val="left" w:pos="0"/>
        </w:tabs>
        <w:spacing w:after="240"/>
        <w:rPr>
          <w:rFonts w:ascii="Calibri" w:hAnsi="Calibri"/>
        </w:rPr>
      </w:pPr>
      <w:proofErr w:type="gramStart"/>
      <w:r w:rsidRPr="00096723">
        <w:rPr>
          <w:rFonts w:ascii="Calibri" w:hAnsi="Calibri"/>
        </w:rPr>
        <w:t>Jackson, S. (1989) Residential care and education.</w:t>
      </w:r>
      <w:proofErr w:type="gramEnd"/>
      <w:r w:rsidRPr="00096723">
        <w:rPr>
          <w:rFonts w:ascii="Calibri" w:hAnsi="Calibri"/>
        </w:rPr>
        <w:t xml:space="preserve"> </w:t>
      </w:r>
      <w:r w:rsidRPr="00096723">
        <w:rPr>
          <w:rFonts w:ascii="Calibri" w:hAnsi="Calibri"/>
          <w:i/>
        </w:rPr>
        <w:t>Children &amp; Society</w:t>
      </w:r>
      <w:r w:rsidRPr="00096723">
        <w:rPr>
          <w:rFonts w:ascii="Calibri" w:hAnsi="Calibri"/>
        </w:rPr>
        <w:t>, 2, 335-350.</w:t>
      </w:r>
    </w:p>
    <w:p w:rsidR="00096723" w:rsidRPr="00096723" w:rsidRDefault="00096723" w:rsidP="00096723">
      <w:pPr>
        <w:tabs>
          <w:tab w:val="left" w:pos="0"/>
        </w:tabs>
        <w:spacing w:after="240"/>
        <w:rPr>
          <w:rFonts w:ascii="Calibri" w:hAnsi="Calibri"/>
        </w:rPr>
      </w:pPr>
      <w:proofErr w:type="gramStart"/>
      <w:r w:rsidRPr="00096723">
        <w:rPr>
          <w:rFonts w:ascii="Calibri" w:hAnsi="Calibri"/>
        </w:rPr>
        <w:t xml:space="preserve">Jackson, S. and </w:t>
      </w:r>
      <w:proofErr w:type="spellStart"/>
      <w:r w:rsidRPr="00096723">
        <w:rPr>
          <w:rFonts w:ascii="Calibri" w:hAnsi="Calibri"/>
        </w:rPr>
        <w:t>Sachdev</w:t>
      </w:r>
      <w:proofErr w:type="spellEnd"/>
      <w:r w:rsidRPr="00096723">
        <w:rPr>
          <w:rFonts w:ascii="Calibri" w:hAnsi="Calibri"/>
        </w:rPr>
        <w:t xml:space="preserve">, D. (2001) </w:t>
      </w:r>
      <w:r w:rsidRPr="00096723">
        <w:rPr>
          <w:rFonts w:ascii="Calibri" w:hAnsi="Calibri"/>
          <w:i/>
        </w:rPr>
        <w:t>Better education, better futures.</w:t>
      </w:r>
      <w:proofErr w:type="gramEnd"/>
      <w:r w:rsidRPr="00096723">
        <w:rPr>
          <w:rFonts w:ascii="Calibri" w:hAnsi="Calibri"/>
          <w:i/>
        </w:rPr>
        <w:t xml:space="preserve"> </w:t>
      </w:r>
      <w:proofErr w:type="gramStart"/>
      <w:r w:rsidRPr="00096723">
        <w:rPr>
          <w:rFonts w:ascii="Calibri" w:hAnsi="Calibri"/>
          <w:i/>
        </w:rPr>
        <w:t>Research, practice and the views of young people in public care.</w:t>
      </w:r>
      <w:proofErr w:type="gramEnd"/>
      <w:r w:rsidRPr="00096723">
        <w:rPr>
          <w:rFonts w:ascii="Calibri" w:hAnsi="Calibri"/>
          <w:i/>
        </w:rPr>
        <w:t xml:space="preserve"> </w:t>
      </w:r>
      <w:r w:rsidRPr="00096723">
        <w:rPr>
          <w:rFonts w:ascii="Calibri" w:hAnsi="Calibri"/>
        </w:rPr>
        <w:t xml:space="preserve">Barkingside, Essex, </w:t>
      </w:r>
      <w:proofErr w:type="spellStart"/>
      <w:r w:rsidRPr="00096723">
        <w:rPr>
          <w:rFonts w:ascii="Calibri" w:hAnsi="Calibri"/>
        </w:rPr>
        <w:t>Barnardo's</w:t>
      </w:r>
      <w:proofErr w:type="spellEnd"/>
      <w:r w:rsidRPr="00096723">
        <w:rPr>
          <w:rFonts w:ascii="Calibri" w:hAnsi="Calibri"/>
        </w:rPr>
        <w:t>.</w:t>
      </w:r>
    </w:p>
    <w:p w:rsidR="00096723" w:rsidRPr="00096723" w:rsidRDefault="00096723" w:rsidP="00096723">
      <w:pPr>
        <w:tabs>
          <w:tab w:val="left" w:pos="0"/>
        </w:tabs>
        <w:spacing w:after="240"/>
        <w:rPr>
          <w:rFonts w:ascii="Calibri" w:hAnsi="Calibri"/>
        </w:rPr>
      </w:pPr>
      <w:r w:rsidRPr="00096723">
        <w:rPr>
          <w:rFonts w:ascii="Calibri" w:hAnsi="Calibri"/>
        </w:rPr>
        <w:t xml:space="preserve">Jones, L. &amp; </w:t>
      </w:r>
      <w:proofErr w:type="spellStart"/>
      <w:r w:rsidRPr="00096723">
        <w:rPr>
          <w:rFonts w:ascii="Calibri" w:hAnsi="Calibri"/>
        </w:rPr>
        <w:t>Lansdverk</w:t>
      </w:r>
      <w:proofErr w:type="spellEnd"/>
      <w:r w:rsidRPr="00096723">
        <w:rPr>
          <w:rFonts w:ascii="Calibri" w:hAnsi="Calibri"/>
        </w:rPr>
        <w:t xml:space="preserve">, J. (2006) Residential education: Examining a new approach for improving outcomes for foster youth. </w:t>
      </w:r>
      <w:r w:rsidRPr="00096723">
        <w:rPr>
          <w:rFonts w:ascii="Calibri" w:hAnsi="Calibri"/>
          <w:i/>
        </w:rPr>
        <w:t>Children and Youth Services Review</w:t>
      </w:r>
      <w:r w:rsidRPr="00096723">
        <w:rPr>
          <w:rFonts w:ascii="Calibri" w:hAnsi="Calibri"/>
        </w:rPr>
        <w:t>, 28, 1152-1168.</w:t>
      </w:r>
    </w:p>
    <w:p w:rsidR="00096723" w:rsidRPr="00096723" w:rsidRDefault="00096723" w:rsidP="00096723">
      <w:pPr>
        <w:tabs>
          <w:tab w:val="left" w:pos="0"/>
        </w:tabs>
        <w:spacing w:after="240"/>
        <w:rPr>
          <w:rFonts w:ascii="Calibri" w:hAnsi="Calibri"/>
        </w:rPr>
      </w:pPr>
      <w:proofErr w:type="gramStart"/>
      <w:r w:rsidRPr="00096723">
        <w:rPr>
          <w:rFonts w:ascii="Calibri" w:hAnsi="Calibri"/>
        </w:rPr>
        <w:t xml:space="preserve">Lee, S., </w:t>
      </w:r>
      <w:proofErr w:type="spellStart"/>
      <w:r w:rsidRPr="00096723">
        <w:rPr>
          <w:rFonts w:ascii="Calibri" w:hAnsi="Calibri"/>
        </w:rPr>
        <w:t>Plionis</w:t>
      </w:r>
      <w:proofErr w:type="spellEnd"/>
      <w:r w:rsidRPr="00096723">
        <w:rPr>
          <w:rFonts w:ascii="Calibri" w:hAnsi="Calibri"/>
        </w:rPr>
        <w:t xml:space="preserve">, E., and </w:t>
      </w:r>
      <w:proofErr w:type="spellStart"/>
      <w:r w:rsidRPr="00096723">
        <w:rPr>
          <w:rFonts w:ascii="Calibri" w:hAnsi="Calibri"/>
        </w:rPr>
        <w:t>Lippino</w:t>
      </w:r>
      <w:proofErr w:type="spellEnd"/>
      <w:r w:rsidRPr="00096723">
        <w:rPr>
          <w:rFonts w:ascii="Calibri" w:hAnsi="Calibri"/>
        </w:rPr>
        <w:t xml:space="preserve">, J. (1989) </w:t>
      </w:r>
      <w:r w:rsidRPr="00096723">
        <w:rPr>
          <w:rFonts w:ascii="Calibri" w:hAnsi="Calibri"/>
          <w:i/>
        </w:rPr>
        <w:t>Keep youth in school: A community based practice model to keep at risk youth in school.</w:t>
      </w:r>
      <w:proofErr w:type="gramEnd"/>
      <w:r w:rsidRPr="00096723">
        <w:rPr>
          <w:rFonts w:ascii="Calibri" w:hAnsi="Calibri"/>
          <w:i/>
        </w:rPr>
        <w:t xml:space="preserve"> </w:t>
      </w:r>
      <w:r w:rsidRPr="00096723">
        <w:rPr>
          <w:rFonts w:ascii="Calibri" w:hAnsi="Calibri"/>
        </w:rPr>
        <w:t xml:space="preserve">Washington DC, National Catholic School of Social Service and </w:t>
      </w:r>
      <w:proofErr w:type="gramStart"/>
      <w:r w:rsidRPr="00096723">
        <w:rPr>
          <w:rFonts w:ascii="Calibri" w:hAnsi="Calibri"/>
        </w:rPr>
        <w:t>The</w:t>
      </w:r>
      <w:proofErr w:type="gramEnd"/>
      <w:r w:rsidRPr="00096723">
        <w:rPr>
          <w:rFonts w:ascii="Calibri" w:hAnsi="Calibri"/>
        </w:rPr>
        <w:t xml:space="preserve"> Catholic University of America.</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Lleras-Muney</w:t>
      </w:r>
      <w:proofErr w:type="spellEnd"/>
      <w:r w:rsidRPr="00096723">
        <w:rPr>
          <w:rFonts w:ascii="Calibri" w:hAnsi="Calibri"/>
        </w:rPr>
        <w:t xml:space="preserve">, A. (2005) </w:t>
      </w:r>
      <w:proofErr w:type="gramStart"/>
      <w:r w:rsidRPr="00096723">
        <w:rPr>
          <w:rFonts w:ascii="Calibri" w:hAnsi="Calibri"/>
        </w:rPr>
        <w:t>The</w:t>
      </w:r>
      <w:proofErr w:type="gramEnd"/>
      <w:r w:rsidRPr="00096723">
        <w:rPr>
          <w:rFonts w:ascii="Calibri" w:hAnsi="Calibri"/>
        </w:rPr>
        <w:t xml:space="preserve"> relationship between education and adult mortality in the United States. </w:t>
      </w:r>
      <w:r w:rsidRPr="00096723">
        <w:rPr>
          <w:rFonts w:ascii="Calibri" w:hAnsi="Calibri"/>
          <w:i/>
        </w:rPr>
        <w:t>Review of Economic Studies</w:t>
      </w:r>
      <w:r w:rsidRPr="00096723">
        <w:rPr>
          <w:rFonts w:ascii="Calibri" w:hAnsi="Calibri"/>
        </w:rPr>
        <w:t>, 72, 189-221.</w:t>
      </w:r>
    </w:p>
    <w:p w:rsidR="00096723" w:rsidRPr="00096723" w:rsidRDefault="00096723" w:rsidP="00096723">
      <w:pPr>
        <w:tabs>
          <w:tab w:val="left" w:pos="0"/>
        </w:tabs>
        <w:spacing w:after="240"/>
        <w:rPr>
          <w:rFonts w:ascii="Calibri" w:hAnsi="Calibri"/>
        </w:rPr>
      </w:pPr>
      <w:r w:rsidRPr="00096723">
        <w:rPr>
          <w:rFonts w:ascii="Calibri" w:hAnsi="Calibri"/>
        </w:rPr>
        <w:t xml:space="preserve">Lustig, M.  A silent and significant subgroup: closing the achievement gap for students in foster care.  2008. San Diego, University of California San Diego, California State University San Marcos, San Diego State University. </w:t>
      </w:r>
      <w:r w:rsidRPr="00096723">
        <w:rPr>
          <w:rFonts w:ascii="Calibri" w:hAnsi="Calibri"/>
        </w:rPr>
        <w:br/>
        <w:t>Ref Type: Thesis/Dissertation</w:t>
      </w:r>
    </w:p>
    <w:p w:rsidR="00096723" w:rsidRPr="00096723" w:rsidRDefault="00096723" w:rsidP="00096723">
      <w:pPr>
        <w:tabs>
          <w:tab w:val="left" w:pos="0"/>
        </w:tabs>
        <w:spacing w:after="240"/>
        <w:rPr>
          <w:rFonts w:ascii="Calibri" w:hAnsi="Calibri"/>
        </w:rPr>
      </w:pPr>
      <w:r w:rsidRPr="00096723">
        <w:rPr>
          <w:rFonts w:ascii="Calibri" w:hAnsi="Calibri"/>
        </w:rPr>
        <w:t xml:space="preserve">Martin, P. Y. &amp; Jackson, S. (2002) Educational success for children in public care: advice from a group of high achievers. </w:t>
      </w:r>
      <w:r w:rsidRPr="00096723">
        <w:rPr>
          <w:rFonts w:ascii="Calibri" w:hAnsi="Calibri"/>
          <w:i/>
        </w:rPr>
        <w:t>Child and Family Social Work</w:t>
      </w:r>
      <w:r w:rsidRPr="00096723">
        <w:rPr>
          <w:rFonts w:ascii="Calibri" w:hAnsi="Calibri"/>
        </w:rPr>
        <w:t>, 7, 121-130.</w:t>
      </w:r>
    </w:p>
    <w:p w:rsidR="00096723" w:rsidRPr="00096723" w:rsidRDefault="00096723" w:rsidP="00096723">
      <w:pPr>
        <w:tabs>
          <w:tab w:val="left" w:pos="0"/>
        </w:tabs>
        <w:spacing w:after="240"/>
        <w:rPr>
          <w:rFonts w:ascii="Calibri" w:hAnsi="Calibri"/>
        </w:rPr>
      </w:pPr>
      <w:proofErr w:type="gramStart"/>
      <w:r w:rsidRPr="00096723">
        <w:rPr>
          <w:rFonts w:ascii="Calibri" w:hAnsi="Calibri"/>
        </w:rPr>
        <w:t xml:space="preserve">McLaughlin, R., </w:t>
      </w:r>
      <w:proofErr w:type="spellStart"/>
      <w:r w:rsidRPr="00096723">
        <w:rPr>
          <w:rFonts w:ascii="Calibri" w:hAnsi="Calibri"/>
        </w:rPr>
        <w:t>McConvey</w:t>
      </w:r>
      <w:proofErr w:type="spellEnd"/>
      <w:r w:rsidRPr="00096723">
        <w:rPr>
          <w:rFonts w:ascii="Calibri" w:hAnsi="Calibri"/>
        </w:rPr>
        <w:t xml:space="preserve">, V., Rodgers, P., </w:t>
      </w:r>
      <w:proofErr w:type="spellStart"/>
      <w:r w:rsidRPr="00096723">
        <w:rPr>
          <w:rFonts w:ascii="Calibri" w:hAnsi="Calibri"/>
        </w:rPr>
        <w:t>Santin</w:t>
      </w:r>
      <w:proofErr w:type="spellEnd"/>
      <w:r w:rsidRPr="00096723">
        <w:rPr>
          <w:rFonts w:ascii="Calibri" w:hAnsi="Calibri"/>
        </w:rPr>
        <w:t xml:space="preserve">, O., Foster, M., </w:t>
      </w:r>
      <w:proofErr w:type="spellStart"/>
      <w:r w:rsidRPr="00096723">
        <w:rPr>
          <w:rFonts w:ascii="Calibri" w:hAnsi="Calibri"/>
        </w:rPr>
        <w:t>Hannan</w:t>
      </w:r>
      <w:proofErr w:type="spellEnd"/>
      <w:r w:rsidRPr="00096723">
        <w:rPr>
          <w:rFonts w:ascii="Calibri" w:hAnsi="Calibri"/>
        </w:rPr>
        <w:t xml:space="preserve">, M., Gilmore, C., Galway, L., Carty, L., McNally, M., and Johnston, G. (2006) </w:t>
      </w:r>
      <w:r w:rsidRPr="00096723">
        <w:rPr>
          <w:rFonts w:ascii="Calibri" w:hAnsi="Calibri"/>
          <w:i/>
        </w:rPr>
        <w:t>Branded a problem?</w:t>
      </w:r>
      <w:proofErr w:type="gramEnd"/>
      <w:r w:rsidRPr="00096723">
        <w:rPr>
          <w:rFonts w:ascii="Calibri" w:hAnsi="Calibri"/>
          <w:i/>
        </w:rPr>
        <w:t xml:space="preserve"> </w:t>
      </w:r>
      <w:proofErr w:type="gramStart"/>
      <w:r w:rsidRPr="00096723">
        <w:rPr>
          <w:rFonts w:ascii="Calibri" w:hAnsi="Calibri"/>
        </w:rPr>
        <w:t>Belfast, Save the Children.</w:t>
      </w:r>
      <w:proofErr w:type="gramEnd"/>
    </w:p>
    <w:p w:rsidR="00096723" w:rsidRPr="00096723" w:rsidRDefault="00096723" w:rsidP="00096723">
      <w:pPr>
        <w:tabs>
          <w:tab w:val="left" w:pos="0"/>
        </w:tabs>
        <w:spacing w:after="240"/>
        <w:rPr>
          <w:rFonts w:ascii="Calibri" w:hAnsi="Calibri"/>
        </w:rPr>
      </w:pPr>
      <w:r w:rsidRPr="00096723">
        <w:rPr>
          <w:rFonts w:ascii="Calibri" w:hAnsi="Calibri"/>
        </w:rPr>
        <w:t xml:space="preserve">Pritchard, C., Cotton, A., Bowen, D. &amp; Williams, R. (1998) </w:t>
      </w:r>
      <w:proofErr w:type="gramStart"/>
      <w:r w:rsidRPr="00096723">
        <w:rPr>
          <w:rFonts w:ascii="Calibri" w:hAnsi="Calibri"/>
        </w:rPr>
        <w:t>A</w:t>
      </w:r>
      <w:proofErr w:type="gramEnd"/>
      <w:r w:rsidRPr="00096723">
        <w:rPr>
          <w:rFonts w:ascii="Calibri" w:hAnsi="Calibri"/>
        </w:rPr>
        <w:t xml:space="preserve"> consumer study of young people's views of their educational social worker: Engagement as a measure of an effective relationship. </w:t>
      </w:r>
      <w:r w:rsidRPr="00096723">
        <w:rPr>
          <w:rFonts w:ascii="Calibri" w:hAnsi="Calibri"/>
          <w:i/>
        </w:rPr>
        <w:t>British Journal of Social Work</w:t>
      </w:r>
      <w:r w:rsidRPr="00096723">
        <w:rPr>
          <w:rFonts w:ascii="Calibri" w:hAnsi="Calibri"/>
        </w:rPr>
        <w:t>, 28, 915-938.</w:t>
      </w:r>
    </w:p>
    <w:p w:rsidR="00096723" w:rsidRPr="00096723" w:rsidRDefault="00096723" w:rsidP="00096723">
      <w:pPr>
        <w:tabs>
          <w:tab w:val="left" w:pos="0"/>
        </w:tabs>
        <w:spacing w:after="240"/>
        <w:rPr>
          <w:rFonts w:ascii="Calibri" w:hAnsi="Calibri"/>
        </w:rPr>
      </w:pPr>
      <w:r w:rsidRPr="00096723">
        <w:rPr>
          <w:rFonts w:ascii="Calibri" w:hAnsi="Calibri"/>
        </w:rPr>
        <w:t xml:space="preserve">Ritter, G., Denny, G., </w:t>
      </w:r>
      <w:proofErr w:type="spellStart"/>
      <w:r w:rsidRPr="00096723">
        <w:rPr>
          <w:rFonts w:ascii="Calibri" w:hAnsi="Calibri"/>
        </w:rPr>
        <w:t>Albin</w:t>
      </w:r>
      <w:proofErr w:type="spellEnd"/>
      <w:r w:rsidRPr="00096723">
        <w:rPr>
          <w:rFonts w:ascii="Calibri" w:hAnsi="Calibri"/>
        </w:rPr>
        <w:t xml:space="preserve">, G., Barnett, </w:t>
      </w:r>
      <w:proofErr w:type="gramStart"/>
      <w:r w:rsidRPr="00096723">
        <w:rPr>
          <w:rFonts w:ascii="Calibri" w:hAnsi="Calibri"/>
        </w:rPr>
        <w:t>J</w:t>
      </w:r>
      <w:proofErr w:type="gramEnd"/>
      <w:r w:rsidRPr="00096723">
        <w:rPr>
          <w:rFonts w:ascii="Calibri" w:hAnsi="Calibri"/>
        </w:rPr>
        <w:t xml:space="preserve">. &amp; Blankenship, V. (2006) The effectiveness of volunteer tutoring programs: a systematic review. </w:t>
      </w:r>
      <w:proofErr w:type="gramStart"/>
      <w:r w:rsidRPr="00096723">
        <w:rPr>
          <w:rFonts w:ascii="Calibri" w:hAnsi="Calibri"/>
          <w:i/>
        </w:rPr>
        <w:t>Campbell Systematic Reviews</w:t>
      </w:r>
      <w:r w:rsidRPr="00096723">
        <w:rPr>
          <w:rFonts w:ascii="Calibri" w:hAnsi="Calibri"/>
        </w:rPr>
        <w:t>, 7.</w:t>
      </w:r>
      <w:proofErr w:type="gramEnd"/>
    </w:p>
    <w:p w:rsidR="00096723" w:rsidRPr="00096723" w:rsidRDefault="00096723" w:rsidP="00096723">
      <w:pPr>
        <w:tabs>
          <w:tab w:val="left" w:pos="0"/>
        </w:tabs>
        <w:spacing w:after="240"/>
        <w:rPr>
          <w:rFonts w:ascii="Calibri" w:hAnsi="Calibri"/>
        </w:rPr>
      </w:pPr>
      <w:r w:rsidRPr="00096723">
        <w:rPr>
          <w:rFonts w:ascii="Calibri" w:hAnsi="Calibri"/>
        </w:rPr>
        <w:t xml:space="preserve">Stevens, M., Liabo, K., Witherspoon, S. &amp; Roberts, H. (2009) What do practitioners want from research, what do funders fund and what needs to be done to know more about what works in the new world of children's services? </w:t>
      </w:r>
      <w:r w:rsidRPr="00096723">
        <w:rPr>
          <w:rFonts w:ascii="Calibri" w:hAnsi="Calibri"/>
          <w:i/>
        </w:rPr>
        <w:t>Evidence &amp; Policy</w:t>
      </w:r>
      <w:r w:rsidRPr="00096723">
        <w:rPr>
          <w:rFonts w:ascii="Calibri" w:hAnsi="Calibri"/>
        </w:rPr>
        <w:t>, 5, 281-294.</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Weyts</w:t>
      </w:r>
      <w:proofErr w:type="spellEnd"/>
      <w:r w:rsidRPr="00096723">
        <w:rPr>
          <w:rFonts w:ascii="Calibri" w:hAnsi="Calibri"/>
        </w:rPr>
        <w:t xml:space="preserve">, A. (2004) </w:t>
      </w:r>
      <w:proofErr w:type="gramStart"/>
      <w:r w:rsidRPr="00096723">
        <w:rPr>
          <w:rFonts w:ascii="Calibri" w:hAnsi="Calibri"/>
        </w:rPr>
        <w:t>The</w:t>
      </w:r>
      <w:proofErr w:type="gramEnd"/>
      <w:r w:rsidRPr="00096723">
        <w:rPr>
          <w:rFonts w:ascii="Calibri" w:hAnsi="Calibri"/>
        </w:rPr>
        <w:t xml:space="preserve"> educational achievements of looked after children: Do welfare systems make a difference to outcomes? </w:t>
      </w:r>
      <w:r w:rsidRPr="00096723">
        <w:rPr>
          <w:rFonts w:ascii="Calibri" w:hAnsi="Calibri"/>
          <w:i/>
        </w:rPr>
        <w:t>Adoption and Fostering</w:t>
      </w:r>
      <w:r w:rsidRPr="00096723">
        <w:rPr>
          <w:rFonts w:ascii="Calibri" w:hAnsi="Calibri"/>
        </w:rPr>
        <w:t>, 28, 7-19.</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Wholey</w:t>
      </w:r>
      <w:proofErr w:type="spellEnd"/>
      <w:r w:rsidRPr="00096723">
        <w:rPr>
          <w:rFonts w:ascii="Calibri" w:hAnsi="Calibri"/>
        </w:rPr>
        <w:t xml:space="preserve">, J. S. (1987) </w:t>
      </w:r>
      <w:proofErr w:type="spellStart"/>
      <w:r w:rsidRPr="00096723">
        <w:rPr>
          <w:rFonts w:ascii="Calibri" w:hAnsi="Calibri"/>
        </w:rPr>
        <w:t>Evaluability</w:t>
      </w:r>
      <w:proofErr w:type="spellEnd"/>
      <w:r w:rsidRPr="00096723">
        <w:rPr>
          <w:rFonts w:ascii="Calibri" w:hAnsi="Calibri"/>
        </w:rPr>
        <w:t xml:space="preserve"> assessment: developing program theory. </w:t>
      </w:r>
      <w:r w:rsidRPr="00096723">
        <w:rPr>
          <w:rFonts w:ascii="Calibri" w:hAnsi="Calibri"/>
          <w:i/>
        </w:rPr>
        <w:t>New Directions for Program Evaluations</w:t>
      </w:r>
      <w:r w:rsidRPr="00096723">
        <w:rPr>
          <w:rFonts w:ascii="Calibri" w:hAnsi="Calibri"/>
        </w:rPr>
        <w:t>, 1987, 77-92.</w:t>
      </w:r>
    </w:p>
    <w:p w:rsidR="00096723" w:rsidRPr="00096723" w:rsidRDefault="00096723" w:rsidP="00096723">
      <w:pPr>
        <w:tabs>
          <w:tab w:val="left" w:pos="0"/>
        </w:tabs>
        <w:spacing w:after="240"/>
        <w:rPr>
          <w:rFonts w:ascii="Calibri" w:hAnsi="Calibri"/>
        </w:rPr>
      </w:pPr>
      <w:proofErr w:type="spellStart"/>
      <w:r w:rsidRPr="00096723">
        <w:rPr>
          <w:rFonts w:ascii="Calibri" w:hAnsi="Calibri"/>
        </w:rPr>
        <w:t>Worsley</w:t>
      </w:r>
      <w:proofErr w:type="spellEnd"/>
      <w:r w:rsidRPr="00096723">
        <w:rPr>
          <w:rFonts w:ascii="Calibri" w:hAnsi="Calibri"/>
        </w:rPr>
        <w:t xml:space="preserve">, J. and Beverley, J. (2008) </w:t>
      </w:r>
      <w:r w:rsidRPr="00096723">
        <w:rPr>
          <w:rFonts w:ascii="Calibri" w:hAnsi="Calibri"/>
          <w:i/>
        </w:rPr>
        <w:t xml:space="preserve">Catch Up pilot for looked after children 2007-8. </w:t>
      </w:r>
      <w:proofErr w:type="gramStart"/>
      <w:r w:rsidRPr="00096723">
        <w:rPr>
          <w:rFonts w:ascii="Calibri" w:hAnsi="Calibri"/>
        </w:rPr>
        <w:t>Norfolk Virtual School.</w:t>
      </w:r>
      <w:proofErr w:type="gramEnd"/>
    </w:p>
    <w:p w:rsidR="00096723" w:rsidRPr="00096723" w:rsidRDefault="00096723" w:rsidP="00096723">
      <w:pPr>
        <w:tabs>
          <w:tab w:val="left" w:pos="0"/>
        </w:tabs>
        <w:rPr>
          <w:rFonts w:ascii="Calibri" w:hAnsi="Calibri"/>
        </w:rPr>
      </w:pPr>
      <w:proofErr w:type="spellStart"/>
      <w:r w:rsidRPr="00096723">
        <w:rPr>
          <w:rFonts w:ascii="Calibri" w:hAnsi="Calibri"/>
        </w:rPr>
        <w:t>Zetlin</w:t>
      </w:r>
      <w:proofErr w:type="spellEnd"/>
      <w:r w:rsidRPr="00096723">
        <w:rPr>
          <w:rFonts w:ascii="Calibri" w:hAnsi="Calibri"/>
        </w:rPr>
        <w:t xml:space="preserve">, A., Weinberg, L. &amp; </w:t>
      </w:r>
      <w:proofErr w:type="spellStart"/>
      <w:r w:rsidRPr="00096723">
        <w:rPr>
          <w:rFonts w:ascii="Calibri" w:hAnsi="Calibri"/>
        </w:rPr>
        <w:t>Kimm</w:t>
      </w:r>
      <w:proofErr w:type="spellEnd"/>
      <w:r w:rsidRPr="00096723">
        <w:rPr>
          <w:rFonts w:ascii="Calibri" w:hAnsi="Calibri"/>
        </w:rPr>
        <w:t xml:space="preserve">, C. (2004) Improving education outcomes for children in foster care: Intervention by an education liaison. </w:t>
      </w:r>
      <w:r w:rsidRPr="00096723">
        <w:rPr>
          <w:rFonts w:ascii="Calibri" w:hAnsi="Calibri"/>
          <w:i/>
        </w:rPr>
        <w:t>Journal of Education for Students Placed at Risk</w:t>
      </w:r>
      <w:r w:rsidRPr="00096723">
        <w:rPr>
          <w:rFonts w:ascii="Calibri" w:hAnsi="Calibri"/>
        </w:rPr>
        <w:t>, 9, 421-429.</w:t>
      </w:r>
    </w:p>
    <w:p w:rsidR="00096723" w:rsidRPr="00096723" w:rsidRDefault="00096723" w:rsidP="00096723">
      <w:pPr>
        <w:tabs>
          <w:tab w:val="left" w:pos="0"/>
        </w:tabs>
        <w:rPr>
          <w:rFonts w:ascii="Calibri" w:hAnsi="Calibri"/>
        </w:rPr>
      </w:pPr>
    </w:p>
    <w:p w:rsidR="0028240C" w:rsidRPr="00856F38" w:rsidRDefault="00224BF9" w:rsidP="00096723">
      <w:pPr>
        <w:tabs>
          <w:tab w:val="left" w:pos="0"/>
        </w:tabs>
      </w:pPr>
      <w:r w:rsidRPr="00BE5D36">
        <w:fldChar w:fldCharType="end"/>
      </w:r>
    </w:p>
    <w:sectPr w:rsidR="0028240C" w:rsidRPr="00856F38" w:rsidSect="007F45D2">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B92" w:rsidRDefault="00473B92" w:rsidP="00B4279D">
      <w:r>
        <w:separator/>
      </w:r>
    </w:p>
  </w:endnote>
  <w:endnote w:type="continuationSeparator" w:id="0">
    <w:p w:rsidR="00473B92" w:rsidRDefault="00473B92" w:rsidP="00B427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B92" w:rsidRDefault="00473B92">
    <w:pPr>
      <w:pStyle w:val="Footer"/>
      <w:jc w:val="right"/>
    </w:pPr>
    <w:fldSimple w:instr=" PAGE   \* MERGEFORMAT ">
      <w:r w:rsidR="00852C8A">
        <w:rPr>
          <w:noProof/>
        </w:rPr>
        <w:t>1</w:t>
      </w:r>
    </w:fldSimple>
  </w:p>
  <w:p w:rsidR="00473B92" w:rsidRDefault="00473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B92" w:rsidRDefault="00473B92" w:rsidP="00B4279D">
      <w:r>
        <w:separator/>
      </w:r>
    </w:p>
  </w:footnote>
  <w:footnote w:type="continuationSeparator" w:id="0">
    <w:p w:rsidR="00473B92" w:rsidRDefault="00473B92" w:rsidP="00B42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4716"/>
    <w:multiLevelType w:val="hybridMultilevel"/>
    <w:tmpl w:val="7B74988E"/>
    <w:lvl w:ilvl="0" w:tplc="E3F4BC0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9C0BE7"/>
    <w:multiLevelType w:val="multilevel"/>
    <w:tmpl w:val="978E94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DF5588"/>
    <w:multiLevelType w:val="hybridMultilevel"/>
    <w:tmpl w:val="013A638C"/>
    <w:lvl w:ilvl="0" w:tplc="DB8C3484">
      <w:numFmt w:val="bullet"/>
      <w:lvlText w:val="-"/>
      <w:lvlJc w:val="left"/>
      <w:pPr>
        <w:ind w:left="360" w:hanging="360"/>
      </w:pPr>
      <w:rPr>
        <w:rFonts w:ascii="Calibri" w:eastAsiaTheme="minorHAnsi"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3B237D"/>
    <w:multiLevelType w:val="hybridMultilevel"/>
    <w:tmpl w:val="BFBA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DD6317"/>
    <w:multiLevelType w:val="hybridMultilevel"/>
    <w:tmpl w:val="7144D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8E4D75"/>
    <w:multiLevelType w:val="hybridMultilevel"/>
    <w:tmpl w:val="5AE22D42"/>
    <w:lvl w:ilvl="0" w:tplc="D29C558A">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3"/>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REFMGR.InstantFormat" w:val="&lt;InstantFormat&gt;&lt;Enabled&gt;1&lt;/Enabled&gt;&lt;ScanUnformatted&gt;1&lt;/ScanUnformatted&gt;&lt;ScanChanges&gt;1&lt;/ScanChanges&gt;&lt;/InstantFormat&gt;"/>
    <w:docVar w:name="REFMGR.Layout" w:val="&lt;Layout&gt;&lt;StartingRefnum&gt;N:\PhD\Literature\Databases\output styles\Child and Family Social Workmsedit.os&lt;/StartingRefnum&gt;&lt;FontName&gt;Calibri&lt;/FontName&gt;&lt;FontSize&gt;12&lt;/FontSize&gt;&lt;ReflistTitle&gt;References&lt;/ReflistTitle&gt;&lt;SpaceAfter&gt;1&lt;/SpaceAfter&gt;&lt;ReflistOrder&gt;1&lt;/ReflistOrder&gt;&lt;CitationOrder&gt;1&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hd database&lt;/item&gt;&lt;/Libraries&gt;&lt;/Databases&gt;"/>
  </w:docVars>
  <w:rsids>
    <w:rsidRoot w:val="00F3623F"/>
    <w:rsid w:val="000023F2"/>
    <w:rsid w:val="00003FD8"/>
    <w:rsid w:val="00011BDE"/>
    <w:rsid w:val="00011CD2"/>
    <w:rsid w:val="0001391C"/>
    <w:rsid w:val="00021551"/>
    <w:rsid w:val="00022CAE"/>
    <w:rsid w:val="00025663"/>
    <w:rsid w:val="0003217F"/>
    <w:rsid w:val="000414ED"/>
    <w:rsid w:val="000502BA"/>
    <w:rsid w:val="00052CBF"/>
    <w:rsid w:val="0005464B"/>
    <w:rsid w:val="0006203D"/>
    <w:rsid w:val="0006258B"/>
    <w:rsid w:val="00062E9A"/>
    <w:rsid w:val="0006475F"/>
    <w:rsid w:val="00071C82"/>
    <w:rsid w:val="00072E97"/>
    <w:rsid w:val="00081B4F"/>
    <w:rsid w:val="00082045"/>
    <w:rsid w:val="0008512B"/>
    <w:rsid w:val="00085D79"/>
    <w:rsid w:val="00090DBE"/>
    <w:rsid w:val="0009194C"/>
    <w:rsid w:val="00091BD0"/>
    <w:rsid w:val="000920E4"/>
    <w:rsid w:val="00096723"/>
    <w:rsid w:val="000A4BCD"/>
    <w:rsid w:val="000A7A30"/>
    <w:rsid w:val="000B0F26"/>
    <w:rsid w:val="000C1260"/>
    <w:rsid w:val="000C79D6"/>
    <w:rsid w:val="000D2DAA"/>
    <w:rsid w:val="000D3789"/>
    <w:rsid w:val="000D5A29"/>
    <w:rsid w:val="000D6C1F"/>
    <w:rsid w:val="000E25D1"/>
    <w:rsid w:val="000E29E2"/>
    <w:rsid w:val="000F33F8"/>
    <w:rsid w:val="000F673C"/>
    <w:rsid w:val="00100DA1"/>
    <w:rsid w:val="001042E0"/>
    <w:rsid w:val="001043CD"/>
    <w:rsid w:val="00104DA1"/>
    <w:rsid w:val="00105F71"/>
    <w:rsid w:val="00110D65"/>
    <w:rsid w:val="001143CE"/>
    <w:rsid w:val="001148CB"/>
    <w:rsid w:val="00115FF1"/>
    <w:rsid w:val="00117C48"/>
    <w:rsid w:val="001253C0"/>
    <w:rsid w:val="00130807"/>
    <w:rsid w:val="0013212D"/>
    <w:rsid w:val="001375A8"/>
    <w:rsid w:val="0014153B"/>
    <w:rsid w:val="00145725"/>
    <w:rsid w:val="00150ED0"/>
    <w:rsid w:val="0015218E"/>
    <w:rsid w:val="00156525"/>
    <w:rsid w:val="00161247"/>
    <w:rsid w:val="001642EB"/>
    <w:rsid w:val="0017209D"/>
    <w:rsid w:val="0017450A"/>
    <w:rsid w:val="00181076"/>
    <w:rsid w:val="00182DDB"/>
    <w:rsid w:val="00187BC4"/>
    <w:rsid w:val="001944FF"/>
    <w:rsid w:val="001A09C5"/>
    <w:rsid w:val="001A0B93"/>
    <w:rsid w:val="001A1081"/>
    <w:rsid w:val="001A1A2B"/>
    <w:rsid w:val="001A693C"/>
    <w:rsid w:val="001B0986"/>
    <w:rsid w:val="001B16D8"/>
    <w:rsid w:val="001B203B"/>
    <w:rsid w:val="001B472E"/>
    <w:rsid w:val="001B54B8"/>
    <w:rsid w:val="001C1FEE"/>
    <w:rsid w:val="001C4AB9"/>
    <w:rsid w:val="001C5792"/>
    <w:rsid w:val="001C59BA"/>
    <w:rsid w:val="001C6717"/>
    <w:rsid w:val="001D0A79"/>
    <w:rsid w:val="001D0B00"/>
    <w:rsid w:val="001D2BEF"/>
    <w:rsid w:val="001D3609"/>
    <w:rsid w:val="001D5B75"/>
    <w:rsid w:val="001D7903"/>
    <w:rsid w:val="001E1920"/>
    <w:rsid w:val="001E2E62"/>
    <w:rsid w:val="001F4244"/>
    <w:rsid w:val="001F6724"/>
    <w:rsid w:val="002013C2"/>
    <w:rsid w:val="00205BAA"/>
    <w:rsid w:val="00207200"/>
    <w:rsid w:val="00214C8B"/>
    <w:rsid w:val="002155F9"/>
    <w:rsid w:val="00224BF9"/>
    <w:rsid w:val="002254FD"/>
    <w:rsid w:val="00231329"/>
    <w:rsid w:val="002357E7"/>
    <w:rsid w:val="002425F9"/>
    <w:rsid w:val="002457DD"/>
    <w:rsid w:val="002529D0"/>
    <w:rsid w:val="0025652D"/>
    <w:rsid w:val="002574CE"/>
    <w:rsid w:val="0027194D"/>
    <w:rsid w:val="00273B48"/>
    <w:rsid w:val="00280647"/>
    <w:rsid w:val="0028240C"/>
    <w:rsid w:val="002828CD"/>
    <w:rsid w:val="002847B0"/>
    <w:rsid w:val="0028795D"/>
    <w:rsid w:val="00293AEE"/>
    <w:rsid w:val="002A5367"/>
    <w:rsid w:val="002A7FAD"/>
    <w:rsid w:val="002B3689"/>
    <w:rsid w:val="002B6B8B"/>
    <w:rsid w:val="002C0E5E"/>
    <w:rsid w:val="002C73F5"/>
    <w:rsid w:val="002D0FBD"/>
    <w:rsid w:val="002D76A2"/>
    <w:rsid w:val="002E0901"/>
    <w:rsid w:val="002E189A"/>
    <w:rsid w:val="002E52AA"/>
    <w:rsid w:val="002F23E1"/>
    <w:rsid w:val="002F252D"/>
    <w:rsid w:val="002F68F4"/>
    <w:rsid w:val="002F6A4B"/>
    <w:rsid w:val="00302EF4"/>
    <w:rsid w:val="00303261"/>
    <w:rsid w:val="00313F29"/>
    <w:rsid w:val="00317B13"/>
    <w:rsid w:val="003221DD"/>
    <w:rsid w:val="00325C8B"/>
    <w:rsid w:val="0032645C"/>
    <w:rsid w:val="00334A65"/>
    <w:rsid w:val="003355D6"/>
    <w:rsid w:val="00342AFC"/>
    <w:rsid w:val="00343825"/>
    <w:rsid w:val="003454D6"/>
    <w:rsid w:val="00353FA7"/>
    <w:rsid w:val="003572CB"/>
    <w:rsid w:val="00364715"/>
    <w:rsid w:val="00365F4E"/>
    <w:rsid w:val="003702D9"/>
    <w:rsid w:val="00370EA2"/>
    <w:rsid w:val="0037133A"/>
    <w:rsid w:val="00371D36"/>
    <w:rsid w:val="00372729"/>
    <w:rsid w:val="0038077F"/>
    <w:rsid w:val="00381DD7"/>
    <w:rsid w:val="003831A9"/>
    <w:rsid w:val="003874E5"/>
    <w:rsid w:val="00392FFD"/>
    <w:rsid w:val="0039495A"/>
    <w:rsid w:val="00396592"/>
    <w:rsid w:val="003A1BDD"/>
    <w:rsid w:val="003A3484"/>
    <w:rsid w:val="003A3F65"/>
    <w:rsid w:val="003A5B09"/>
    <w:rsid w:val="003A5FCA"/>
    <w:rsid w:val="003B58FD"/>
    <w:rsid w:val="003C1B8E"/>
    <w:rsid w:val="003D2AC6"/>
    <w:rsid w:val="003D4835"/>
    <w:rsid w:val="003E709F"/>
    <w:rsid w:val="003E76F6"/>
    <w:rsid w:val="003E7F3A"/>
    <w:rsid w:val="003F130B"/>
    <w:rsid w:val="003F50C2"/>
    <w:rsid w:val="003F6829"/>
    <w:rsid w:val="00400249"/>
    <w:rsid w:val="004003EC"/>
    <w:rsid w:val="00402A78"/>
    <w:rsid w:val="00403ADA"/>
    <w:rsid w:val="0040665A"/>
    <w:rsid w:val="0040760C"/>
    <w:rsid w:val="004100B4"/>
    <w:rsid w:val="004274BD"/>
    <w:rsid w:val="00435060"/>
    <w:rsid w:val="00446F3B"/>
    <w:rsid w:val="00450B34"/>
    <w:rsid w:val="00453918"/>
    <w:rsid w:val="00454BA6"/>
    <w:rsid w:val="0045626E"/>
    <w:rsid w:val="00461E5D"/>
    <w:rsid w:val="00465A8A"/>
    <w:rsid w:val="00472135"/>
    <w:rsid w:val="00473B92"/>
    <w:rsid w:val="0047518C"/>
    <w:rsid w:val="004753CB"/>
    <w:rsid w:val="0048054B"/>
    <w:rsid w:val="004817BA"/>
    <w:rsid w:val="00483206"/>
    <w:rsid w:val="00495784"/>
    <w:rsid w:val="0049668E"/>
    <w:rsid w:val="00497CA9"/>
    <w:rsid w:val="004A0471"/>
    <w:rsid w:val="004A1FC8"/>
    <w:rsid w:val="004A3AFB"/>
    <w:rsid w:val="004B1CD8"/>
    <w:rsid w:val="004B6AA7"/>
    <w:rsid w:val="004B76C8"/>
    <w:rsid w:val="004B7797"/>
    <w:rsid w:val="004C65F7"/>
    <w:rsid w:val="004C6F57"/>
    <w:rsid w:val="004E2279"/>
    <w:rsid w:val="004E317A"/>
    <w:rsid w:val="004E6E18"/>
    <w:rsid w:val="004E7D40"/>
    <w:rsid w:val="004F0E7B"/>
    <w:rsid w:val="004F12C1"/>
    <w:rsid w:val="004F346E"/>
    <w:rsid w:val="0050232D"/>
    <w:rsid w:val="00505E27"/>
    <w:rsid w:val="005112C0"/>
    <w:rsid w:val="00511645"/>
    <w:rsid w:val="00512997"/>
    <w:rsid w:val="00512BE3"/>
    <w:rsid w:val="00512C5E"/>
    <w:rsid w:val="00514A94"/>
    <w:rsid w:val="00524D26"/>
    <w:rsid w:val="00527EF9"/>
    <w:rsid w:val="00532FC0"/>
    <w:rsid w:val="00534114"/>
    <w:rsid w:val="005431F9"/>
    <w:rsid w:val="00543CD4"/>
    <w:rsid w:val="005451E0"/>
    <w:rsid w:val="0054772D"/>
    <w:rsid w:val="005512CA"/>
    <w:rsid w:val="0055377F"/>
    <w:rsid w:val="005552C4"/>
    <w:rsid w:val="00556EC6"/>
    <w:rsid w:val="005653FF"/>
    <w:rsid w:val="0056736E"/>
    <w:rsid w:val="005712B2"/>
    <w:rsid w:val="00572108"/>
    <w:rsid w:val="0057228C"/>
    <w:rsid w:val="005768A4"/>
    <w:rsid w:val="005772CB"/>
    <w:rsid w:val="00577793"/>
    <w:rsid w:val="00580D5A"/>
    <w:rsid w:val="00584355"/>
    <w:rsid w:val="00585EED"/>
    <w:rsid w:val="0058787F"/>
    <w:rsid w:val="00587E05"/>
    <w:rsid w:val="0059087B"/>
    <w:rsid w:val="00590B84"/>
    <w:rsid w:val="00590DD0"/>
    <w:rsid w:val="005A2EE0"/>
    <w:rsid w:val="005A4320"/>
    <w:rsid w:val="005A7EBE"/>
    <w:rsid w:val="005B0580"/>
    <w:rsid w:val="005B134C"/>
    <w:rsid w:val="005B32A5"/>
    <w:rsid w:val="005B3D6F"/>
    <w:rsid w:val="005B649E"/>
    <w:rsid w:val="005B7CAF"/>
    <w:rsid w:val="005C6E9A"/>
    <w:rsid w:val="005C7B0B"/>
    <w:rsid w:val="005D48E9"/>
    <w:rsid w:val="005D6D60"/>
    <w:rsid w:val="005E127E"/>
    <w:rsid w:val="005E674F"/>
    <w:rsid w:val="005F5BDC"/>
    <w:rsid w:val="005F785C"/>
    <w:rsid w:val="00605323"/>
    <w:rsid w:val="0062283E"/>
    <w:rsid w:val="00623446"/>
    <w:rsid w:val="00625512"/>
    <w:rsid w:val="006262BB"/>
    <w:rsid w:val="006265A9"/>
    <w:rsid w:val="00643F50"/>
    <w:rsid w:val="00647E70"/>
    <w:rsid w:val="00647F89"/>
    <w:rsid w:val="00650872"/>
    <w:rsid w:val="00654764"/>
    <w:rsid w:val="006557B2"/>
    <w:rsid w:val="00661E48"/>
    <w:rsid w:val="0066720D"/>
    <w:rsid w:val="0067191E"/>
    <w:rsid w:val="00671D85"/>
    <w:rsid w:val="006734B3"/>
    <w:rsid w:val="00674690"/>
    <w:rsid w:val="00681528"/>
    <w:rsid w:val="00681997"/>
    <w:rsid w:val="00682773"/>
    <w:rsid w:val="00683126"/>
    <w:rsid w:val="006836E4"/>
    <w:rsid w:val="00684FA7"/>
    <w:rsid w:val="0069064D"/>
    <w:rsid w:val="006974C3"/>
    <w:rsid w:val="006A2AA0"/>
    <w:rsid w:val="006A7259"/>
    <w:rsid w:val="006A7F5B"/>
    <w:rsid w:val="006C04F3"/>
    <w:rsid w:val="006C514A"/>
    <w:rsid w:val="006C5D18"/>
    <w:rsid w:val="006C5F61"/>
    <w:rsid w:val="006C6A52"/>
    <w:rsid w:val="006D19C7"/>
    <w:rsid w:val="006D7DFF"/>
    <w:rsid w:val="006E189D"/>
    <w:rsid w:val="006E528E"/>
    <w:rsid w:val="006F4AD8"/>
    <w:rsid w:val="006F5BD0"/>
    <w:rsid w:val="006F68C1"/>
    <w:rsid w:val="006F713F"/>
    <w:rsid w:val="00700CD3"/>
    <w:rsid w:val="00702E3F"/>
    <w:rsid w:val="00714B7B"/>
    <w:rsid w:val="00714C6D"/>
    <w:rsid w:val="00714EBB"/>
    <w:rsid w:val="00720F88"/>
    <w:rsid w:val="00723970"/>
    <w:rsid w:val="00731AE0"/>
    <w:rsid w:val="00732EBF"/>
    <w:rsid w:val="00733250"/>
    <w:rsid w:val="007358B7"/>
    <w:rsid w:val="007361ED"/>
    <w:rsid w:val="007366BE"/>
    <w:rsid w:val="00736E6F"/>
    <w:rsid w:val="0073754F"/>
    <w:rsid w:val="00741387"/>
    <w:rsid w:val="00743969"/>
    <w:rsid w:val="007452BF"/>
    <w:rsid w:val="00745919"/>
    <w:rsid w:val="00754430"/>
    <w:rsid w:val="00754E53"/>
    <w:rsid w:val="007557AF"/>
    <w:rsid w:val="00760AA1"/>
    <w:rsid w:val="007615F3"/>
    <w:rsid w:val="00764AE4"/>
    <w:rsid w:val="00765E57"/>
    <w:rsid w:val="00770981"/>
    <w:rsid w:val="007720F2"/>
    <w:rsid w:val="00773ADD"/>
    <w:rsid w:val="00773EB6"/>
    <w:rsid w:val="00774E57"/>
    <w:rsid w:val="00774FCC"/>
    <w:rsid w:val="00775351"/>
    <w:rsid w:val="00780BB3"/>
    <w:rsid w:val="0078406D"/>
    <w:rsid w:val="007865D6"/>
    <w:rsid w:val="00786BC7"/>
    <w:rsid w:val="007918E5"/>
    <w:rsid w:val="007943F4"/>
    <w:rsid w:val="00796855"/>
    <w:rsid w:val="00797A58"/>
    <w:rsid w:val="00797E7D"/>
    <w:rsid w:val="007A0CD3"/>
    <w:rsid w:val="007A1013"/>
    <w:rsid w:val="007B7698"/>
    <w:rsid w:val="007C66E8"/>
    <w:rsid w:val="007D11C8"/>
    <w:rsid w:val="007D2633"/>
    <w:rsid w:val="007D362C"/>
    <w:rsid w:val="007D4785"/>
    <w:rsid w:val="007E5387"/>
    <w:rsid w:val="007E5797"/>
    <w:rsid w:val="007E6548"/>
    <w:rsid w:val="007F45D2"/>
    <w:rsid w:val="007F624D"/>
    <w:rsid w:val="00802AF1"/>
    <w:rsid w:val="008173FF"/>
    <w:rsid w:val="00823F48"/>
    <w:rsid w:val="0082583F"/>
    <w:rsid w:val="00826762"/>
    <w:rsid w:val="00830F4E"/>
    <w:rsid w:val="00830FAC"/>
    <w:rsid w:val="008321DA"/>
    <w:rsid w:val="008324B2"/>
    <w:rsid w:val="00835DB7"/>
    <w:rsid w:val="00843287"/>
    <w:rsid w:val="008437B5"/>
    <w:rsid w:val="00845C17"/>
    <w:rsid w:val="0084695B"/>
    <w:rsid w:val="00852C8A"/>
    <w:rsid w:val="00856F38"/>
    <w:rsid w:val="00857F92"/>
    <w:rsid w:val="008636B1"/>
    <w:rsid w:val="00865382"/>
    <w:rsid w:val="00876578"/>
    <w:rsid w:val="008A04FF"/>
    <w:rsid w:val="008A39D8"/>
    <w:rsid w:val="008B3895"/>
    <w:rsid w:val="008B541F"/>
    <w:rsid w:val="008B58FD"/>
    <w:rsid w:val="008D1D16"/>
    <w:rsid w:val="008D4E4A"/>
    <w:rsid w:val="008D50B6"/>
    <w:rsid w:val="008D7663"/>
    <w:rsid w:val="008E0591"/>
    <w:rsid w:val="008E1DB2"/>
    <w:rsid w:val="008E3D76"/>
    <w:rsid w:val="008E4BB8"/>
    <w:rsid w:val="008E5EB4"/>
    <w:rsid w:val="008E7C3B"/>
    <w:rsid w:val="008F091A"/>
    <w:rsid w:val="008F3793"/>
    <w:rsid w:val="008F3CA3"/>
    <w:rsid w:val="008F58CF"/>
    <w:rsid w:val="008F6709"/>
    <w:rsid w:val="00901AD1"/>
    <w:rsid w:val="00905325"/>
    <w:rsid w:val="00907CE6"/>
    <w:rsid w:val="0091026D"/>
    <w:rsid w:val="009219B9"/>
    <w:rsid w:val="00936B92"/>
    <w:rsid w:val="0093772E"/>
    <w:rsid w:val="00943263"/>
    <w:rsid w:val="009432F2"/>
    <w:rsid w:val="00950C0C"/>
    <w:rsid w:val="00955488"/>
    <w:rsid w:val="009556FE"/>
    <w:rsid w:val="00955A19"/>
    <w:rsid w:val="00956179"/>
    <w:rsid w:val="00956750"/>
    <w:rsid w:val="00957BFB"/>
    <w:rsid w:val="00960337"/>
    <w:rsid w:val="00972793"/>
    <w:rsid w:val="00976842"/>
    <w:rsid w:val="00976ABD"/>
    <w:rsid w:val="00977190"/>
    <w:rsid w:val="009818ED"/>
    <w:rsid w:val="009906F6"/>
    <w:rsid w:val="0099225A"/>
    <w:rsid w:val="00995AAB"/>
    <w:rsid w:val="009A11B6"/>
    <w:rsid w:val="009A3528"/>
    <w:rsid w:val="009A3B45"/>
    <w:rsid w:val="009A72D1"/>
    <w:rsid w:val="009A7906"/>
    <w:rsid w:val="009C0567"/>
    <w:rsid w:val="009C0A5E"/>
    <w:rsid w:val="009C0FFB"/>
    <w:rsid w:val="009C1F68"/>
    <w:rsid w:val="009C5CE2"/>
    <w:rsid w:val="009D04DD"/>
    <w:rsid w:val="009D218D"/>
    <w:rsid w:val="009D284E"/>
    <w:rsid w:val="009D6673"/>
    <w:rsid w:val="009E1563"/>
    <w:rsid w:val="00A01452"/>
    <w:rsid w:val="00A02BC8"/>
    <w:rsid w:val="00A04C58"/>
    <w:rsid w:val="00A07947"/>
    <w:rsid w:val="00A1601F"/>
    <w:rsid w:val="00A16669"/>
    <w:rsid w:val="00A2584E"/>
    <w:rsid w:val="00A25BB5"/>
    <w:rsid w:val="00A30808"/>
    <w:rsid w:val="00A44B09"/>
    <w:rsid w:val="00A46F1F"/>
    <w:rsid w:val="00A50D5F"/>
    <w:rsid w:val="00A510FB"/>
    <w:rsid w:val="00A643CC"/>
    <w:rsid w:val="00A70DCA"/>
    <w:rsid w:val="00A7179F"/>
    <w:rsid w:val="00A74031"/>
    <w:rsid w:val="00A745E7"/>
    <w:rsid w:val="00A75AD3"/>
    <w:rsid w:val="00A77CCB"/>
    <w:rsid w:val="00A808D3"/>
    <w:rsid w:val="00A8352A"/>
    <w:rsid w:val="00A84261"/>
    <w:rsid w:val="00A86EC6"/>
    <w:rsid w:val="00A87C50"/>
    <w:rsid w:val="00A90C88"/>
    <w:rsid w:val="00A94740"/>
    <w:rsid w:val="00A957E6"/>
    <w:rsid w:val="00AA105C"/>
    <w:rsid w:val="00AA2A20"/>
    <w:rsid w:val="00AA3547"/>
    <w:rsid w:val="00AA3FA7"/>
    <w:rsid w:val="00AB2185"/>
    <w:rsid w:val="00AB36B9"/>
    <w:rsid w:val="00AC2B51"/>
    <w:rsid w:val="00AC7842"/>
    <w:rsid w:val="00AC7B97"/>
    <w:rsid w:val="00AD1152"/>
    <w:rsid w:val="00AD170E"/>
    <w:rsid w:val="00AD4788"/>
    <w:rsid w:val="00AD4ACD"/>
    <w:rsid w:val="00AE2C55"/>
    <w:rsid w:val="00AE2D06"/>
    <w:rsid w:val="00AE4892"/>
    <w:rsid w:val="00AE4B5D"/>
    <w:rsid w:val="00AE6824"/>
    <w:rsid w:val="00AF064E"/>
    <w:rsid w:val="00AF25A8"/>
    <w:rsid w:val="00AF326C"/>
    <w:rsid w:val="00AF3945"/>
    <w:rsid w:val="00AF6597"/>
    <w:rsid w:val="00AF6771"/>
    <w:rsid w:val="00AF6999"/>
    <w:rsid w:val="00AF781B"/>
    <w:rsid w:val="00B05631"/>
    <w:rsid w:val="00B05762"/>
    <w:rsid w:val="00B10709"/>
    <w:rsid w:val="00B107DE"/>
    <w:rsid w:val="00B11099"/>
    <w:rsid w:val="00B1213A"/>
    <w:rsid w:val="00B138DF"/>
    <w:rsid w:val="00B1517B"/>
    <w:rsid w:val="00B20084"/>
    <w:rsid w:val="00B21DB6"/>
    <w:rsid w:val="00B22BE5"/>
    <w:rsid w:val="00B235C7"/>
    <w:rsid w:val="00B25F69"/>
    <w:rsid w:val="00B26F65"/>
    <w:rsid w:val="00B274DE"/>
    <w:rsid w:val="00B32AE0"/>
    <w:rsid w:val="00B33EE4"/>
    <w:rsid w:val="00B34858"/>
    <w:rsid w:val="00B37368"/>
    <w:rsid w:val="00B37D70"/>
    <w:rsid w:val="00B40C4D"/>
    <w:rsid w:val="00B4279D"/>
    <w:rsid w:val="00B46382"/>
    <w:rsid w:val="00B46571"/>
    <w:rsid w:val="00B55790"/>
    <w:rsid w:val="00B55A2B"/>
    <w:rsid w:val="00B578B8"/>
    <w:rsid w:val="00B71920"/>
    <w:rsid w:val="00B73C5D"/>
    <w:rsid w:val="00B74641"/>
    <w:rsid w:val="00B75223"/>
    <w:rsid w:val="00B75ECC"/>
    <w:rsid w:val="00B7665B"/>
    <w:rsid w:val="00B93A7C"/>
    <w:rsid w:val="00BA4AA8"/>
    <w:rsid w:val="00BA651B"/>
    <w:rsid w:val="00BA7423"/>
    <w:rsid w:val="00BB2A24"/>
    <w:rsid w:val="00BB3BF8"/>
    <w:rsid w:val="00BB4E9F"/>
    <w:rsid w:val="00BB5E0B"/>
    <w:rsid w:val="00BC12E2"/>
    <w:rsid w:val="00BC32B5"/>
    <w:rsid w:val="00BC5396"/>
    <w:rsid w:val="00BD0BDD"/>
    <w:rsid w:val="00BD3D03"/>
    <w:rsid w:val="00BE1FF2"/>
    <w:rsid w:val="00BE261C"/>
    <w:rsid w:val="00BE5D36"/>
    <w:rsid w:val="00BE5E7C"/>
    <w:rsid w:val="00BE69ED"/>
    <w:rsid w:val="00BE7249"/>
    <w:rsid w:val="00BE7DF9"/>
    <w:rsid w:val="00BE7FD7"/>
    <w:rsid w:val="00BF1549"/>
    <w:rsid w:val="00BF222F"/>
    <w:rsid w:val="00BF2EEB"/>
    <w:rsid w:val="00BF5206"/>
    <w:rsid w:val="00BF69BF"/>
    <w:rsid w:val="00C003A0"/>
    <w:rsid w:val="00C02045"/>
    <w:rsid w:val="00C06842"/>
    <w:rsid w:val="00C0689E"/>
    <w:rsid w:val="00C07BD2"/>
    <w:rsid w:val="00C100DE"/>
    <w:rsid w:val="00C11766"/>
    <w:rsid w:val="00C13E36"/>
    <w:rsid w:val="00C150CD"/>
    <w:rsid w:val="00C17AAB"/>
    <w:rsid w:val="00C20ABB"/>
    <w:rsid w:val="00C23EF3"/>
    <w:rsid w:val="00C30951"/>
    <w:rsid w:val="00C30D08"/>
    <w:rsid w:val="00C31C32"/>
    <w:rsid w:val="00C336FF"/>
    <w:rsid w:val="00C34AFF"/>
    <w:rsid w:val="00C37807"/>
    <w:rsid w:val="00C42E1C"/>
    <w:rsid w:val="00C432DA"/>
    <w:rsid w:val="00C444C2"/>
    <w:rsid w:val="00C466D8"/>
    <w:rsid w:val="00C56E73"/>
    <w:rsid w:val="00C570FA"/>
    <w:rsid w:val="00C605C2"/>
    <w:rsid w:val="00C74CBA"/>
    <w:rsid w:val="00C76EF2"/>
    <w:rsid w:val="00C814C0"/>
    <w:rsid w:val="00C8300F"/>
    <w:rsid w:val="00C86810"/>
    <w:rsid w:val="00C95D3A"/>
    <w:rsid w:val="00CA0590"/>
    <w:rsid w:val="00CA139C"/>
    <w:rsid w:val="00CA38B1"/>
    <w:rsid w:val="00CA43CB"/>
    <w:rsid w:val="00CA5022"/>
    <w:rsid w:val="00CA5CF0"/>
    <w:rsid w:val="00CC07FA"/>
    <w:rsid w:val="00CC4032"/>
    <w:rsid w:val="00CC4F30"/>
    <w:rsid w:val="00CC6D15"/>
    <w:rsid w:val="00CD05E7"/>
    <w:rsid w:val="00CD2F31"/>
    <w:rsid w:val="00CD3145"/>
    <w:rsid w:val="00CD37AC"/>
    <w:rsid w:val="00CD4D26"/>
    <w:rsid w:val="00CF582D"/>
    <w:rsid w:val="00CF6120"/>
    <w:rsid w:val="00CF7841"/>
    <w:rsid w:val="00D06E31"/>
    <w:rsid w:val="00D07684"/>
    <w:rsid w:val="00D11ECC"/>
    <w:rsid w:val="00D124F1"/>
    <w:rsid w:val="00D13978"/>
    <w:rsid w:val="00D2134A"/>
    <w:rsid w:val="00D22286"/>
    <w:rsid w:val="00D248A8"/>
    <w:rsid w:val="00D32B2A"/>
    <w:rsid w:val="00D35C3E"/>
    <w:rsid w:val="00D42171"/>
    <w:rsid w:val="00D4404F"/>
    <w:rsid w:val="00D53588"/>
    <w:rsid w:val="00D631FA"/>
    <w:rsid w:val="00D6650D"/>
    <w:rsid w:val="00D71984"/>
    <w:rsid w:val="00D804BF"/>
    <w:rsid w:val="00D82E42"/>
    <w:rsid w:val="00D907C0"/>
    <w:rsid w:val="00D91B4D"/>
    <w:rsid w:val="00DA0BDB"/>
    <w:rsid w:val="00DA0EC2"/>
    <w:rsid w:val="00DA1180"/>
    <w:rsid w:val="00DA643F"/>
    <w:rsid w:val="00DA6A17"/>
    <w:rsid w:val="00DB10E4"/>
    <w:rsid w:val="00DB2222"/>
    <w:rsid w:val="00DB56F9"/>
    <w:rsid w:val="00DB5AB8"/>
    <w:rsid w:val="00DB667F"/>
    <w:rsid w:val="00DB6B1B"/>
    <w:rsid w:val="00DB6F0C"/>
    <w:rsid w:val="00DC2E04"/>
    <w:rsid w:val="00DC2F93"/>
    <w:rsid w:val="00DD035A"/>
    <w:rsid w:val="00DE12AA"/>
    <w:rsid w:val="00DE25C5"/>
    <w:rsid w:val="00DE391A"/>
    <w:rsid w:val="00DE631F"/>
    <w:rsid w:val="00DF01D4"/>
    <w:rsid w:val="00DF3371"/>
    <w:rsid w:val="00DF57A2"/>
    <w:rsid w:val="00E04CA1"/>
    <w:rsid w:val="00E04D1E"/>
    <w:rsid w:val="00E06E4D"/>
    <w:rsid w:val="00E102DC"/>
    <w:rsid w:val="00E10EB6"/>
    <w:rsid w:val="00E16B54"/>
    <w:rsid w:val="00E20980"/>
    <w:rsid w:val="00E2118F"/>
    <w:rsid w:val="00E2293D"/>
    <w:rsid w:val="00E413A1"/>
    <w:rsid w:val="00E43A28"/>
    <w:rsid w:val="00E46BD9"/>
    <w:rsid w:val="00E50C21"/>
    <w:rsid w:val="00E53281"/>
    <w:rsid w:val="00E5384A"/>
    <w:rsid w:val="00E56664"/>
    <w:rsid w:val="00E56999"/>
    <w:rsid w:val="00E62721"/>
    <w:rsid w:val="00E65ADE"/>
    <w:rsid w:val="00E815C7"/>
    <w:rsid w:val="00E84173"/>
    <w:rsid w:val="00E90363"/>
    <w:rsid w:val="00E9075F"/>
    <w:rsid w:val="00E90C07"/>
    <w:rsid w:val="00E915CF"/>
    <w:rsid w:val="00E91B68"/>
    <w:rsid w:val="00E93684"/>
    <w:rsid w:val="00E94298"/>
    <w:rsid w:val="00E965B5"/>
    <w:rsid w:val="00EA047F"/>
    <w:rsid w:val="00EA133B"/>
    <w:rsid w:val="00EA3146"/>
    <w:rsid w:val="00EA4E03"/>
    <w:rsid w:val="00EB095B"/>
    <w:rsid w:val="00EB1D06"/>
    <w:rsid w:val="00EC0259"/>
    <w:rsid w:val="00EC0632"/>
    <w:rsid w:val="00EC0C3A"/>
    <w:rsid w:val="00EC7733"/>
    <w:rsid w:val="00EC7A72"/>
    <w:rsid w:val="00ED0F61"/>
    <w:rsid w:val="00ED184E"/>
    <w:rsid w:val="00ED4691"/>
    <w:rsid w:val="00EE06CF"/>
    <w:rsid w:val="00EE3056"/>
    <w:rsid w:val="00EE4595"/>
    <w:rsid w:val="00EE4EE2"/>
    <w:rsid w:val="00EE5D30"/>
    <w:rsid w:val="00EF26A5"/>
    <w:rsid w:val="00EF38A2"/>
    <w:rsid w:val="00EF55A4"/>
    <w:rsid w:val="00EF7767"/>
    <w:rsid w:val="00F025A0"/>
    <w:rsid w:val="00F02996"/>
    <w:rsid w:val="00F050D6"/>
    <w:rsid w:val="00F05177"/>
    <w:rsid w:val="00F06FFC"/>
    <w:rsid w:val="00F07286"/>
    <w:rsid w:val="00F10E21"/>
    <w:rsid w:val="00F13D48"/>
    <w:rsid w:val="00F1512C"/>
    <w:rsid w:val="00F202AA"/>
    <w:rsid w:val="00F23FB6"/>
    <w:rsid w:val="00F241E9"/>
    <w:rsid w:val="00F2531D"/>
    <w:rsid w:val="00F31D2E"/>
    <w:rsid w:val="00F34DB0"/>
    <w:rsid w:val="00F3623F"/>
    <w:rsid w:val="00F36714"/>
    <w:rsid w:val="00F3704A"/>
    <w:rsid w:val="00F42EB6"/>
    <w:rsid w:val="00F4349D"/>
    <w:rsid w:val="00F4392D"/>
    <w:rsid w:val="00F4643E"/>
    <w:rsid w:val="00F479FD"/>
    <w:rsid w:val="00F56667"/>
    <w:rsid w:val="00F60E14"/>
    <w:rsid w:val="00F61D0C"/>
    <w:rsid w:val="00F62819"/>
    <w:rsid w:val="00F62FD4"/>
    <w:rsid w:val="00F6342C"/>
    <w:rsid w:val="00F6377E"/>
    <w:rsid w:val="00F64AD5"/>
    <w:rsid w:val="00F8092C"/>
    <w:rsid w:val="00F8459B"/>
    <w:rsid w:val="00F84CF6"/>
    <w:rsid w:val="00F92DDC"/>
    <w:rsid w:val="00F94D2B"/>
    <w:rsid w:val="00F97D7F"/>
    <w:rsid w:val="00FA186F"/>
    <w:rsid w:val="00FA220E"/>
    <w:rsid w:val="00FA2B30"/>
    <w:rsid w:val="00FA5123"/>
    <w:rsid w:val="00FA6994"/>
    <w:rsid w:val="00FA6EE0"/>
    <w:rsid w:val="00FB7722"/>
    <w:rsid w:val="00FB7957"/>
    <w:rsid w:val="00FC51A3"/>
    <w:rsid w:val="00FC794F"/>
    <w:rsid w:val="00FD0956"/>
    <w:rsid w:val="00FD73EF"/>
    <w:rsid w:val="00FE16CA"/>
    <w:rsid w:val="00FE327C"/>
    <w:rsid w:val="00FE6733"/>
    <w:rsid w:val="00FE68DD"/>
    <w:rsid w:val="00FF32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3F"/>
    <w:rPr>
      <w:rFonts w:ascii="Times New Roman" w:eastAsia="Times New Roman" w:hAnsi="Times New Roman" w:cs="Times New Roman"/>
      <w:sz w:val="24"/>
      <w:szCs w:val="24"/>
    </w:rPr>
  </w:style>
  <w:style w:type="paragraph" w:styleId="Heading2">
    <w:name w:val="heading 2"/>
    <w:basedOn w:val="Normal"/>
    <w:next w:val="Normal"/>
    <w:link w:val="Heading2Char"/>
    <w:qFormat/>
    <w:rsid w:val="00E94298"/>
    <w:pPr>
      <w:jc w:val="center"/>
      <w:outlineLvl w:val="1"/>
    </w:pPr>
    <w:rPr>
      <w:b/>
      <w:bCs/>
      <w:color w:val="000000"/>
      <w:kern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23F"/>
    <w:pPr>
      <w:ind w:left="720"/>
      <w:contextualSpacing/>
    </w:pPr>
  </w:style>
  <w:style w:type="character" w:styleId="CommentReference">
    <w:name w:val="annotation reference"/>
    <w:basedOn w:val="DefaultParagraphFont"/>
    <w:semiHidden/>
    <w:unhideWhenUsed/>
    <w:rsid w:val="00F3623F"/>
    <w:rPr>
      <w:sz w:val="16"/>
      <w:szCs w:val="16"/>
    </w:rPr>
  </w:style>
  <w:style w:type="paragraph" w:styleId="CommentText">
    <w:name w:val="annotation text"/>
    <w:basedOn w:val="Normal"/>
    <w:link w:val="CommentTextChar"/>
    <w:semiHidden/>
    <w:unhideWhenUsed/>
    <w:rsid w:val="00F3623F"/>
    <w:rPr>
      <w:sz w:val="20"/>
      <w:szCs w:val="20"/>
    </w:rPr>
  </w:style>
  <w:style w:type="character" w:customStyle="1" w:styleId="CommentTextChar">
    <w:name w:val="Comment Text Char"/>
    <w:basedOn w:val="DefaultParagraphFont"/>
    <w:link w:val="CommentText"/>
    <w:uiPriority w:val="99"/>
    <w:semiHidden/>
    <w:rsid w:val="00F3623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3623F"/>
    <w:rPr>
      <w:rFonts w:ascii="Tahoma" w:hAnsi="Tahoma" w:cs="Tahoma"/>
      <w:sz w:val="16"/>
      <w:szCs w:val="16"/>
    </w:rPr>
  </w:style>
  <w:style w:type="character" w:customStyle="1" w:styleId="BalloonTextChar">
    <w:name w:val="Balloon Text Char"/>
    <w:basedOn w:val="DefaultParagraphFont"/>
    <w:link w:val="BalloonText"/>
    <w:uiPriority w:val="99"/>
    <w:semiHidden/>
    <w:rsid w:val="00F3623F"/>
    <w:rPr>
      <w:rFonts w:ascii="Tahoma" w:eastAsia="Times New Roman" w:hAnsi="Tahoma"/>
      <w:sz w:val="16"/>
      <w:szCs w:val="16"/>
      <w:lang w:eastAsia="en-GB"/>
    </w:rPr>
  </w:style>
  <w:style w:type="paragraph" w:styleId="CommentSubject">
    <w:name w:val="annotation subject"/>
    <w:basedOn w:val="CommentText"/>
    <w:next w:val="CommentText"/>
    <w:link w:val="CommentSubjectChar"/>
    <w:uiPriority w:val="99"/>
    <w:semiHidden/>
    <w:unhideWhenUsed/>
    <w:rsid w:val="002155F9"/>
    <w:rPr>
      <w:b/>
      <w:bCs/>
    </w:rPr>
  </w:style>
  <w:style w:type="character" w:customStyle="1" w:styleId="CommentSubjectChar">
    <w:name w:val="Comment Subject Char"/>
    <w:basedOn w:val="CommentTextChar"/>
    <w:link w:val="CommentSubject"/>
    <w:uiPriority w:val="99"/>
    <w:semiHidden/>
    <w:rsid w:val="002155F9"/>
    <w:rPr>
      <w:rFonts w:ascii="Times New Roman" w:eastAsia="Times New Roman" w:hAnsi="Times New Roman" w:cs="Times New Roman"/>
      <w:b/>
      <w:bCs/>
      <w:sz w:val="20"/>
      <w:szCs w:val="20"/>
      <w:lang w:eastAsia="en-GB"/>
    </w:rPr>
  </w:style>
  <w:style w:type="paragraph" w:styleId="Header">
    <w:name w:val="header"/>
    <w:basedOn w:val="Normal"/>
    <w:link w:val="HeaderChar"/>
    <w:unhideWhenUsed/>
    <w:rsid w:val="00B4279D"/>
    <w:pPr>
      <w:tabs>
        <w:tab w:val="center" w:pos="4513"/>
        <w:tab w:val="right" w:pos="9026"/>
      </w:tabs>
    </w:pPr>
  </w:style>
  <w:style w:type="character" w:customStyle="1" w:styleId="HeaderChar">
    <w:name w:val="Header Char"/>
    <w:basedOn w:val="DefaultParagraphFont"/>
    <w:link w:val="Header"/>
    <w:uiPriority w:val="99"/>
    <w:semiHidden/>
    <w:rsid w:val="00B4279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4279D"/>
    <w:pPr>
      <w:tabs>
        <w:tab w:val="center" w:pos="4513"/>
        <w:tab w:val="right" w:pos="9026"/>
      </w:tabs>
    </w:pPr>
  </w:style>
  <w:style w:type="character" w:customStyle="1" w:styleId="FooterChar">
    <w:name w:val="Footer Char"/>
    <w:basedOn w:val="DefaultParagraphFont"/>
    <w:link w:val="Footer"/>
    <w:uiPriority w:val="99"/>
    <w:rsid w:val="00B4279D"/>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84355"/>
    <w:rPr>
      <w:color w:val="0000FF"/>
      <w:u w:val="single"/>
    </w:rPr>
  </w:style>
  <w:style w:type="paragraph" w:styleId="EndnoteText">
    <w:name w:val="endnote text"/>
    <w:basedOn w:val="Normal"/>
    <w:link w:val="EndnoteTextChar"/>
    <w:uiPriority w:val="99"/>
    <w:semiHidden/>
    <w:unhideWhenUsed/>
    <w:rsid w:val="00091BD0"/>
    <w:rPr>
      <w:sz w:val="20"/>
      <w:szCs w:val="20"/>
    </w:rPr>
  </w:style>
  <w:style w:type="character" w:customStyle="1" w:styleId="EndnoteTextChar">
    <w:name w:val="Endnote Text Char"/>
    <w:basedOn w:val="DefaultParagraphFont"/>
    <w:link w:val="EndnoteText"/>
    <w:uiPriority w:val="99"/>
    <w:semiHidden/>
    <w:rsid w:val="00091BD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91BD0"/>
    <w:rPr>
      <w:vertAlign w:val="superscript"/>
    </w:rPr>
  </w:style>
  <w:style w:type="paragraph" w:customStyle="1" w:styleId="Default">
    <w:name w:val="Default"/>
    <w:rsid w:val="00F050D6"/>
    <w:pPr>
      <w:autoSpaceDE w:val="0"/>
      <w:autoSpaceDN w:val="0"/>
      <w:adjustRightInd w:val="0"/>
    </w:pPr>
    <w:rPr>
      <w:rFonts w:ascii="Franklin Gothic Book" w:hAnsi="Franklin Gothic Book" w:cs="Franklin Gothic Book"/>
      <w:color w:val="000000"/>
      <w:sz w:val="24"/>
      <w:szCs w:val="24"/>
      <w:lang w:val="en-US" w:eastAsia="en-US"/>
    </w:rPr>
  </w:style>
  <w:style w:type="character" w:customStyle="1" w:styleId="Heading2Char">
    <w:name w:val="Heading 2 Char"/>
    <w:basedOn w:val="DefaultParagraphFont"/>
    <w:link w:val="Heading2"/>
    <w:rsid w:val="00E94298"/>
    <w:rPr>
      <w:rFonts w:ascii="Times New Roman" w:eastAsia="Times New Roman" w:hAnsi="Times New Roman" w:cs="Times New Roman"/>
      <w:b/>
      <w:bCs/>
      <w:color w:val="000000"/>
      <w:kern w:val="28"/>
      <w:sz w:val="24"/>
      <w:szCs w:val="24"/>
      <w:lang w:val="en-CA" w:eastAsia="en-CA"/>
    </w:rPr>
  </w:style>
  <w:style w:type="character" w:styleId="FollowedHyperlink">
    <w:name w:val="FollowedHyperlink"/>
    <w:basedOn w:val="DefaultParagraphFont"/>
    <w:uiPriority w:val="99"/>
    <w:semiHidden/>
    <w:unhideWhenUsed/>
    <w:rsid w:val="00732EBF"/>
    <w:rPr>
      <w:color w:val="800080"/>
      <w:u w:val="single"/>
    </w:rPr>
  </w:style>
  <w:style w:type="paragraph" w:customStyle="1" w:styleId="pagecontents">
    <w:name w:val="pagecontents"/>
    <w:basedOn w:val="Normal"/>
    <w:rsid w:val="00B46382"/>
    <w:pPr>
      <w:spacing w:before="100" w:beforeAutospacing="1" w:after="100" w:afterAutospacing="1"/>
    </w:pPr>
    <w:rPr>
      <w:rFonts w:ascii="Verdana" w:hAnsi="Verdana"/>
      <w:color w:val="000000"/>
      <w:sz w:val="17"/>
      <w:szCs w:val="17"/>
    </w:rPr>
  </w:style>
  <w:style w:type="paragraph" w:styleId="DocumentMap">
    <w:name w:val="Document Map"/>
    <w:basedOn w:val="Normal"/>
    <w:link w:val="DocumentMapChar"/>
    <w:uiPriority w:val="99"/>
    <w:semiHidden/>
    <w:unhideWhenUsed/>
    <w:rsid w:val="00F62819"/>
    <w:rPr>
      <w:rFonts w:ascii="Tahoma" w:hAnsi="Tahoma" w:cs="Tahoma"/>
      <w:sz w:val="16"/>
      <w:szCs w:val="16"/>
    </w:rPr>
  </w:style>
  <w:style w:type="character" w:customStyle="1" w:styleId="DocumentMapChar">
    <w:name w:val="Document Map Char"/>
    <w:basedOn w:val="DefaultParagraphFont"/>
    <w:link w:val="DocumentMap"/>
    <w:uiPriority w:val="99"/>
    <w:semiHidden/>
    <w:rsid w:val="00F62819"/>
    <w:rPr>
      <w:rFonts w:ascii="Tahoma" w:eastAsia="Times New Roman" w:hAnsi="Tahoma"/>
      <w:sz w:val="16"/>
      <w:szCs w:val="16"/>
    </w:rPr>
  </w:style>
  <w:style w:type="character" w:styleId="LineNumber">
    <w:name w:val="line number"/>
    <w:basedOn w:val="DefaultParagraphFont"/>
    <w:uiPriority w:val="99"/>
    <w:semiHidden/>
    <w:unhideWhenUsed/>
    <w:rsid w:val="00F62819"/>
  </w:style>
</w:styles>
</file>

<file path=word/webSettings.xml><?xml version="1.0" encoding="utf-8"?>
<w:webSettings xmlns:r="http://schemas.openxmlformats.org/officeDocument/2006/relationships" xmlns:w="http://schemas.openxmlformats.org/wordprocessingml/2006/main">
  <w:divs>
    <w:div w:id="433063644">
      <w:bodyDiv w:val="1"/>
      <w:marLeft w:val="0"/>
      <w:marRight w:val="0"/>
      <w:marTop w:val="0"/>
      <w:marBottom w:val="0"/>
      <w:divBdr>
        <w:top w:val="none" w:sz="0" w:space="0" w:color="auto"/>
        <w:left w:val="none" w:sz="0" w:space="0" w:color="auto"/>
        <w:bottom w:val="none" w:sz="0" w:space="0" w:color="auto"/>
        <w:right w:val="none" w:sz="0" w:space="0" w:color="auto"/>
      </w:divBdr>
      <w:divsChild>
        <w:div w:id="473956883">
          <w:marLeft w:val="547"/>
          <w:marRight w:val="0"/>
          <w:marTop w:val="0"/>
          <w:marBottom w:val="0"/>
          <w:divBdr>
            <w:top w:val="none" w:sz="0" w:space="0" w:color="auto"/>
            <w:left w:val="none" w:sz="0" w:space="0" w:color="auto"/>
            <w:bottom w:val="none" w:sz="0" w:space="0" w:color="auto"/>
            <w:right w:val="none" w:sz="0" w:space="0" w:color="auto"/>
          </w:divBdr>
        </w:div>
        <w:div w:id="656692850">
          <w:marLeft w:val="547"/>
          <w:marRight w:val="0"/>
          <w:marTop w:val="0"/>
          <w:marBottom w:val="0"/>
          <w:divBdr>
            <w:top w:val="none" w:sz="0" w:space="0" w:color="auto"/>
            <w:left w:val="none" w:sz="0" w:space="0" w:color="auto"/>
            <w:bottom w:val="none" w:sz="0" w:space="0" w:color="auto"/>
            <w:right w:val="none" w:sz="0" w:space="0" w:color="auto"/>
          </w:divBdr>
        </w:div>
        <w:div w:id="1409768001">
          <w:marLeft w:val="547"/>
          <w:marRight w:val="0"/>
          <w:marTop w:val="0"/>
          <w:marBottom w:val="0"/>
          <w:divBdr>
            <w:top w:val="none" w:sz="0" w:space="0" w:color="auto"/>
            <w:left w:val="none" w:sz="0" w:space="0" w:color="auto"/>
            <w:bottom w:val="none" w:sz="0" w:space="0" w:color="auto"/>
            <w:right w:val="none" w:sz="0" w:space="0" w:color="auto"/>
          </w:divBdr>
        </w:div>
        <w:div w:id="1724478129">
          <w:marLeft w:val="547"/>
          <w:marRight w:val="0"/>
          <w:marTop w:val="0"/>
          <w:marBottom w:val="0"/>
          <w:divBdr>
            <w:top w:val="none" w:sz="0" w:space="0" w:color="auto"/>
            <w:left w:val="none" w:sz="0" w:space="0" w:color="auto"/>
            <w:bottom w:val="none" w:sz="0" w:space="0" w:color="auto"/>
            <w:right w:val="none" w:sz="0" w:space="0" w:color="auto"/>
          </w:divBdr>
        </w:div>
        <w:div w:id="2000038154">
          <w:marLeft w:val="547"/>
          <w:marRight w:val="0"/>
          <w:marTop w:val="0"/>
          <w:marBottom w:val="0"/>
          <w:divBdr>
            <w:top w:val="none" w:sz="0" w:space="0" w:color="auto"/>
            <w:left w:val="none" w:sz="0" w:space="0" w:color="auto"/>
            <w:bottom w:val="none" w:sz="0" w:space="0" w:color="auto"/>
            <w:right w:val="none" w:sz="0" w:space="0" w:color="auto"/>
          </w:divBdr>
        </w:div>
        <w:div w:id="2123836778">
          <w:marLeft w:val="547"/>
          <w:marRight w:val="0"/>
          <w:marTop w:val="0"/>
          <w:marBottom w:val="0"/>
          <w:divBdr>
            <w:top w:val="none" w:sz="0" w:space="0" w:color="auto"/>
            <w:left w:val="none" w:sz="0" w:space="0" w:color="auto"/>
            <w:bottom w:val="none" w:sz="0" w:space="0" w:color="auto"/>
            <w:right w:val="none" w:sz="0" w:space="0" w:color="auto"/>
          </w:divBdr>
        </w:div>
      </w:divsChild>
    </w:div>
    <w:div w:id="879783388">
      <w:bodyDiv w:val="1"/>
      <w:marLeft w:val="0"/>
      <w:marRight w:val="0"/>
      <w:marTop w:val="0"/>
      <w:marBottom w:val="0"/>
      <w:divBdr>
        <w:top w:val="none" w:sz="0" w:space="0" w:color="auto"/>
        <w:left w:val="none" w:sz="0" w:space="0" w:color="auto"/>
        <w:bottom w:val="none" w:sz="0" w:space="0" w:color="auto"/>
        <w:right w:val="none" w:sz="0" w:space="0" w:color="auto"/>
      </w:divBdr>
      <w:divsChild>
        <w:div w:id="528880092">
          <w:marLeft w:val="547"/>
          <w:marRight w:val="0"/>
          <w:marTop w:val="0"/>
          <w:marBottom w:val="8"/>
          <w:divBdr>
            <w:top w:val="none" w:sz="0" w:space="0" w:color="auto"/>
            <w:left w:val="none" w:sz="0" w:space="0" w:color="auto"/>
            <w:bottom w:val="none" w:sz="0" w:space="0" w:color="auto"/>
            <w:right w:val="none" w:sz="0" w:space="0" w:color="auto"/>
          </w:divBdr>
        </w:div>
        <w:div w:id="693925501">
          <w:marLeft w:val="547"/>
          <w:marRight w:val="0"/>
          <w:marTop w:val="0"/>
          <w:marBottom w:val="8"/>
          <w:divBdr>
            <w:top w:val="none" w:sz="0" w:space="0" w:color="auto"/>
            <w:left w:val="none" w:sz="0" w:space="0" w:color="auto"/>
            <w:bottom w:val="none" w:sz="0" w:space="0" w:color="auto"/>
            <w:right w:val="none" w:sz="0" w:space="0" w:color="auto"/>
          </w:divBdr>
        </w:div>
        <w:div w:id="765031977">
          <w:marLeft w:val="547"/>
          <w:marRight w:val="0"/>
          <w:marTop w:val="0"/>
          <w:marBottom w:val="8"/>
          <w:divBdr>
            <w:top w:val="none" w:sz="0" w:space="0" w:color="auto"/>
            <w:left w:val="none" w:sz="0" w:space="0" w:color="auto"/>
            <w:bottom w:val="none" w:sz="0" w:space="0" w:color="auto"/>
            <w:right w:val="none" w:sz="0" w:space="0" w:color="auto"/>
          </w:divBdr>
        </w:div>
        <w:div w:id="1249383813">
          <w:marLeft w:val="547"/>
          <w:marRight w:val="0"/>
          <w:marTop w:val="0"/>
          <w:marBottom w:val="8"/>
          <w:divBdr>
            <w:top w:val="none" w:sz="0" w:space="0" w:color="auto"/>
            <w:left w:val="none" w:sz="0" w:space="0" w:color="auto"/>
            <w:bottom w:val="none" w:sz="0" w:space="0" w:color="auto"/>
            <w:right w:val="none" w:sz="0" w:space="0" w:color="auto"/>
          </w:divBdr>
        </w:div>
        <w:div w:id="1843541738">
          <w:marLeft w:val="547"/>
          <w:marRight w:val="0"/>
          <w:marTop w:val="0"/>
          <w:marBottom w:val="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pi.ioe.ac.uk/c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tion.gov.uk/childrenandyoungpeople/families/childrenin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DD20-3D43-43C4-B69A-1236B6CC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11212</Words>
  <Characters>63911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74974</CharactersWithSpaces>
  <SharedDoc>false</SharedDoc>
  <HLinks>
    <vt:vector size="12" baseType="variant">
      <vt:variant>
        <vt:i4>2359418</vt:i4>
      </vt:variant>
      <vt:variant>
        <vt:i4>90</vt:i4>
      </vt:variant>
      <vt:variant>
        <vt:i4>0</vt:i4>
      </vt:variant>
      <vt:variant>
        <vt:i4>5</vt:i4>
      </vt:variant>
      <vt:variant>
        <vt:lpwstr>http://www.education.gov.uk/childrenandyoungpeople/families/childrenincare</vt:lpwstr>
      </vt:variant>
      <vt:variant>
        <vt:lpwstr/>
      </vt:variant>
      <vt:variant>
        <vt:i4>327771</vt:i4>
      </vt:variant>
      <vt:variant>
        <vt:i4>27</vt:i4>
      </vt:variant>
      <vt:variant>
        <vt:i4>0</vt:i4>
      </vt:variant>
      <vt:variant>
        <vt:i4>5</vt:i4>
      </vt:variant>
      <vt:variant>
        <vt:lpwstr>http://eppi.ioe.ac.uk/cms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2011-03-14T10:30:00Z</cp:lastPrinted>
  <dcterms:created xsi:type="dcterms:W3CDTF">2011-10-31T13:25:00Z</dcterms:created>
  <dcterms:modified xsi:type="dcterms:W3CDTF">2011-10-31T15:23:00Z</dcterms:modified>
</cp:coreProperties>
</file>