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9ACC2B" w14:textId="7E440B8F" w:rsidR="008D1E28" w:rsidRPr="00CE1B0D" w:rsidRDefault="00F66D7A" w:rsidP="004B3847">
      <w:pPr>
        <w:spacing w:line="480" w:lineRule="auto"/>
        <w:jc w:val="both"/>
        <w:rPr>
          <w:b/>
        </w:rPr>
      </w:pPr>
      <w:r w:rsidRPr="00CE1B0D">
        <w:rPr>
          <w:b/>
        </w:rPr>
        <w:t xml:space="preserve">Transmission of </w:t>
      </w:r>
      <w:r w:rsidRPr="00CE1B0D">
        <w:rPr>
          <w:b/>
          <w:i/>
        </w:rPr>
        <w:t>Staphylococcus aureus</w:t>
      </w:r>
      <w:r w:rsidRPr="00CE1B0D">
        <w:rPr>
          <w:b/>
        </w:rPr>
        <w:t xml:space="preserve"> between healthcare workers, the environment and patients in an intensive care unit: </w:t>
      </w:r>
      <w:proofErr w:type="gramStart"/>
      <w:r w:rsidRPr="00CE1B0D">
        <w:rPr>
          <w:b/>
        </w:rPr>
        <w:t>a whole-genome</w:t>
      </w:r>
      <w:proofErr w:type="gramEnd"/>
      <w:r w:rsidRPr="00CE1B0D">
        <w:rPr>
          <w:b/>
        </w:rPr>
        <w:t xml:space="preserve"> sequencing based </w:t>
      </w:r>
      <w:r w:rsidR="00AF2931" w:rsidRPr="00CE1B0D">
        <w:rPr>
          <w:b/>
        </w:rPr>
        <w:t>longitudinal cohort</w:t>
      </w:r>
      <w:r w:rsidRPr="00CE1B0D">
        <w:rPr>
          <w:b/>
        </w:rPr>
        <w:t xml:space="preserve"> study </w:t>
      </w:r>
    </w:p>
    <w:p w14:paraId="6A72B5B2" w14:textId="77777777" w:rsidR="006631AB" w:rsidRPr="00CE1B0D" w:rsidRDefault="006631AB" w:rsidP="004B3847">
      <w:pPr>
        <w:spacing w:line="480" w:lineRule="auto"/>
        <w:jc w:val="both"/>
      </w:pPr>
    </w:p>
    <w:p w14:paraId="2C978C07" w14:textId="466AAA0A" w:rsidR="008A3CC1" w:rsidRPr="00761C3D" w:rsidRDefault="008A3CC1" w:rsidP="004B3847">
      <w:pPr>
        <w:spacing w:line="480" w:lineRule="auto"/>
        <w:jc w:val="both"/>
      </w:pPr>
      <w:r w:rsidRPr="00CE1B0D">
        <w:t>James R Price</w:t>
      </w:r>
      <w:r w:rsidR="003A155A" w:rsidRPr="00CE1B0D">
        <w:t xml:space="preserve"> (PhD)</w:t>
      </w:r>
      <w:r w:rsidRPr="00CE1B0D">
        <w:rPr>
          <w:vertAlign w:val="superscript"/>
        </w:rPr>
        <w:t>1</w:t>
      </w:r>
      <w:r w:rsidRPr="00CE1B0D">
        <w:t>, Kevin Cole</w:t>
      </w:r>
      <w:r w:rsidR="003A155A" w:rsidRPr="00CE1B0D">
        <w:t xml:space="preserve"> (BSc)</w:t>
      </w:r>
      <w:r w:rsidRPr="00CE1B0D">
        <w:rPr>
          <w:vertAlign w:val="superscript"/>
        </w:rPr>
        <w:t>1,2</w:t>
      </w:r>
      <w:r w:rsidRPr="00CE1B0D">
        <w:t>, Andrew Bexley</w:t>
      </w:r>
      <w:r w:rsidR="003A155A" w:rsidRPr="00CE1B0D">
        <w:t xml:space="preserve"> (PhD)</w:t>
      </w:r>
      <w:r w:rsidRPr="00CE1B0D">
        <w:rPr>
          <w:vertAlign w:val="superscript"/>
        </w:rPr>
        <w:t>1,2</w:t>
      </w:r>
      <w:r w:rsidRPr="00CE1B0D">
        <w:t xml:space="preserve">, </w:t>
      </w:r>
      <w:proofErr w:type="spellStart"/>
      <w:r w:rsidRPr="00CE1B0D">
        <w:t>Vasiliki</w:t>
      </w:r>
      <w:proofErr w:type="spellEnd"/>
      <w:r w:rsidRPr="00CE1B0D">
        <w:t xml:space="preserve"> </w:t>
      </w:r>
      <w:proofErr w:type="spellStart"/>
      <w:r w:rsidRPr="00CE1B0D">
        <w:t>Kostiou</w:t>
      </w:r>
      <w:proofErr w:type="spellEnd"/>
      <w:r w:rsidR="00EA0EA8" w:rsidRPr="00CE1B0D">
        <w:t xml:space="preserve"> (M</w:t>
      </w:r>
      <w:r w:rsidR="00F3281C" w:rsidRPr="00CE1B0D">
        <w:t>Sc)</w:t>
      </w:r>
      <w:r w:rsidRPr="00CE1B0D">
        <w:rPr>
          <w:vertAlign w:val="superscript"/>
        </w:rPr>
        <w:t>3</w:t>
      </w:r>
      <w:r w:rsidRPr="00CE1B0D">
        <w:t xml:space="preserve">, </w:t>
      </w:r>
      <w:r w:rsidR="001F227A" w:rsidRPr="00CE1B0D">
        <w:t xml:space="preserve">David </w:t>
      </w:r>
      <w:r w:rsidR="00242AAA" w:rsidRPr="00CE1B0D">
        <w:t xml:space="preserve">W </w:t>
      </w:r>
      <w:r w:rsidR="001F227A" w:rsidRPr="00CE1B0D">
        <w:t>Eyre</w:t>
      </w:r>
      <w:r w:rsidR="003A155A" w:rsidRPr="00CE1B0D">
        <w:t xml:space="preserve"> (PhD)</w:t>
      </w:r>
      <w:r w:rsidR="001F227A" w:rsidRPr="00CE1B0D">
        <w:rPr>
          <w:vertAlign w:val="superscript"/>
        </w:rPr>
        <w:t>3</w:t>
      </w:r>
      <w:r w:rsidR="001F227A" w:rsidRPr="00CE1B0D">
        <w:t xml:space="preserve">, </w:t>
      </w:r>
      <w:r w:rsidR="00C17740" w:rsidRPr="00CE1B0D">
        <w:t xml:space="preserve">Tanya </w:t>
      </w:r>
      <w:proofErr w:type="spellStart"/>
      <w:r w:rsidR="00C17740" w:rsidRPr="00CE1B0D">
        <w:t>Golubchik</w:t>
      </w:r>
      <w:proofErr w:type="spellEnd"/>
      <w:r w:rsidR="003A155A" w:rsidRPr="00CE1B0D">
        <w:t xml:space="preserve"> (PhD)</w:t>
      </w:r>
      <w:r w:rsidR="00C17740" w:rsidRPr="00CE1B0D">
        <w:rPr>
          <w:vertAlign w:val="superscript"/>
        </w:rPr>
        <w:t>3</w:t>
      </w:r>
      <w:r w:rsidR="00C17740" w:rsidRPr="00CE1B0D">
        <w:t xml:space="preserve">, </w:t>
      </w:r>
      <w:r w:rsidRPr="00CE1B0D">
        <w:t>Daniel J Wilson</w:t>
      </w:r>
      <w:r w:rsidR="003A155A" w:rsidRPr="00CE1B0D">
        <w:t xml:space="preserve"> (DPhil)</w:t>
      </w:r>
      <w:r w:rsidRPr="00CE1B0D">
        <w:rPr>
          <w:vertAlign w:val="superscript"/>
        </w:rPr>
        <w:t>3</w:t>
      </w:r>
      <w:r w:rsidRPr="00CE1B0D">
        <w:t>,</w:t>
      </w:r>
      <w:r w:rsidR="000674B3" w:rsidRPr="00CE1B0D">
        <w:t xml:space="preserve"> Prof</w:t>
      </w:r>
      <w:r w:rsidRPr="00CE1B0D">
        <w:t xml:space="preserve"> Derrick W Crook</w:t>
      </w:r>
      <w:r w:rsidR="000C247E" w:rsidRPr="00CE1B0D">
        <w:t xml:space="preserve"> (</w:t>
      </w:r>
      <w:r w:rsidR="00583CBC" w:rsidRPr="00CE1B0D">
        <w:t xml:space="preserve">MB </w:t>
      </w:r>
      <w:proofErr w:type="spellStart"/>
      <w:r w:rsidR="00583CBC" w:rsidRPr="00CE1B0D">
        <w:t>BCh</w:t>
      </w:r>
      <w:proofErr w:type="spellEnd"/>
      <w:r w:rsidR="000C247E" w:rsidRPr="00CE1B0D">
        <w:t>)</w:t>
      </w:r>
      <w:r w:rsidRPr="00CE1B0D">
        <w:rPr>
          <w:vertAlign w:val="superscript"/>
        </w:rPr>
        <w:t>3,4</w:t>
      </w:r>
      <w:r w:rsidR="00430CCE" w:rsidRPr="00CE1B0D">
        <w:rPr>
          <w:vertAlign w:val="superscript"/>
        </w:rPr>
        <w:t>,5</w:t>
      </w:r>
      <w:r w:rsidRPr="00CE1B0D">
        <w:t>,</w:t>
      </w:r>
      <w:r w:rsidR="000674B3" w:rsidRPr="00CE1B0D">
        <w:t xml:space="preserve"> Prof</w:t>
      </w:r>
      <w:r w:rsidRPr="00CE1B0D">
        <w:t xml:space="preserve"> A Sarah Walker</w:t>
      </w:r>
      <w:r w:rsidR="000C247E" w:rsidRPr="00CE1B0D">
        <w:t xml:space="preserve"> (PhD)</w:t>
      </w:r>
      <w:r w:rsidRPr="00CE1B0D">
        <w:rPr>
          <w:vertAlign w:val="superscript"/>
        </w:rPr>
        <w:t>3,4</w:t>
      </w:r>
      <w:r w:rsidRPr="00CE1B0D">
        <w:t xml:space="preserve">, </w:t>
      </w:r>
      <w:r w:rsidR="000674B3" w:rsidRPr="00CE1B0D">
        <w:t xml:space="preserve">Prof </w:t>
      </w:r>
      <w:r w:rsidRPr="00CE1B0D">
        <w:t xml:space="preserve">Timothy EA </w:t>
      </w:r>
      <w:proofErr w:type="spellStart"/>
      <w:r w:rsidRPr="00CE1B0D">
        <w:t>Peto</w:t>
      </w:r>
      <w:proofErr w:type="spellEnd"/>
      <w:r w:rsidR="003A155A" w:rsidRPr="00CE1B0D">
        <w:t xml:space="preserve"> (FRCP)</w:t>
      </w:r>
      <w:r w:rsidRPr="00CE1B0D">
        <w:rPr>
          <w:vertAlign w:val="superscript"/>
        </w:rPr>
        <w:t>3,4</w:t>
      </w:r>
      <w:r w:rsidRPr="00CE1B0D">
        <w:t>, Martin J Llewelyn</w:t>
      </w:r>
      <w:r w:rsidR="000C247E" w:rsidRPr="00CE1B0D">
        <w:t xml:space="preserve"> (</w:t>
      </w:r>
      <w:r w:rsidR="00F3281C" w:rsidRPr="00CE1B0D">
        <w:t>PhD</w:t>
      </w:r>
      <w:r w:rsidR="000C247E" w:rsidRPr="00CE1B0D">
        <w:t>)</w:t>
      </w:r>
      <w:r w:rsidR="00E51180" w:rsidRPr="00CE1B0D">
        <w:t>*</w:t>
      </w:r>
      <w:r w:rsidRPr="00CE1B0D">
        <w:rPr>
          <w:vertAlign w:val="superscript"/>
        </w:rPr>
        <w:t>1,</w:t>
      </w:r>
      <w:r w:rsidR="00430CCE" w:rsidRPr="00CE1B0D">
        <w:rPr>
          <w:vertAlign w:val="superscript"/>
        </w:rPr>
        <w:t>6</w:t>
      </w:r>
      <w:r w:rsidRPr="00CE1B0D">
        <w:t>, John Paul</w:t>
      </w:r>
      <w:r w:rsidR="000C247E" w:rsidRPr="00CE1B0D">
        <w:t xml:space="preserve"> (</w:t>
      </w:r>
      <w:r w:rsidR="00E33038" w:rsidRPr="00CE1B0D">
        <w:t>MD</w:t>
      </w:r>
      <w:r w:rsidR="000C247E" w:rsidRPr="00CE1B0D">
        <w:t>)</w:t>
      </w:r>
      <w:r w:rsidR="00E51180" w:rsidRPr="00CE1B0D">
        <w:t>*</w:t>
      </w:r>
      <w:r w:rsidRPr="00CE1B0D">
        <w:rPr>
          <w:vertAlign w:val="superscript"/>
        </w:rPr>
        <w:t>1,2</w:t>
      </w:r>
      <w:r w:rsidR="00C17740" w:rsidRPr="00CE1B0D">
        <w:t xml:space="preserve"> on behalf of the Modernising Medical Microbiology (</w:t>
      </w:r>
      <w:r w:rsidRPr="00CE1B0D">
        <w:t>MMM</w:t>
      </w:r>
      <w:r w:rsidR="00C17740" w:rsidRPr="00CE1B0D">
        <w:t>)</w:t>
      </w:r>
      <w:r w:rsidRPr="00CE1B0D">
        <w:t xml:space="preserve"> informatics group</w:t>
      </w:r>
    </w:p>
    <w:p w14:paraId="4CE3AC81" w14:textId="77777777" w:rsidR="008A3CC1" w:rsidRPr="00761C3D" w:rsidRDefault="008A3CC1" w:rsidP="004B3847">
      <w:pPr>
        <w:spacing w:line="480" w:lineRule="auto"/>
        <w:jc w:val="both"/>
      </w:pPr>
    </w:p>
    <w:p w14:paraId="555DA109" w14:textId="0995826C" w:rsidR="008A3CC1" w:rsidRPr="00761C3D" w:rsidRDefault="008A3CC1" w:rsidP="004B3847">
      <w:pPr>
        <w:spacing w:line="480" w:lineRule="auto"/>
        <w:jc w:val="both"/>
        <w:rPr>
          <w:bCs/>
        </w:rPr>
      </w:pPr>
      <w:r w:rsidRPr="00761C3D">
        <w:t>The members o</w:t>
      </w:r>
      <w:r w:rsidR="003A155A" w:rsidRPr="00761C3D">
        <w:t>f the MMM informatics group are</w:t>
      </w:r>
      <w:r w:rsidRPr="00761C3D">
        <w:t xml:space="preserve"> </w:t>
      </w:r>
      <w:r w:rsidRPr="00761C3D">
        <w:rPr>
          <w:bCs/>
        </w:rPr>
        <w:t>Milind Achary</w:t>
      </w:r>
      <w:r w:rsidR="00A1781E" w:rsidRPr="00761C3D">
        <w:rPr>
          <w:bCs/>
        </w:rPr>
        <w:t xml:space="preserve">a, Carlos </w:t>
      </w:r>
      <w:proofErr w:type="gramStart"/>
      <w:r w:rsidR="00A1781E" w:rsidRPr="00761C3D">
        <w:rPr>
          <w:bCs/>
        </w:rPr>
        <w:t>del</w:t>
      </w:r>
      <w:proofErr w:type="gramEnd"/>
      <w:r w:rsidR="00A1781E" w:rsidRPr="00761C3D">
        <w:rPr>
          <w:bCs/>
        </w:rPr>
        <w:t xml:space="preserve"> </w:t>
      </w:r>
      <w:proofErr w:type="spellStart"/>
      <w:r w:rsidR="00A1781E" w:rsidRPr="00761C3D">
        <w:rPr>
          <w:bCs/>
        </w:rPr>
        <w:t>Ojo</w:t>
      </w:r>
      <w:proofErr w:type="spellEnd"/>
      <w:r w:rsidR="00A1781E" w:rsidRPr="00761C3D">
        <w:rPr>
          <w:bCs/>
        </w:rPr>
        <w:t xml:space="preserve"> Elias, Charles</w:t>
      </w:r>
      <w:r w:rsidRPr="00761C3D">
        <w:rPr>
          <w:bCs/>
        </w:rPr>
        <w:t xml:space="preserve"> Crichton, </w:t>
      </w:r>
      <w:r w:rsidR="003A155A" w:rsidRPr="00761C3D">
        <w:rPr>
          <w:bCs/>
        </w:rPr>
        <w:t xml:space="preserve">and </w:t>
      </w:r>
      <w:r w:rsidRPr="00761C3D">
        <w:rPr>
          <w:bCs/>
        </w:rPr>
        <w:t>Jim Davies</w:t>
      </w:r>
    </w:p>
    <w:p w14:paraId="03F7BDC0" w14:textId="77777777" w:rsidR="008A3CC1" w:rsidRPr="00761C3D" w:rsidRDefault="008A3CC1" w:rsidP="004B3847">
      <w:pPr>
        <w:spacing w:line="480" w:lineRule="auto"/>
        <w:jc w:val="both"/>
        <w:rPr>
          <w:rFonts w:cs="Times New Roman"/>
        </w:rPr>
      </w:pPr>
    </w:p>
    <w:p w14:paraId="5B424891" w14:textId="51950B9A" w:rsidR="000C247E" w:rsidRPr="00761C3D" w:rsidRDefault="008A3CC1" w:rsidP="004B3847">
      <w:pPr>
        <w:spacing w:line="480" w:lineRule="auto"/>
        <w:jc w:val="both"/>
      </w:pPr>
      <w:r w:rsidRPr="00761C3D">
        <w:rPr>
          <w:vertAlign w:val="superscript"/>
        </w:rPr>
        <w:t>1</w:t>
      </w:r>
      <w:r w:rsidRPr="00761C3D">
        <w:t xml:space="preserve">Department of Microbiology and Infection, Royal Sussex County Hospital, Eastern Road, Brighton, UK, </w:t>
      </w:r>
      <w:r w:rsidRPr="00761C3D">
        <w:rPr>
          <w:vertAlign w:val="superscript"/>
        </w:rPr>
        <w:t>2</w:t>
      </w:r>
      <w:r w:rsidRPr="00761C3D">
        <w:t xml:space="preserve">Public Health England, Royal Sussex County Hospital, Eastern Road, Brighton, UK, </w:t>
      </w:r>
      <w:r w:rsidRPr="00761C3D">
        <w:rPr>
          <w:vertAlign w:val="superscript"/>
        </w:rPr>
        <w:t>3</w:t>
      </w:r>
      <w:r w:rsidRPr="00761C3D">
        <w:t xml:space="preserve">Nuffield Department of Clinical Medicine, Experimental Medicine Division, John Radcliffe Hospital, Oxford, UK, </w:t>
      </w:r>
      <w:r w:rsidRPr="00761C3D">
        <w:rPr>
          <w:vertAlign w:val="superscript"/>
        </w:rPr>
        <w:t>4</w:t>
      </w:r>
      <w:r w:rsidRPr="00761C3D">
        <w:t xml:space="preserve">NIHR Oxford Biomedical Research Centre, John Radcliffe Hospital, Oxford, UK, </w:t>
      </w:r>
      <w:r w:rsidRPr="00761C3D">
        <w:rPr>
          <w:vertAlign w:val="superscript"/>
        </w:rPr>
        <w:t>5</w:t>
      </w:r>
      <w:r w:rsidR="00430CCE" w:rsidRPr="00761C3D">
        <w:t>Public Health England, London</w:t>
      </w:r>
      <w:r w:rsidR="00785A77" w:rsidRPr="00761C3D">
        <w:t>, UK,</w:t>
      </w:r>
      <w:r w:rsidR="00430CCE" w:rsidRPr="00761C3D">
        <w:t xml:space="preserve"> </w:t>
      </w:r>
      <w:r w:rsidR="00430CCE" w:rsidRPr="00761C3D">
        <w:rPr>
          <w:vertAlign w:val="superscript"/>
        </w:rPr>
        <w:t>6</w:t>
      </w:r>
      <w:r w:rsidRPr="00761C3D">
        <w:t xml:space="preserve">Division of Medicine, Brighton and Sussex Medical School, </w:t>
      </w:r>
      <w:proofErr w:type="spellStart"/>
      <w:r w:rsidRPr="00761C3D">
        <w:t>Falmer</w:t>
      </w:r>
      <w:proofErr w:type="spellEnd"/>
      <w:r w:rsidRPr="00761C3D">
        <w:t>, UK.</w:t>
      </w:r>
    </w:p>
    <w:p w14:paraId="130FFCC5" w14:textId="77777777" w:rsidR="000C247E" w:rsidRPr="00761C3D" w:rsidRDefault="000C247E" w:rsidP="004B3847">
      <w:pPr>
        <w:spacing w:line="480" w:lineRule="auto"/>
        <w:jc w:val="both"/>
      </w:pPr>
    </w:p>
    <w:p w14:paraId="52371C4E" w14:textId="18E6BA92" w:rsidR="00E51180" w:rsidRPr="00761C3D" w:rsidRDefault="00E51180" w:rsidP="004B3847">
      <w:pPr>
        <w:spacing w:line="480" w:lineRule="auto"/>
        <w:jc w:val="both"/>
      </w:pPr>
      <w:r w:rsidRPr="00761C3D">
        <w:rPr>
          <w:rFonts w:cs="Times New Roman"/>
          <w:bCs/>
        </w:rPr>
        <w:t>*</w:t>
      </w:r>
      <w:r w:rsidR="008A752E" w:rsidRPr="00761C3D">
        <w:rPr>
          <w:rFonts w:cs="Times New Roman"/>
          <w:bCs/>
        </w:rPr>
        <w:t>Contributed equally</w:t>
      </w:r>
    </w:p>
    <w:p w14:paraId="2745C6F6" w14:textId="77777777" w:rsidR="008A752E" w:rsidRPr="00761C3D" w:rsidRDefault="008A752E" w:rsidP="004B3847">
      <w:pPr>
        <w:spacing w:line="480" w:lineRule="auto"/>
        <w:jc w:val="both"/>
        <w:rPr>
          <w:b/>
          <w:bCs/>
        </w:rPr>
      </w:pPr>
    </w:p>
    <w:p w14:paraId="3AEE910D" w14:textId="77777777" w:rsidR="008A3CC1" w:rsidRPr="00761C3D" w:rsidRDefault="008A3CC1" w:rsidP="004B3847">
      <w:pPr>
        <w:spacing w:line="480" w:lineRule="auto"/>
        <w:jc w:val="both"/>
        <w:rPr>
          <w:b/>
          <w:bCs/>
        </w:rPr>
      </w:pPr>
      <w:r w:rsidRPr="00761C3D">
        <w:rPr>
          <w:b/>
          <w:bCs/>
        </w:rPr>
        <w:t>Corresponding Author:</w:t>
      </w:r>
    </w:p>
    <w:p w14:paraId="6D3F76B6" w14:textId="77777777" w:rsidR="008A3CC1" w:rsidRPr="00761C3D" w:rsidRDefault="00195A87" w:rsidP="004B3847">
      <w:pPr>
        <w:spacing w:line="480" w:lineRule="auto"/>
        <w:jc w:val="both"/>
      </w:pPr>
      <w:r w:rsidRPr="00761C3D">
        <w:t xml:space="preserve">Dr </w:t>
      </w:r>
      <w:r w:rsidR="00074150" w:rsidRPr="00761C3D">
        <w:t>James Price</w:t>
      </w:r>
    </w:p>
    <w:p w14:paraId="3964A2C2" w14:textId="5B02189F" w:rsidR="000C247E" w:rsidRPr="00761C3D" w:rsidRDefault="000C247E" w:rsidP="004B3847">
      <w:pPr>
        <w:spacing w:line="480" w:lineRule="auto"/>
        <w:jc w:val="both"/>
      </w:pPr>
      <w:r w:rsidRPr="00761C3D">
        <w:lastRenderedPageBreak/>
        <w:t xml:space="preserve">Department of Microbiology and Infection, Royal Sussex County Hospital, Eastern Road, </w:t>
      </w:r>
      <w:r w:rsidRPr="00CE1B0D">
        <w:t>Brighton,</w:t>
      </w:r>
      <w:r w:rsidR="001E509D" w:rsidRPr="00CE1B0D">
        <w:t xml:space="preserve"> East Sussex,</w:t>
      </w:r>
      <w:r w:rsidRPr="00CE1B0D">
        <w:t xml:space="preserve"> </w:t>
      </w:r>
      <w:r w:rsidR="001E509D" w:rsidRPr="00CE1B0D">
        <w:t xml:space="preserve">UK, </w:t>
      </w:r>
      <w:r w:rsidRPr="00CE1B0D">
        <w:t>BN2</w:t>
      </w:r>
      <w:r w:rsidRPr="00761C3D">
        <w:t xml:space="preserve"> 5BE</w:t>
      </w:r>
    </w:p>
    <w:p w14:paraId="36BA1FE6" w14:textId="71551BBA" w:rsidR="008A3CC1" w:rsidRPr="00761C3D" w:rsidRDefault="00074150" w:rsidP="004B3847">
      <w:pPr>
        <w:spacing w:line="480" w:lineRule="auto"/>
        <w:jc w:val="both"/>
      </w:pPr>
      <w:r w:rsidRPr="00761C3D">
        <w:t xml:space="preserve">Email: </w:t>
      </w:r>
      <w:r w:rsidR="000C247E" w:rsidRPr="00761C3D">
        <w:t>jrprice@doctors.org.uk</w:t>
      </w:r>
    </w:p>
    <w:p w14:paraId="01EC7400" w14:textId="7867E91A" w:rsidR="00C4340C" w:rsidRPr="00761C3D" w:rsidRDefault="000C247E" w:rsidP="00C4340C">
      <w:pPr>
        <w:spacing w:line="480" w:lineRule="auto"/>
        <w:jc w:val="both"/>
      </w:pPr>
      <w:r w:rsidRPr="00761C3D">
        <w:t>Telephone: +44 1273 696955 Ext. 7516</w:t>
      </w:r>
      <w:r w:rsidR="00C4340C" w:rsidRPr="00761C3D">
        <w:br w:type="page"/>
      </w:r>
    </w:p>
    <w:p w14:paraId="0F1750E0" w14:textId="6A5DD0D1" w:rsidR="00533DBF" w:rsidRPr="00CE1B0D" w:rsidRDefault="00F344F6" w:rsidP="004B3847">
      <w:pPr>
        <w:spacing w:line="480" w:lineRule="auto"/>
        <w:jc w:val="both"/>
        <w:rPr>
          <w:b/>
        </w:rPr>
      </w:pPr>
      <w:r w:rsidRPr="00CE1B0D">
        <w:rPr>
          <w:b/>
        </w:rPr>
        <w:lastRenderedPageBreak/>
        <w:t>Abstract</w:t>
      </w:r>
    </w:p>
    <w:p w14:paraId="5B0DB503" w14:textId="77777777" w:rsidR="00632022" w:rsidRPr="00CE1B0D" w:rsidRDefault="00632022" w:rsidP="00632022">
      <w:pPr>
        <w:spacing w:line="480" w:lineRule="auto"/>
        <w:jc w:val="both"/>
        <w:rPr>
          <w:b/>
        </w:rPr>
      </w:pPr>
      <w:r w:rsidRPr="00CE1B0D">
        <w:rPr>
          <w:b/>
        </w:rPr>
        <w:t>Background</w:t>
      </w:r>
    </w:p>
    <w:p w14:paraId="37E621B6" w14:textId="14981488" w:rsidR="00632022" w:rsidRPr="00CE1B0D" w:rsidRDefault="00BC7624" w:rsidP="00632022">
      <w:pPr>
        <w:spacing w:line="480" w:lineRule="auto"/>
        <w:jc w:val="both"/>
      </w:pPr>
      <w:r w:rsidRPr="00CE1B0D">
        <w:t>Considerable</w:t>
      </w:r>
      <w:r w:rsidR="00632022" w:rsidRPr="00CE1B0D">
        <w:t xml:space="preserve"> efforts are made to prevent </w:t>
      </w:r>
      <w:r w:rsidR="00A63BF9" w:rsidRPr="00CE1B0D">
        <w:t xml:space="preserve">nosocomial </w:t>
      </w:r>
      <w:r w:rsidR="00632022" w:rsidRPr="00CE1B0D">
        <w:t>transmission</w:t>
      </w:r>
      <w:r w:rsidR="00A63BF9" w:rsidRPr="00CE1B0D">
        <w:t xml:space="preserve"> of </w:t>
      </w:r>
      <w:r w:rsidR="00A63BF9" w:rsidRPr="00CE1B0D">
        <w:rPr>
          <w:i/>
        </w:rPr>
        <w:t>Staphylococcus aureus</w:t>
      </w:r>
      <w:r w:rsidR="00632022" w:rsidRPr="00CE1B0D">
        <w:t xml:space="preserve">. Healthcare-workers (HCWs) have been implicated in outbreaks but lack of evidence from non-outbreak situations means that routine HCW screening and </w:t>
      </w:r>
      <w:r w:rsidR="00632022" w:rsidRPr="00CE1B0D">
        <w:rPr>
          <w:i/>
        </w:rPr>
        <w:t>S. aureus</w:t>
      </w:r>
      <w:r w:rsidR="00632022" w:rsidRPr="00CE1B0D">
        <w:t xml:space="preserve"> eradication </w:t>
      </w:r>
      <w:proofErr w:type="gramStart"/>
      <w:r w:rsidR="00632022" w:rsidRPr="00CE1B0D">
        <w:t>are</w:t>
      </w:r>
      <w:proofErr w:type="gramEnd"/>
      <w:r w:rsidR="00632022" w:rsidRPr="00CE1B0D">
        <w:t xml:space="preserve"> controversial.</w:t>
      </w:r>
    </w:p>
    <w:p w14:paraId="12A812FE" w14:textId="77777777" w:rsidR="00632022" w:rsidRPr="00CE1B0D" w:rsidRDefault="00632022" w:rsidP="00632022">
      <w:pPr>
        <w:spacing w:line="480" w:lineRule="auto"/>
        <w:jc w:val="both"/>
        <w:rPr>
          <w:b/>
        </w:rPr>
      </w:pPr>
      <w:r w:rsidRPr="00CE1B0D">
        <w:rPr>
          <w:b/>
        </w:rPr>
        <w:t>Methods</w:t>
      </w:r>
    </w:p>
    <w:p w14:paraId="54ED65E0" w14:textId="1EFF8401" w:rsidR="00632022" w:rsidRPr="00CE1B0D" w:rsidRDefault="00632022" w:rsidP="00632022">
      <w:pPr>
        <w:spacing w:line="480" w:lineRule="auto"/>
        <w:jc w:val="both"/>
      </w:pPr>
      <w:r w:rsidRPr="00CE1B0D">
        <w:t xml:space="preserve">We performed a prospective observational study to determine how often </w:t>
      </w:r>
      <w:r w:rsidR="006006A9" w:rsidRPr="00CE1B0D">
        <w:rPr>
          <w:i/>
        </w:rPr>
        <w:t>S. aureus</w:t>
      </w:r>
      <w:r w:rsidR="006006A9" w:rsidRPr="00CE1B0D">
        <w:t xml:space="preserve"> is transmitted from </w:t>
      </w:r>
      <w:r w:rsidRPr="00CE1B0D">
        <w:t xml:space="preserve">HCWs or the environment </w:t>
      </w:r>
      <w:r w:rsidR="006006A9" w:rsidRPr="00CE1B0D">
        <w:t xml:space="preserve">to patients </w:t>
      </w:r>
      <w:r w:rsidRPr="00CE1B0D">
        <w:t>on an intensive care/high dependency unit (ICU/HDU)</w:t>
      </w:r>
      <w:r w:rsidR="00A63BF9" w:rsidRPr="00CE1B0D">
        <w:t xml:space="preserve"> where standard infection control measures </w:t>
      </w:r>
      <w:r w:rsidR="00BC7624" w:rsidRPr="00CE1B0D">
        <w:t>were</w:t>
      </w:r>
      <w:r w:rsidR="00A63BF9" w:rsidRPr="00CE1B0D">
        <w:t xml:space="preserve"> in place</w:t>
      </w:r>
      <w:r w:rsidRPr="00CE1B0D">
        <w:t>. Over fourteen months we systematically sampled HCWs, the environment and patients. Whole-genome sequencing data were used to define subtypes (</w:t>
      </w:r>
      <w:r w:rsidRPr="00CE1B0D">
        <w:rPr>
          <w:rFonts w:eastAsia="MS Gothic"/>
          <w:color w:val="000000"/>
        </w:rPr>
        <w:t>≤</w:t>
      </w:r>
      <w:r w:rsidRPr="00CE1B0D">
        <w:t>40 single nucleotide variants (SNVs)) and infer recent transmission.</w:t>
      </w:r>
    </w:p>
    <w:p w14:paraId="326A26C8" w14:textId="77777777" w:rsidR="00632022" w:rsidRPr="00CE1B0D" w:rsidRDefault="00632022" w:rsidP="00632022">
      <w:pPr>
        <w:spacing w:line="480" w:lineRule="auto"/>
        <w:jc w:val="both"/>
        <w:rPr>
          <w:b/>
        </w:rPr>
      </w:pPr>
      <w:r w:rsidRPr="00CE1B0D">
        <w:rPr>
          <w:b/>
        </w:rPr>
        <w:t>Findings</w:t>
      </w:r>
    </w:p>
    <w:p w14:paraId="2D5E896B" w14:textId="77777777" w:rsidR="00632022" w:rsidRPr="00CE1B0D" w:rsidRDefault="00632022" w:rsidP="00632022">
      <w:pPr>
        <w:spacing w:line="480" w:lineRule="auto"/>
        <w:jc w:val="both"/>
      </w:pPr>
      <w:r w:rsidRPr="00CE1B0D">
        <w:t xml:space="preserve">198 HCWs, 39 environmental locations and 1854 patients were sampled and 1819 isolates sequenced. </w:t>
      </w:r>
      <w:r w:rsidRPr="00CE1B0D">
        <w:rPr>
          <w:i/>
        </w:rPr>
        <w:t>S. aureus</w:t>
      </w:r>
      <w:r w:rsidRPr="00CE1B0D">
        <w:t xml:space="preserve"> was detected in 29·5-39·7% HCWs at single four-weekly time-points and in 58·1% at least once. Monthly environmental sampling identified </w:t>
      </w:r>
      <w:r w:rsidRPr="00CE1B0D">
        <w:rPr>
          <w:i/>
        </w:rPr>
        <w:t>S. aureus</w:t>
      </w:r>
      <w:r w:rsidRPr="00CE1B0D">
        <w:t xml:space="preserve"> in 7·7-50·0% of samples. During the study, 605 genetically distinct subtypes were identified (median SNV difference 273 (IQR 162-399)) at a rate of 38 (range 34-42) per month. Only 25 instances of transmission to patients were detected; seven from HCWs, two from the environment, 16 from other patients. </w:t>
      </w:r>
    </w:p>
    <w:p w14:paraId="1ECAA1A5" w14:textId="77777777" w:rsidR="00632022" w:rsidRPr="00CE1B0D" w:rsidRDefault="00632022" w:rsidP="00632022">
      <w:pPr>
        <w:spacing w:line="480" w:lineRule="auto"/>
        <w:jc w:val="both"/>
        <w:rPr>
          <w:b/>
        </w:rPr>
      </w:pPr>
      <w:r w:rsidRPr="00CE1B0D">
        <w:rPr>
          <w:b/>
        </w:rPr>
        <w:t>Interpretation</w:t>
      </w:r>
    </w:p>
    <w:p w14:paraId="5EA7ED43" w14:textId="77777777" w:rsidR="00632022" w:rsidRPr="00CE1B0D" w:rsidRDefault="00632022" w:rsidP="00632022">
      <w:pPr>
        <w:spacing w:line="480" w:lineRule="auto"/>
        <w:jc w:val="both"/>
      </w:pPr>
      <w:r w:rsidRPr="00CE1B0D">
        <w:lastRenderedPageBreak/>
        <w:t xml:space="preserve">In the presence of standard infection control measures HCWs infrequently act as sources of transmission to patients. </w:t>
      </w:r>
      <w:r w:rsidRPr="00CE1B0D">
        <w:rPr>
          <w:i/>
        </w:rPr>
        <w:t xml:space="preserve">S. aureus </w:t>
      </w:r>
      <w:r w:rsidRPr="00CE1B0D">
        <w:t>epidemiology in ICU/HDU is characterised by continuous ingress of distinct subtypes rather than transmission of genetically-related strains.</w:t>
      </w:r>
    </w:p>
    <w:p w14:paraId="6B4617A0" w14:textId="77777777" w:rsidR="00632022" w:rsidRPr="00CE1B0D" w:rsidRDefault="00632022" w:rsidP="00632022">
      <w:pPr>
        <w:spacing w:line="480" w:lineRule="auto"/>
        <w:jc w:val="both"/>
        <w:rPr>
          <w:b/>
        </w:rPr>
      </w:pPr>
      <w:r w:rsidRPr="00CE1B0D">
        <w:rPr>
          <w:b/>
        </w:rPr>
        <w:t>Funding</w:t>
      </w:r>
    </w:p>
    <w:p w14:paraId="7B0551BA" w14:textId="77777777" w:rsidR="00632022" w:rsidRPr="00CE1B0D" w:rsidRDefault="00632022" w:rsidP="00632022">
      <w:pPr>
        <w:spacing w:line="480" w:lineRule="auto"/>
        <w:jc w:val="both"/>
      </w:pPr>
      <w:proofErr w:type="gramStart"/>
      <w:r w:rsidRPr="00CE1B0D">
        <w:t xml:space="preserve">Medical Research Council, </w:t>
      </w:r>
      <w:proofErr w:type="spellStart"/>
      <w:r w:rsidRPr="00CE1B0D">
        <w:t>Wellcome</w:t>
      </w:r>
      <w:proofErr w:type="spellEnd"/>
      <w:r w:rsidRPr="00CE1B0D">
        <w:t xml:space="preserve"> Trust, Biotechnology and Biological Sciences Research Council, National Institute for Health Research, Public Health England.</w:t>
      </w:r>
      <w:proofErr w:type="gramEnd"/>
      <w:r w:rsidRPr="00CE1B0D">
        <w:rPr>
          <w:b/>
        </w:rPr>
        <w:br w:type="page"/>
      </w:r>
    </w:p>
    <w:p w14:paraId="103BAD4E" w14:textId="77777777" w:rsidR="00415E63" w:rsidRPr="00CE1B0D" w:rsidRDefault="00415E63" w:rsidP="00415E63">
      <w:pPr>
        <w:spacing w:line="480" w:lineRule="auto"/>
        <w:jc w:val="both"/>
        <w:rPr>
          <w:b/>
        </w:rPr>
      </w:pPr>
      <w:r w:rsidRPr="00CE1B0D">
        <w:rPr>
          <w:b/>
        </w:rPr>
        <w:lastRenderedPageBreak/>
        <w:t>Research in context</w:t>
      </w:r>
    </w:p>
    <w:p w14:paraId="5C744CC5" w14:textId="77777777" w:rsidR="00415E63" w:rsidRPr="00CE1B0D" w:rsidRDefault="00415E63" w:rsidP="00415E63">
      <w:pPr>
        <w:spacing w:line="480" w:lineRule="auto"/>
        <w:jc w:val="both"/>
        <w:rPr>
          <w:i/>
        </w:rPr>
      </w:pPr>
      <w:r w:rsidRPr="00CE1B0D">
        <w:rPr>
          <w:i/>
        </w:rPr>
        <w:t>Evidence before this study</w:t>
      </w:r>
    </w:p>
    <w:p w14:paraId="6F4A8606" w14:textId="12DBCFA0" w:rsidR="001D0F9B" w:rsidRPr="00CE1B0D" w:rsidRDefault="001D0F9B" w:rsidP="001D0F9B">
      <w:pPr>
        <w:spacing w:line="480" w:lineRule="auto"/>
        <w:jc w:val="both"/>
      </w:pPr>
      <w:r w:rsidRPr="00CE1B0D">
        <w:t>We searched PubMed for studies published in any language from 1</w:t>
      </w:r>
      <w:r w:rsidRPr="00CE1B0D">
        <w:rPr>
          <w:vertAlign w:val="superscript"/>
        </w:rPr>
        <w:t>st</w:t>
      </w:r>
      <w:r w:rsidRPr="00CE1B0D">
        <w:t xml:space="preserve"> April 2001 to 1</w:t>
      </w:r>
      <w:r w:rsidR="009C02F9" w:rsidRPr="00CE1B0D">
        <w:rPr>
          <w:vertAlign w:val="superscript"/>
        </w:rPr>
        <w:t>st</w:t>
      </w:r>
      <w:r w:rsidRPr="00CE1B0D">
        <w:t xml:space="preserve"> September 2016 using the terms: </w:t>
      </w:r>
      <w:r w:rsidRPr="00CE1B0D">
        <w:rPr>
          <w:i/>
        </w:rPr>
        <w:t>Staphylococcus aureus</w:t>
      </w:r>
      <w:r w:rsidRPr="00CE1B0D">
        <w:t>, MRSA, healthcare worker or staff,</w:t>
      </w:r>
      <w:r w:rsidR="009B2E10" w:rsidRPr="00CE1B0D">
        <w:t xml:space="preserve"> transmission, </w:t>
      </w:r>
      <w:r w:rsidRPr="00CE1B0D">
        <w:t>whole-genome sequencing and molecular epidemiology. We found two published reports documenting the use of whole-genome sequencing (WGS) and describing the involvement of healthcare workers (HCW</w:t>
      </w:r>
      <w:r w:rsidR="006631AB" w:rsidRPr="00CE1B0D">
        <w:t>s</w:t>
      </w:r>
      <w:r w:rsidRPr="00CE1B0D">
        <w:t xml:space="preserve">) in outbreaks of </w:t>
      </w:r>
      <w:r w:rsidRPr="00CE1B0D">
        <w:rPr>
          <w:i/>
        </w:rPr>
        <w:t>S. aureus</w:t>
      </w:r>
      <w:r w:rsidRPr="00CE1B0D">
        <w:t xml:space="preserve">. The first implicated a single HCW in the persistence of an MRSA outbreak on a neonatal ICU. The second characterised two outbreaks of MSSA infection on separate neonatal ICUs, identifying a HCW colonised with highly-related strains during each outbreak. The majority of published reports of </w:t>
      </w:r>
      <w:r w:rsidRPr="00CE1B0D">
        <w:rPr>
          <w:i/>
        </w:rPr>
        <w:t>Staphylococcus aureus</w:t>
      </w:r>
      <w:r w:rsidRPr="00CE1B0D">
        <w:t xml:space="preserve"> transmission in healthcare settings focus on MRSA and the investigation of outbreaks. To date there are no published prospective evaluations of nosocomial carriage and transmission of </w:t>
      </w:r>
      <w:r w:rsidRPr="00CE1B0D">
        <w:rPr>
          <w:i/>
        </w:rPr>
        <w:t xml:space="preserve">S. aureus </w:t>
      </w:r>
      <w:r w:rsidRPr="00CE1B0D">
        <w:t>applying WGS in the endemic setting.</w:t>
      </w:r>
    </w:p>
    <w:p w14:paraId="6DC3F6E5" w14:textId="77777777" w:rsidR="00415E63" w:rsidRPr="00CE1B0D" w:rsidRDefault="00415E63" w:rsidP="00415E63">
      <w:pPr>
        <w:spacing w:line="480" w:lineRule="auto"/>
        <w:jc w:val="both"/>
      </w:pPr>
    </w:p>
    <w:p w14:paraId="11E3A701" w14:textId="77777777" w:rsidR="00415E63" w:rsidRPr="00CE1B0D" w:rsidRDefault="00415E63" w:rsidP="00415E63">
      <w:pPr>
        <w:spacing w:line="480" w:lineRule="auto"/>
        <w:jc w:val="both"/>
      </w:pPr>
      <w:r w:rsidRPr="00CE1B0D">
        <w:rPr>
          <w:i/>
        </w:rPr>
        <w:t xml:space="preserve">Added value of this study </w:t>
      </w:r>
    </w:p>
    <w:p w14:paraId="658A95EC" w14:textId="6EFC8DBD" w:rsidR="00415E63" w:rsidRPr="00CE1B0D" w:rsidRDefault="00415E63" w:rsidP="00415E63">
      <w:pPr>
        <w:spacing w:line="480" w:lineRule="auto"/>
        <w:jc w:val="both"/>
      </w:pPr>
      <w:r w:rsidRPr="00CE1B0D">
        <w:t xml:space="preserve">Over fourteen months we systematically sampled HCWs, the environment and patients on a critical care unit and applied WGS to all available isolates of </w:t>
      </w:r>
      <w:r w:rsidRPr="00CE1B0D">
        <w:rPr>
          <w:i/>
        </w:rPr>
        <w:t>S. aureus</w:t>
      </w:r>
      <w:r w:rsidRPr="00CE1B0D">
        <w:t xml:space="preserve"> to provide a comprehensive description of colonisation and transmission. Quite unexpectedly we find continuous ingress of genetically diverse </w:t>
      </w:r>
      <w:r w:rsidRPr="00CE1B0D">
        <w:rPr>
          <w:i/>
        </w:rPr>
        <w:t>S. aureus</w:t>
      </w:r>
      <w:r w:rsidRPr="00CE1B0D">
        <w:t xml:space="preserve"> strains with little onward transmission despite high rates of carriage by HCWs, pat</w:t>
      </w:r>
      <w:r w:rsidR="00072CDE" w:rsidRPr="00CE1B0D">
        <w:t>i</w:t>
      </w:r>
      <w:r w:rsidRPr="00CE1B0D">
        <w:t>ents and in the environment.</w:t>
      </w:r>
    </w:p>
    <w:p w14:paraId="10A6604B" w14:textId="77777777" w:rsidR="00415E63" w:rsidRPr="00CE1B0D" w:rsidRDefault="00415E63" w:rsidP="00415E63">
      <w:pPr>
        <w:spacing w:line="480" w:lineRule="auto"/>
        <w:jc w:val="both"/>
        <w:rPr>
          <w:i/>
        </w:rPr>
      </w:pPr>
    </w:p>
    <w:p w14:paraId="59C8E3C1" w14:textId="77777777" w:rsidR="00415E63" w:rsidRPr="00CE1B0D" w:rsidRDefault="00415E63" w:rsidP="00415E63">
      <w:pPr>
        <w:spacing w:line="480" w:lineRule="auto"/>
        <w:jc w:val="both"/>
      </w:pPr>
      <w:r w:rsidRPr="00CE1B0D">
        <w:rPr>
          <w:i/>
        </w:rPr>
        <w:t>Implications of all the available evidence</w:t>
      </w:r>
    </w:p>
    <w:p w14:paraId="577D135B" w14:textId="2D0A8BB3" w:rsidR="00415E63" w:rsidRPr="00CE1B0D" w:rsidRDefault="00415E63" w:rsidP="00415E63">
      <w:pPr>
        <w:spacing w:line="480" w:lineRule="auto"/>
        <w:jc w:val="both"/>
      </w:pPr>
      <w:r w:rsidRPr="00CE1B0D">
        <w:lastRenderedPageBreak/>
        <w:t xml:space="preserve">In settings where good infection control practice is in place, further prevention of </w:t>
      </w:r>
      <w:r w:rsidRPr="00CE1B0D">
        <w:rPr>
          <w:i/>
        </w:rPr>
        <w:t>S. aureus</w:t>
      </w:r>
      <w:r w:rsidRPr="00CE1B0D">
        <w:t xml:space="preserve"> infection will not be achieved by additional measures to prevent transmission. Many acquisitions may be attributable to recrudescence of cryptic carriage and should not be routinely ascribed to transmission and breached infection control. We present methods that are of value to those involved in the development and deployment of WGS-based methods to investigate </w:t>
      </w:r>
      <w:r w:rsidRPr="00CE1B0D">
        <w:rPr>
          <w:i/>
        </w:rPr>
        <w:t>S. aureus</w:t>
      </w:r>
      <w:r w:rsidRPr="00CE1B0D">
        <w:t xml:space="preserve"> colonisation and transmission.</w:t>
      </w:r>
    </w:p>
    <w:p w14:paraId="3FDBA6DB" w14:textId="77777777" w:rsidR="00A41C02" w:rsidRPr="00CE1B0D" w:rsidRDefault="00A41C02" w:rsidP="00415E63">
      <w:pPr>
        <w:spacing w:line="480" w:lineRule="auto"/>
        <w:jc w:val="both"/>
      </w:pPr>
    </w:p>
    <w:p w14:paraId="745C6AB7" w14:textId="77777777" w:rsidR="00415E63" w:rsidRPr="00CE1B0D" w:rsidRDefault="00415E63" w:rsidP="00415E63">
      <w:pPr>
        <w:spacing w:line="480" w:lineRule="auto"/>
        <w:jc w:val="both"/>
      </w:pPr>
      <w:r w:rsidRPr="00CE1B0D">
        <w:t xml:space="preserve">The possibility that patients experience recrudescence of cryptic </w:t>
      </w:r>
      <w:r w:rsidRPr="00CE1B0D">
        <w:rPr>
          <w:i/>
        </w:rPr>
        <w:t>S. aureus</w:t>
      </w:r>
      <w:r w:rsidRPr="00CE1B0D">
        <w:t xml:space="preserve"> carriage requires further investigation to understand its mechanism and develop strategies to identify and protect patients from invasive disease.</w:t>
      </w:r>
    </w:p>
    <w:p w14:paraId="203ED5C2" w14:textId="77777777" w:rsidR="00A263BB" w:rsidRPr="00CE1B0D" w:rsidRDefault="00A263BB">
      <w:pPr>
        <w:rPr>
          <w:b/>
        </w:rPr>
      </w:pPr>
      <w:r w:rsidRPr="00CE1B0D">
        <w:rPr>
          <w:b/>
        </w:rPr>
        <w:br w:type="page"/>
      </w:r>
    </w:p>
    <w:p w14:paraId="08DEDF91" w14:textId="0BC1AE0D" w:rsidR="008D1E28" w:rsidRPr="00CE1B0D" w:rsidRDefault="008D1E28" w:rsidP="004B3847">
      <w:pPr>
        <w:spacing w:line="480" w:lineRule="auto"/>
        <w:jc w:val="both"/>
      </w:pPr>
      <w:r w:rsidRPr="00CE1B0D">
        <w:rPr>
          <w:b/>
        </w:rPr>
        <w:lastRenderedPageBreak/>
        <w:t>Background</w:t>
      </w:r>
      <w:r w:rsidR="00E7144A" w:rsidRPr="00CE1B0D">
        <w:t xml:space="preserve"> </w:t>
      </w:r>
    </w:p>
    <w:p w14:paraId="5D08217D" w14:textId="04213D39" w:rsidR="00235BD5" w:rsidRPr="00CE1B0D" w:rsidRDefault="00C86863" w:rsidP="002A0A1B">
      <w:pPr>
        <w:spacing w:line="480" w:lineRule="auto"/>
        <w:jc w:val="both"/>
      </w:pPr>
      <w:r w:rsidRPr="00CE1B0D">
        <w:rPr>
          <w:i/>
        </w:rPr>
        <w:t>Staphylococcus</w:t>
      </w:r>
      <w:r w:rsidR="0034394F" w:rsidRPr="00CE1B0D">
        <w:rPr>
          <w:i/>
        </w:rPr>
        <w:t xml:space="preserve"> aureus</w:t>
      </w:r>
      <w:r w:rsidR="0034394F" w:rsidRPr="00CE1B0D">
        <w:t xml:space="preserve"> is </w:t>
      </w:r>
      <w:r w:rsidR="003F7E82" w:rsidRPr="00CE1B0D">
        <w:t xml:space="preserve">a common commensal </w:t>
      </w:r>
      <w:r w:rsidR="001E1750" w:rsidRPr="00CE1B0D">
        <w:t>but</w:t>
      </w:r>
      <w:r w:rsidR="001369A4" w:rsidRPr="00CE1B0D">
        <w:t xml:space="preserve"> also</w:t>
      </w:r>
      <w:r w:rsidR="00E16177" w:rsidRPr="00CE1B0D">
        <w:t xml:space="preserve"> a </w:t>
      </w:r>
      <w:r w:rsidR="001369A4" w:rsidRPr="00CE1B0D">
        <w:t>leading cause of healthcare</w:t>
      </w:r>
      <w:r w:rsidR="00016220" w:rsidRPr="00CE1B0D">
        <w:t>-</w:t>
      </w:r>
      <w:r w:rsidR="001369A4" w:rsidRPr="00CE1B0D">
        <w:t>associated infection</w:t>
      </w:r>
      <w:r w:rsidR="00870869" w:rsidRPr="00CE1B0D">
        <w:t>.</w:t>
      </w:r>
      <w:r w:rsidR="008A752E" w:rsidRPr="00CE1B0D">
        <w:t xml:space="preserve"> Colonisation</w:t>
      </w:r>
      <w:r w:rsidR="001369A4" w:rsidRPr="00CE1B0D">
        <w:t xml:space="preserve"> usually precedes </w:t>
      </w:r>
      <w:r w:rsidR="00363962" w:rsidRPr="00CE1B0D">
        <w:t>infection and</w:t>
      </w:r>
      <w:r w:rsidR="001369A4" w:rsidRPr="00CE1B0D">
        <w:t xml:space="preserve"> risk of invasive disease is greatest immediately after acquisition of a new strain</w:t>
      </w:r>
      <w:r w:rsidR="000B355A" w:rsidRPr="00CE1B0D">
        <w:t>.</w:t>
      </w:r>
      <w:r w:rsidR="003B61A5" w:rsidRPr="00CE1B0D">
        <w:fldChar w:fldCharType="begin">
          <w:fldData xml:space="preserve">PEVuZE5vdGU+PENpdGU+PEF1dGhvcj5XZXJ0aGVpbTwvQXV0aG9yPjxZZWFyPjIwMDQ8L1llYXI+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</w:fldData>
        </w:fldChar>
      </w:r>
      <w:r w:rsidR="002D7070" w:rsidRPr="00CE1B0D">
        <w:instrText xml:space="preserve"> ADDIN EN.CITE </w:instrText>
      </w:r>
      <w:r w:rsidR="002D7070" w:rsidRPr="00CE1B0D">
        <w:fldChar w:fldCharType="begin">
          <w:fldData xml:space="preserve">PEVuZE5vdGU+PENpdGU+PEF1dGhvcj5XZXJ0aGVpbTwvQXV0aG9yPjxZZWFyPjIwMDQ8L1llYXI+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</w:fldData>
        </w:fldChar>
      </w:r>
      <w:r w:rsidR="002D7070" w:rsidRPr="00CE1B0D">
        <w:instrText xml:space="preserve"> ADDIN EN.CITE.DATA </w:instrText>
      </w:r>
      <w:r w:rsidR="002D7070" w:rsidRPr="00CE1B0D">
        <w:fldChar w:fldCharType="end"/>
      </w:r>
      <w:r w:rsidR="003B61A5" w:rsidRPr="00CE1B0D">
        <w:fldChar w:fldCharType="separate"/>
      </w:r>
      <w:r w:rsidR="000B355A" w:rsidRPr="00CE1B0D">
        <w:rPr>
          <w:noProof/>
          <w:vertAlign w:val="superscript"/>
        </w:rPr>
        <w:t>1,2</w:t>
      </w:r>
      <w:r w:rsidR="003B61A5" w:rsidRPr="00CE1B0D">
        <w:fldChar w:fldCharType="end"/>
      </w:r>
      <w:r w:rsidR="001369A4" w:rsidRPr="00CE1B0D">
        <w:t xml:space="preserve"> </w:t>
      </w:r>
      <w:r w:rsidR="00E16177" w:rsidRPr="00CE1B0D">
        <w:rPr>
          <w:i/>
        </w:rPr>
        <w:t>S. aureu</w:t>
      </w:r>
      <w:r w:rsidR="00936863" w:rsidRPr="00CE1B0D">
        <w:rPr>
          <w:i/>
        </w:rPr>
        <w:t>s</w:t>
      </w:r>
      <w:r w:rsidR="00936863" w:rsidRPr="00CE1B0D">
        <w:t xml:space="preserve"> </w:t>
      </w:r>
      <w:r w:rsidR="008A752E" w:rsidRPr="00CE1B0D">
        <w:t>is</w:t>
      </w:r>
      <w:r w:rsidR="00936863" w:rsidRPr="00CE1B0D">
        <w:t xml:space="preserve"> </w:t>
      </w:r>
      <w:r w:rsidR="00D942B8" w:rsidRPr="00CE1B0D">
        <w:t>transmissible</w:t>
      </w:r>
      <w:r w:rsidR="008A752E" w:rsidRPr="00CE1B0D">
        <w:t xml:space="preserve"> </w:t>
      </w:r>
      <w:r w:rsidR="00936863" w:rsidRPr="00CE1B0D">
        <w:t>between patien</w:t>
      </w:r>
      <w:r w:rsidR="001369A4" w:rsidRPr="00CE1B0D">
        <w:t>ts</w:t>
      </w:r>
      <w:r w:rsidR="00D942B8" w:rsidRPr="00CE1B0D">
        <w:t>,</w:t>
      </w:r>
      <w:r w:rsidR="0063508B" w:rsidRPr="00CE1B0D">
        <w:t xml:space="preserve"> particularly</w:t>
      </w:r>
      <w:r w:rsidR="001369A4" w:rsidRPr="00CE1B0D">
        <w:t xml:space="preserve"> </w:t>
      </w:r>
      <w:r w:rsidR="006557C5" w:rsidRPr="00CE1B0D">
        <w:t>in high-dependency settings</w:t>
      </w:r>
      <w:r w:rsidR="00E94D95" w:rsidRPr="00CE1B0D">
        <w:t>.</w:t>
      </w:r>
      <w:r w:rsidR="003B61A5" w:rsidRPr="00CE1B0D">
        <w:fldChar w:fldCharType="begin">
          <w:fldData xml:space="preserve">PEVuZE5vdGU+PENpdGU+PEF1dGhvcj5CbG9lbWVuZGFhbDwvQXV0aG9yPjxZZWFyPjIwMDk8L1ll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</w:fldData>
        </w:fldChar>
      </w:r>
      <w:r w:rsidR="002D7070" w:rsidRPr="00CE1B0D">
        <w:instrText xml:space="preserve"> ADDIN EN.CITE </w:instrText>
      </w:r>
      <w:r w:rsidR="002D7070" w:rsidRPr="00CE1B0D">
        <w:fldChar w:fldCharType="begin">
          <w:fldData xml:space="preserve">PEVuZE5vdGU+PENpdGU+PEF1dGhvcj5CbG9lbWVuZGFhbDwvQXV0aG9yPjxZZWFyPjIwMDk8L1ll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</w:fldData>
        </w:fldChar>
      </w:r>
      <w:r w:rsidR="002D7070" w:rsidRPr="00CE1B0D">
        <w:instrText xml:space="preserve"> ADDIN EN.CITE.DATA </w:instrText>
      </w:r>
      <w:r w:rsidR="002D7070" w:rsidRPr="00CE1B0D">
        <w:fldChar w:fldCharType="end"/>
      </w:r>
      <w:r w:rsidR="003B61A5" w:rsidRPr="00CE1B0D">
        <w:fldChar w:fldCharType="separate"/>
      </w:r>
      <w:r w:rsidR="00E94D95" w:rsidRPr="00CE1B0D">
        <w:rPr>
          <w:noProof/>
          <w:vertAlign w:val="superscript"/>
        </w:rPr>
        <w:t>3-6</w:t>
      </w:r>
      <w:r w:rsidR="003B61A5" w:rsidRPr="00CE1B0D">
        <w:fldChar w:fldCharType="end"/>
      </w:r>
      <w:r w:rsidR="00DB2B27" w:rsidRPr="00CE1B0D">
        <w:t xml:space="preserve"> </w:t>
      </w:r>
      <w:r w:rsidR="00DA372B" w:rsidRPr="00CE1B0D">
        <w:t>H</w:t>
      </w:r>
      <w:r w:rsidR="006557C5" w:rsidRPr="00CE1B0D">
        <w:t xml:space="preserve">ospitals invest considerable efforts in preventing patient-to-patient transmission directly or </w:t>
      </w:r>
      <w:r w:rsidR="001E1750" w:rsidRPr="00CE1B0D">
        <w:t>via</w:t>
      </w:r>
      <w:r w:rsidR="00363962" w:rsidRPr="00CE1B0D">
        <w:t xml:space="preserve"> staff and</w:t>
      </w:r>
      <w:r w:rsidR="006557C5" w:rsidRPr="00CE1B0D">
        <w:t xml:space="preserve"> the environment</w:t>
      </w:r>
      <w:r w:rsidR="00DA39F4" w:rsidRPr="00CE1B0D">
        <w:t>.</w:t>
      </w:r>
      <w:r w:rsidR="003B61A5" w:rsidRPr="00CE1B0D">
        <w:fldChar w:fldCharType="begin">
          <w:fldData xml:space="preserve">PEVuZE5vdGU+PENpdGU+PEF1dGhvcj5Mb3ZlZGF5PC9BdXRob3I+PFllYXI+MjAxNDwvWWVhcj48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</w:fldData>
        </w:fldChar>
      </w:r>
      <w:r w:rsidR="002D7070" w:rsidRPr="00CE1B0D">
        <w:instrText xml:space="preserve"> ADDIN EN.CITE </w:instrText>
      </w:r>
      <w:r w:rsidR="002D7070" w:rsidRPr="00CE1B0D">
        <w:fldChar w:fldCharType="begin">
          <w:fldData xml:space="preserve">PEVuZE5vdGU+PENpdGU+PEF1dGhvcj5Mb3ZlZGF5PC9BdXRob3I+PFllYXI+MjAxNDwvWWVhcj48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</w:fldData>
        </w:fldChar>
      </w:r>
      <w:r w:rsidR="002D7070" w:rsidRPr="00CE1B0D">
        <w:instrText xml:space="preserve"> ADDIN EN.CITE.DATA </w:instrText>
      </w:r>
      <w:r w:rsidR="002D7070" w:rsidRPr="00CE1B0D">
        <w:fldChar w:fldCharType="end"/>
      </w:r>
      <w:r w:rsidR="003B61A5" w:rsidRPr="00CE1B0D">
        <w:fldChar w:fldCharType="separate"/>
      </w:r>
      <w:r w:rsidR="00E94D95" w:rsidRPr="00CE1B0D">
        <w:rPr>
          <w:noProof/>
          <w:vertAlign w:val="superscript"/>
        </w:rPr>
        <w:t>7</w:t>
      </w:r>
      <w:r w:rsidR="003B61A5" w:rsidRPr="00CE1B0D">
        <w:fldChar w:fldCharType="end"/>
      </w:r>
      <w:r w:rsidR="006557C5" w:rsidRPr="00CE1B0D">
        <w:t xml:space="preserve"> </w:t>
      </w:r>
      <w:r w:rsidR="00363962" w:rsidRPr="00CE1B0D">
        <w:t>Even w</w:t>
      </w:r>
      <w:r w:rsidR="008C57CD" w:rsidRPr="00CE1B0D">
        <w:t>ith good practice</w:t>
      </w:r>
      <w:r w:rsidR="001369A4" w:rsidRPr="00CE1B0D">
        <w:t xml:space="preserve"> </w:t>
      </w:r>
      <w:r w:rsidR="00363962" w:rsidRPr="00CE1B0D">
        <w:t>transmission</w:t>
      </w:r>
      <w:r w:rsidR="009E2F54" w:rsidRPr="00CE1B0D">
        <w:t xml:space="preserve"> still occurs</w:t>
      </w:r>
      <w:r w:rsidR="000B355A" w:rsidRPr="00CE1B0D">
        <w:t>.</w:t>
      </w:r>
      <w:r w:rsidR="003B61A5" w:rsidRPr="00CE1B0D">
        <w:fldChar w:fldCharType="begin"/>
      </w:r>
      <w:r w:rsidR="002D7070" w:rsidRPr="00CE1B0D">
        <w:instrText xml:space="preserve"> ADDIN EN.CITE &lt;EndNote&gt;&lt;Cite&gt;&lt;Author&gt;Price&lt;/Author&gt;&lt;Year&gt;2014&lt;/Year&gt;&lt;RecNum&gt;538&lt;/RecNum&gt;&lt;DisplayText&gt;&lt;style face="superscript"&gt;8&lt;/style&gt;&lt;/DisplayText&gt;&lt;record&gt;&lt;rec-number&gt;538&lt;/rec-number&gt;&lt;foreign-keys&gt;&lt;key app="EN" db-id="vsadv29w5esve6ez9sqptaevx0tx0ad9xa9s" timestamp="1473666776"&gt;538&lt;/key&gt;&lt;/foreign-keys&gt;&lt;ref-type name="Journal Article"&gt;17&lt;/ref-type&gt;&lt;contributors&gt;&lt;authors&gt;&lt;author&gt;Price, J. R.&lt;/author&gt;&lt;author&gt;Golubchik, T.&lt;/author&gt;&lt;author&gt;Cole, K.&lt;/author&gt;&lt;author&gt;Wilson, D. J.&lt;/author&gt;&lt;author&gt;Crook, D. W.&lt;/author&gt;&lt;author&gt;Thwaites, G. E.&lt;/author&gt;&lt;author&gt;Bowden, R.&lt;/author&gt;&lt;author&gt;Walker, A. S.&lt;/author&gt;&lt;author&gt;Peto, T. E.&lt;/author&gt;&lt;author&gt;Paul, J.&lt;/author&gt;&lt;author&gt;Llewelyn, M. J.&lt;/author&gt;&lt;/authors&gt;&lt;/contributors&gt;&lt;auth-address&gt;Department of Microbiology and Infection, Royal Sussex County Hospital, Brighton.&lt;/auth-address&gt;&lt;titles&gt;&lt;title&gt;Whole-genome sequencing shows that patient-to-patient transmission rarely accounts for acquisition of Staphylococcus aureus in an intensive care unit&lt;/title&gt;&lt;secondary-title&gt;Clinical Infectious Diseases&lt;/secondary-title&gt;&lt;alt-title&gt;Clinical infectious diseases : an official publication of the Infectious Diseases Society of America&lt;/alt-title&gt;&lt;/titles&gt;&lt;periodical&gt;&lt;full-title&gt;Clinical Infectious Diseases&lt;/full-title&gt;&lt;abbr-1&gt;Clin. Infect. Dis.&lt;/abbr-1&gt;&lt;abbr-2&gt;Clin Infect Dis&lt;/abbr-2&gt;&lt;/periodical&gt;&lt;pages&gt;609-18&lt;/pages&gt;&lt;volume&gt;58&lt;/volume&gt;&lt;number&gt;5&lt;/number&gt;&lt;dates&gt;&lt;year&gt;2014&lt;/year&gt;&lt;pub-dates&gt;&lt;date&gt;Mar&lt;/date&gt;&lt;/pub-dates&gt;&lt;/dates&gt;&lt;isbn&gt;1537-6591 (Electronic)&amp;#xD;1058-4838 (Linking)&lt;/isbn&gt;&lt;accession-num&gt;24336829&lt;/accession-num&gt;&lt;urls&gt;&lt;related-urls&gt;&lt;url&gt;http://www.ncbi.nlm.nih.gov/pubmed/24336829&lt;/url&gt;&lt;/related-urls&gt;&lt;/urls&gt;&lt;custom2&gt;3922217&lt;/custom2&gt;&lt;electronic-resource-num&gt;10.1093/cid/cit807&lt;/electronic-resource-num&gt;&lt;/record&gt;&lt;/Cite&gt;&lt;/EndNote&gt;</w:instrText>
      </w:r>
      <w:r w:rsidR="003B61A5" w:rsidRPr="00CE1B0D">
        <w:fldChar w:fldCharType="separate"/>
      </w:r>
      <w:r w:rsidR="00E94D95" w:rsidRPr="00CE1B0D">
        <w:rPr>
          <w:noProof/>
          <w:vertAlign w:val="superscript"/>
        </w:rPr>
        <w:t>8</w:t>
      </w:r>
      <w:r w:rsidR="003B61A5" w:rsidRPr="00CE1B0D">
        <w:fldChar w:fldCharType="end"/>
      </w:r>
      <w:r w:rsidR="00C34C55" w:rsidRPr="00CE1B0D">
        <w:t xml:space="preserve"> </w:t>
      </w:r>
      <w:r w:rsidR="008C57CD" w:rsidRPr="00CE1B0D">
        <w:t>Colonised</w:t>
      </w:r>
      <w:r w:rsidR="002B4517" w:rsidRPr="00CE1B0D">
        <w:t xml:space="preserve"> healthcare workers </w:t>
      </w:r>
      <w:r w:rsidR="0060558D" w:rsidRPr="00CE1B0D">
        <w:t>(HCW</w:t>
      </w:r>
      <w:r w:rsidR="00A473E9" w:rsidRPr="00CE1B0D">
        <w:t>s</w:t>
      </w:r>
      <w:r w:rsidR="00F41952" w:rsidRPr="00CE1B0D">
        <w:t xml:space="preserve">) </w:t>
      </w:r>
      <w:r w:rsidR="00E12AC4" w:rsidRPr="00CE1B0D">
        <w:t>have</w:t>
      </w:r>
      <w:r w:rsidR="002B4517" w:rsidRPr="00CE1B0D">
        <w:t xml:space="preserve"> been implicated </w:t>
      </w:r>
      <w:r w:rsidR="00C34C55" w:rsidRPr="00CE1B0D">
        <w:t xml:space="preserve">as sources </w:t>
      </w:r>
      <w:r w:rsidR="002B4517" w:rsidRPr="00CE1B0D">
        <w:t>in outbreaks</w:t>
      </w:r>
      <w:r w:rsidR="003B61A5" w:rsidRPr="00CE1B0D">
        <w:fldChar w:fldCharType="begin">
          <w:fldData xml:space="preserve">PEVuZE5vdGU+PENpdGU+PEF1dGhvcj5IYXJyaXM8L0F1dGhvcj48WWVhcj4yMDEyPC9ZZWFyPjxS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</w:fldData>
        </w:fldChar>
      </w:r>
      <w:r w:rsidR="002D7070" w:rsidRPr="00CE1B0D">
        <w:instrText xml:space="preserve"> ADDIN EN.CITE </w:instrText>
      </w:r>
      <w:r w:rsidR="002D7070" w:rsidRPr="00CE1B0D">
        <w:fldChar w:fldCharType="begin">
          <w:fldData xml:space="preserve">PEVuZE5vdGU+PENpdGU+PEF1dGhvcj5IYXJyaXM8L0F1dGhvcj48WWVhcj4yMDEyPC9ZZWFyPjxS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</w:fldData>
        </w:fldChar>
      </w:r>
      <w:r w:rsidR="002D7070" w:rsidRPr="00CE1B0D">
        <w:instrText xml:space="preserve"> ADDIN EN.CITE.DATA </w:instrText>
      </w:r>
      <w:r w:rsidR="002D7070" w:rsidRPr="00CE1B0D">
        <w:fldChar w:fldCharType="end"/>
      </w:r>
      <w:r w:rsidR="003B61A5" w:rsidRPr="00CE1B0D">
        <w:fldChar w:fldCharType="separate"/>
      </w:r>
      <w:r w:rsidR="00E94D95" w:rsidRPr="00CE1B0D">
        <w:rPr>
          <w:noProof/>
          <w:vertAlign w:val="superscript"/>
        </w:rPr>
        <w:t>9-11</w:t>
      </w:r>
      <w:r w:rsidR="003B61A5" w:rsidRPr="00CE1B0D">
        <w:fldChar w:fldCharType="end"/>
      </w:r>
      <w:r w:rsidR="00A10A51" w:rsidRPr="00CE1B0D">
        <w:t xml:space="preserve">, but </w:t>
      </w:r>
      <w:r w:rsidR="00486315" w:rsidRPr="00CE1B0D">
        <w:t xml:space="preserve">there is controversy regarding </w:t>
      </w:r>
      <w:r w:rsidR="006006A9" w:rsidRPr="00CE1B0D">
        <w:t>HCW</w:t>
      </w:r>
      <w:r w:rsidR="003A52CA" w:rsidRPr="00CE1B0D">
        <w:t xml:space="preserve"> </w:t>
      </w:r>
      <w:r w:rsidR="006006A9" w:rsidRPr="00CE1B0D">
        <w:t xml:space="preserve">screening </w:t>
      </w:r>
      <w:r w:rsidR="00A10A51" w:rsidRPr="00CE1B0D">
        <w:t xml:space="preserve">and eradication </w:t>
      </w:r>
      <w:r w:rsidR="005A1B8B" w:rsidRPr="00CE1B0D">
        <w:t>as routine control measures.</w:t>
      </w:r>
    </w:p>
    <w:p w14:paraId="1D256C0D" w14:textId="6ADBADFD" w:rsidR="00F10A2D" w:rsidRPr="00CE1B0D" w:rsidRDefault="002A0A1B" w:rsidP="002A0A1B">
      <w:pPr>
        <w:spacing w:line="480" w:lineRule="auto"/>
        <w:jc w:val="both"/>
      </w:pPr>
      <w:r w:rsidRPr="00CE1B0D">
        <w:t xml:space="preserve">We undertook a prospective study of </w:t>
      </w:r>
      <w:r w:rsidRPr="00CE1B0D">
        <w:rPr>
          <w:i/>
        </w:rPr>
        <w:t>S. aureus</w:t>
      </w:r>
      <w:r w:rsidRPr="00CE1B0D">
        <w:t xml:space="preserve"> carriage, repeatedly sampling HCWs, the environment and patients receiving critical care to determine how often </w:t>
      </w:r>
      <w:r w:rsidRPr="00CE1B0D">
        <w:rPr>
          <w:i/>
        </w:rPr>
        <w:t>S. aureus</w:t>
      </w:r>
      <w:r w:rsidRPr="00CE1B0D">
        <w:t xml:space="preserve"> </w:t>
      </w:r>
      <w:r w:rsidR="006006A9" w:rsidRPr="00CE1B0D">
        <w:t>is transmitted from</w:t>
      </w:r>
      <w:r w:rsidRPr="00CE1B0D">
        <w:t xml:space="preserve"> HCWs or the environment in the non-outbreak situation. </w:t>
      </w:r>
      <w:r w:rsidR="003513D8" w:rsidRPr="00CE1B0D">
        <w:t>The</w:t>
      </w:r>
      <w:r w:rsidR="00DF46D9" w:rsidRPr="00CE1B0D">
        <w:t xml:space="preserve"> </w:t>
      </w:r>
      <w:r w:rsidR="003513D8" w:rsidRPr="00CE1B0D">
        <w:t xml:space="preserve">nosocomial </w:t>
      </w:r>
      <w:r w:rsidR="00762DFC" w:rsidRPr="00CE1B0D">
        <w:t xml:space="preserve">population structure of </w:t>
      </w:r>
      <w:r w:rsidR="00762DFC" w:rsidRPr="00CE1B0D">
        <w:rPr>
          <w:i/>
        </w:rPr>
        <w:t xml:space="preserve">S. aureus </w:t>
      </w:r>
      <w:r w:rsidR="003513D8" w:rsidRPr="00CE1B0D">
        <w:t>comprises</w:t>
      </w:r>
      <w:r w:rsidR="00762DFC" w:rsidRPr="00CE1B0D">
        <w:t xml:space="preserve"> </w:t>
      </w:r>
      <w:r w:rsidR="00B262FF" w:rsidRPr="00CE1B0D">
        <w:t>a small number of lineages</w:t>
      </w:r>
      <w:r w:rsidR="003513D8" w:rsidRPr="00CE1B0D">
        <w:t xml:space="preserve"> wi</w:t>
      </w:r>
      <w:r w:rsidR="00D72E5E" w:rsidRPr="00CE1B0D">
        <w:t>t</w:t>
      </w:r>
      <w:r w:rsidR="003513D8" w:rsidRPr="00CE1B0D">
        <w:t xml:space="preserve">hin which closely related strains </w:t>
      </w:r>
      <w:r w:rsidR="00D72E5E" w:rsidRPr="00CE1B0D">
        <w:t>cannot</w:t>
      </w:r>
      <w:r w:rsidR="003513D8" w:rsidRPr="00CE1B0D">
        <w:t xml:space="preserve"> be reliably </w:t>
      </w:r>
      <w:r w:rsidR="00D72E5E" w:rsidRPr="00CE1B0D">
        <w:t>distinguished</w:t>
      </w:r>
      <w:r w:rsidR="003513D8" w:rsidRPr="00CE1B0D">
        <w:t xml:space="preserve"> by</w:t>
      </w:r>
      <w:r w:rsidR="00CF0B44" w:rsidRPr="00CE1B0D">
        <w:t xml:space="preserve"> conventional molecular typing techniques</w:t>
      </w:r>
      <w:r w:rsidR="003513D8" w:rsidRPr="00CE1B0D">
        <w:t>.</w:t>
      </w:r>
      <w:r w:rsidR="00D72E5E" w:rsidRPr="00CE1B0D">
        <w:fldChar w:fldCharType="begin"/>
      </w:r>
      <w:r w:rsidR="00D72E5E" w:rsidRPr="00CE1B0D">
        <w:instrText xml:space="preserve"> ADDIN EN.CITE &lt;EndNote&gt;&lt;Cite&gt;&lt;Author&gt;Price&lt;/Author&gt;&lt;Year&gt;2014&lt;/Year&gt;&lt;RecNum&gt;538&lt;/RecNum&gt;&lt;DisplayText&gt;&lt;style face="superscript"&gt;8&lt;/style&gt;&lt;/DisplayText&gt;&lt;record&gt;&lt;rec-number&gt;538&lt;/rec-number&gt;&lt;foreign-keys&gt;&lt;key app="EN" db-id="vsadv29w5esve6ez9sqptaevx0tx0ad9xa9s" timestamp="1473666776"&gt;538&lt;/key&gt;&lt;/foreign-keys&gt;&lt;ref-type name="Journal Article"&gt;17&lt;/ref-type&gt;&lt;contributors&gt;&lt;authors&gt;&lt;author&gt;Price, J. R.&lt;/author&gt;&lt;author&gt;Golubchik, T.&lt;/author&gt;&lt;author&gt;Cole, K.&lt;/author&gt;&lt;author&gt;Wilson, D. J.&lt;/author&gt;&lt;author&gt;Crook, D. W.&lt;/author&gt;&lt;author&gt;Thwaites, G. E.&lt;/author&gt;&lt;author&gt;Bowden, R.&lt;/author&gt;&lt;author&gt;Walker, A. S.&lt;/author&gt;&lt;author&gt;Peto, T. E.&lt;/author&gt;&lt;author&gt;Paul, J.&lt;/author&gt;&lt;author&gt;Llewelyn, M. J.&lt;/author&gt;&lt;/authors&gt;&lt;/contributors&gt;&lt;auth-address&gt;Department of Microbiology and Infection, Royal Sussex County Hospital, Brighton.&lt;/auth-address&gt;&lt;titles&gt;&lt;title&gt;Whole-genome sequencing shows that patient-to-patient transmission rarely accounts for acquisition of Staphylococcus aureus in an intensive care unit&lt;/title&gt;&lt;secondary-title&gt;Clinical Infectious Diseases&lt;/secondary-title&gt;&lt;alt-title&gt;Clinical infectious diseases : an official publication of the Infectious Diseases Society of America&lt;/alt-title&gt;&lt;/titles&gt;&lt;periodical&gt;&lt;full-title&gt;Clinical Infectious Diseases&lt;/full-title&gt;&lt;abbr-1&gt;Clin. Infect. Dis.&lt;/abbr-1&gt;&lt;abbr-2&gt;Clin Infect Dis&lt;/abbr-2&gt;&lt;/periodical&gt;&lt;pages&gt;609-18&lt;/pages&gt;&lt;volume&gt;58&lt;/volume&gt;&lt;number&gt;5&lt;/number&gt;&lt;dates&gt;&lt;year&gt;2014&lt;/year&gt;&lt;pub-dates&gt;&lt;date&gt;Mar&lt;/date&gt;&lt;/pub-dates&gt;&lt;/dates&gt;&lt;isbn&gt;1537-6591 (Electronic)&amp;#xD;1058-4838 (Linking)&lt;/isbn&gt;&lt;accession-num&gt;24336829&lt;/accession-num&gt;&lt;urls&gt;&lt;related-urls&gt;&lt;url&gt;http://www.ncbi.nlm.nih.gov/pubmed/24336829&lt;/url&gt;&lt;/related-urls&gt;&lt;/urls&gt;&lt;custom2&gt;3922217&lt;/custom2&gt;&lt;electronic-resource-num&gt;10.1093/cid/cit807&lt;/electronic-resource-num&gt;&lt;/record&gt;&lt;/Cite&gt;&lt;/EndNote&gt;</w:instrText>
      </w:r>
      <w:r w:rsidR="00D72E5E" w:rsidRPr="00CE1B0D">
        <w:fldChar w:fldCharType="separate"/>
      </w:r>
      <w:r w:rsidR="00D72E5E" w:rsidRPr="00CE1B0D">
        <w:rPr>
          <w:noProof/>
          <w:vertAlign w:val="superscript"/>
        </w:rPr>
        <w:t>8</w:t>
      </w:r>
      <w:r w:rsidR="00D72E5E" w:rsidRPr="00CE1B0D">
        <w:fldChar w:fldCharType="end"/>
      </w:r>
      <w:r w:rsidR="003513D8" w:rsidRPr="00CE1B0D">
        <w:t xml:space="preserve"> Consequently in this study</w:t>
      </w:r>
      <w:r w:rsidR="00CF0B44" w:rsidRPr="00CE1B0D">
        <w:t xml:space="preserve"> </w:t>
      </w:r>
      <w:r w:rsidR="00DA372B" w:rsidRPr="00CE1B0D">
        <w:t xml:space="preserve">whole-genome sequencing (WGS) data </w:t>
      </w:r>
      <w:r w:rsidR="00CF0B44" w:rsidRPr="00CE1B0D">
        <w:t>from all study isolates were used to establish genetic-relatedness precisely.</w:t>
      </w:r>
      <w:r w:rsidR="00F10A2D" w:rsidRPr="00CE1B0D">
        <w:rPr>
          <w:b/>
          <w:bCs/>
        </w:rPr>
        <w:br w:type="page"/>
      </w:r>
    </w:p>
    <w:p w14:paraId="3FAF0351" w14:textId="137693D4" w:rsidR="00DC750E" w:rsidRPr="00CE1B0D" w:rsidRDefault="00DC750E" w:rsidP="004B3847">
      <w:pPr>
        <w:spacing w:line="480" w:lineRule="auto"/>
        <w:jc w:val="both"/>
        <w:rPr>
          <w:b/>
          <w:bCs/>
        </w:rPr>
      </w:pPr>
      <w:r w:rsidRPr="00CE1B0D">
        <w:rPr>
          <w:b/>
          <w:bCs/>
        </w:rPr>
        <w:lastRenderedPageBreak/>
        <w:t>Methods</w:t>
      </w:r>
    </w:p>
    <w:p w14:paraId="381F170A" w14:textId="77777777" w:rsidR="00DC750E" w:rsidRPr="00CE1B0D" w:rsidRDefault="00DC750E" w:rsidP="004B3847">
      <w:pPr>
        <w:spacing w:line="480" w:lineRule="auto"/>
        <w:jc w:val="both"/>
        <w:rPr>
          <w:b/>
          <w:bCs/>
          <w:i/>
          <w:iCs/>
        </w:rPr>
      </w:pPr>
      <w:r w:rsidRPr="00CE1B0D">
        <w:rPr>
          <w:b/>
          <w:bCs/>
          <w:i/>
          <w:iCs/>
        </w:rPr>
        <w:t>Setting</w:t>
      </w:r>
    </w:p>
    <w:p w14:paraId="1BC3A198" w14:textId="4D79746C" w:rsidR="00DC750E" w:rsidRPr="00CE1B0D" w:rsidRDefault="00F74002" w:rsidP="004B3847">
      <w:pPr>
        <w:spacing w:line="480" w:lineRule="auto"/>
        <w:jc w:val="both"/>
        <w:rPr>
          <w:rFonts w:cs="Times New Roman"/>
        </w:rPr>
      </w:pPr>
      <w:r w:rsidRPr="00CE1B0D">
        <w:t xml:space="preserve">This </w:t>
      </w:r>
      <w:r w:rsidR="00DC750E" w:rsidRPr="00CE1B0D">
        <w:t xml:space="preserve">prospective observational study </w:t>
      </w:r>
      <w:r w:rsidRPr="00CE1B0D">
        <w:rPr>
          <w:bCs/>
        </w:rPr>
        <w:t>included HCWs, the environment and patient-admissions</w:t>
      </w:r>
      <w:r w:rsidRPr="00CE1B0D">
        <w:t xml:space="preserve"> from</w:t>
      </w:r>
      <w:r w:rsidR="00DC750E" w:rsidRPr="00CE1B0D">
        <w:t xml:space="preserve"> the adult intensive care unit (ICU) and high dependency unit (HDU) at the Royal Sussex County Hospital, a large acute hospital in </w:t>
      </w:r>
      <w:r w:rsidR="003E6ACC" w:rsidRPr="00CE1B0D">
        <w:t>England</w:t>
      </w:r>
      <w:r w:rsidRPr="00CE1B0D">
        <w:t>, sampled as described below</w:t>
      </w:r>
      <w:r w:rsidR="003E6ACC" w:rsidRPr="00CE1B0D">
        <w:t xml:space="preserve">. </w:t>
      </w:r>
      <w:r w:rsidRPr="00CE1B0D">
        <w:rPr>
          <w:bCs/>
        </w:rPr>
        <w:t>As the rate of transmission between groups was unknown, the study ran for 14 months f</w:t>
      </w:r>
      <w:r w:rsidRPr="00CE1B0D">
        <w:t>rom 31</w:t>
      </w:r>
      <w:r w:rsidRPr="00CE1B0D">
        <w:rPr>
          <w:vertAlign w:val="superscript"/>
        </w:rPr>
        <w:t>st</w:t>
      </w:r>
      <w:r w:rsidRPr="00CE1B0D">
        <w:t xml:space="preserve"> October 2011-23</w:t>
      </w:r>
      <w:r w:rsidRPr="00CE1B0D">
        <w:rPr>
          <w:vertAlign w:val="superscript"/>
        </w:rPr>
        <w:t>rd</w:t>
      </w:r>
      <w:r w:rsidRPr="00CE1B0D">
        <w:t xml:space="preserve"> December 2012</w:t>
      </w:r>
      <w:r w:rsidRPr="00CE1B0D">
        <w:rPr>
          <w:bCs/>
        </w:rPr>
        <w:t xml:space="preserve">, rather than </w:t>
      </w:r>
      <w:r w:rsidR="00B664B7" w:rsidRPr="00CE1B0D">
        <w:rPr>
          <w:bCs/>
        </w:rPr>
        <w:t>depending on fixed sample sizes.</w:t>
      </w:r>
      <w:r w:rsidRPr="00CE1B0D">
        <w:rPr>
          <w:bCs/>
        </w:rPr>
        <w:t xml:space="preserve"> </w:t>
      </w:r>
      <w:r w:rsidR="003E6ACC" w:rsidRPr="00CE1B0D">
        <w:t>The ICU has one five-bedded area, one four-bedded area, three</w:t>
      </w:r>
      <w:r w:rsidR="00DC750E" w:rsidRPr="00CE1B0D">
        <w:t xml:space="preserve"> double side-rooms, and </w:t>
      </w:r>
      <w:r w:rsidR="003E6ACC" w:rsidRPr="00CE1B0D">
        <w:t>one</w:t>
      </w:r>
      <w:r w:rsidR="00DC750E" w:rsidRPr="00CE1B0D">
        <w:t xml:space="preserve"> single side-room. The HDU,</w:t>
      </w:r>
      <w:r w:rsidR="003E6ACC" w:rsidRPr="00CE1B0D">
        <w:t xml:space="preserve"> two floors below ICU, has two four-bedded areas, one two</w:t>
      </w:r>
      <w:r w:rsidR="00DC750E" w:rsidRPr="00CE1B0D">
        <w:t>-bedded area (opened in Apri</w:t>
      </w:r>
      <w:r w:rsidR="003E6ACC" w:rsidRPr="00CE1B0D">
        <w:t>l 2012), and two</w:t>
      </w:r>
      <w:r w:rsidR="00DC750E" w:rsidRPr="00CE1B0D">
        <w:t xml:space="preserve"> single side-rooms. </w:t>
      </w:r>
      <w:r w:rsidR="006C3958" w:rsidRPr="00CE1B0D">
        <w:t>Key features of infect</w:t>
      </w:r>
      <w:r w:rsidR="00A263BB" w:rsidRPr="00CE1B0D">
        <w:t>i</w:t>
      </w:r>
      <w:r w:rsidR="006C3958" w:rsidRPr="00CE1B0D">
        <w:t xml:space="preserve">on control practice </w:t>
      </w:r>
      <w:r w:rsidR="00E034C0" w:rsidRPr="00CE1B0D">
        <w:t xml:space="preserve">during the study are </w:t>
      </w:r>
      <w:r w:rsidR="00117E01" w:rsidRPr="00CE1B0D">
        <w:t>described</w:t>
      </w:r>
      <w:r w:rsidR="00115086" w:rsidRPr="00CE1B0D">
        <w:t xml:space="preserve"> in T</w:t>
      </w:r>
      <w:r w:rsidR="00E034C0" w:rsidRPr="00CE1B0D">
        <w:t xml:space="preserve">able </w:t>
      </w:r>
      <w:r w:rsidR="00842931" w:rsidRPr="00CE1B0D">
        <w:t>1</w:t>
      </w:r>
      <w:r w:rsidR="00E034C0" w:rsidRPr="00CE1B0D">
        <w:t xml:space="preserve">. </w:t>
      </w:r>
      <w:r w:rsidR="00DC750E" w:rsidRPr="00CE1B0D">
        <w:t>During the study, infection control practice followed UK National Health Service Guidelines.</w:t>
      </w:r>
      <w:r w:rsidR="003B61A5" w:rsidRPr="00CE1B0D">
        <w:fldChar w:fldCharType="begin">
          <w:fldData xml:space="preserve">PEVuZE5vdGU+PENpdGU+PEF1dGhvcj5Db2lhPC9BdXRob3I+PFllYXI+MjAwNjwvWWVhcj48UmVj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</w:fldData>
        </w:fldChar>
      </w:r>
      <w:r w:rsidR="002D7070" w:rsidRPr="00CE1B0D">
        <w:instrText xml:space="preserve"> ADDIN EN.CITE </w:instrText>
      </w:r>
      <w:r w:rsidR="002D7070" w:rsidRPr="00CE1B0D">
        <w:fldChar w:fldCharType="begin">
          <w:fldData xml:space="preserve">PEVuZE5vdGU+PENpdGU+PEF1dGhvcj5Db2lhPC9BdXRob3I+PFllYXI+MjAwNjwvWWVhcj48UmVj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</w:fldData>
        </w:fldChar>
      </w:r>
      <w:r w:rsidR="002D7070" w:rsidRPr="00CE1B0D">
        <w:instrText xml:space="preserve"> ADDIN EN.CITE.DATA </w:instrText>
      </w:r>
      <w:r w:rsidR="002D7070" w:rsidRPr="00CE1B0D">
        <w:fldChar w:fldCharType="end"/>
      </w:r>
      <w:r w:rsidR="003B61A5" w:rsidRPr="00CE1B0D">
        <w:fldChar w:fldCharType="separate"/>
      </w:r>
      <w:r w:rsidR="00E94D95" w:rsidRPr="00CE1B0D">
        <w:rPr>
          <w:noProof/>
          <w:vertAlign w:val="superscript"/>
        </w:rPr>
        <w:t>12</w:t>
      </w:r>
      <w:r w:rsidR="003B61A5" w:rsidRPr="00CE1B0D">
        <w:fldChar w:fldCharType="end"/>
      </w:r>
      <w:r w:rsidR="00DC750E" w:rsidRPr="00CE1B0D">
        <w:rPr>
          <w:rStyle w:val="Emphasis"/>
          <w:rFonts w:asciiTheme="minorHAnsi" w:hAnsiTheme="minorHAnsi" w:cs="Cambria"/>
          <w:sz w:val="24"/>
          <w:szCs w:val="24"/>
        </w:rPr>
        <w:t xml:space="preserve"> </w:t>
      </w:r>
    </w:p>
    <w:p w14:paraId="3B1AF838" w14:textId="77777777" w:rsidR="00DC750E" w:rsidRPr="00CE1B0D" w:rsidRDefault="00DC750E" w:rsidP="004B3847">
      <w:pPr>
        <w:spacing w:line="480" w:lineRule="auto"/>
        <w:jc w:val="both"/>
        <w:rPr>
          <w:rStyle w:val="Emphasis"/>
          <w:rFonts w:asciiTheme="minorHAnsi" w:hAnsiTheme="minorHAnsi"/>
        </w:rPr>
      </w:pPr>
      <w:bookmarkStart w:id="0" w:name="_Toc254979874"/>
    </w:p>
    <w:p w14:paraId="14B1586F" w14:textId="77777777" w:rsidR="00DC750E" w:rsidRPr="00CE1B0D" w:rsidRDefault="00DC750E" w:rsidP="004B3847">
      <w:pPr>
        <w:spacing w:line="480" w:lineRule="auto"/>
        <w:jc w:val="both"/>
        <w:rPr>
          <w:rStyle w:val="Emphasis"/>
          <w:rFonts w:asciiTheme="minorHAnsi" w:hAnsiTheme="minorHAnsi"/>
        </w:rPr>
      </w:pPr>
      <w:r w:rsidRPr="00CE1B0D">
        <w:rPr>
          <w:rStyle w:val="Emphasis"/>
          <w:rFonts w:asciiTheme="minorHAnsi" w:hAnsiTheme="minorHAnsi" w:cs="Cambria"/>
          <w:b/>
          <w:bCs/>
          <w:i/>
          <w:iCs/>
          <w:sz w:val="24"/>
          <w:szCs w:val="24"/>
        </w:rPr>
        <w:t>Staff sampling</w:t>
      </w:r>
      <w:bookmarkEnd w:id="0"/>
    </w:p>
    <w:p w14:paraId="729A56DD" w14:textId="160CBA49" w:rsidR="00DC750E" w:rsidRPr="00CE1B0D" w:rsidRDefault="00DC750E" w:rsidP="004B3847">
      <w:pPr>
        <w:spacing w:line="480" w:lineRule="auto"/>
        <w:jc w:val="both"/>
      </w:pPr>
      <w:r w:rsidRPr="00CE1B0D">
        <w:t xml:space="preserve">All nurses, doctors and physiotherapists with direct patient contact on ICU/HDU, including temporary staff, were invited to join the study. </w:t>
      </w:r>
      <w:r w:rsidR="00DA372B" w:rsidRPr="00CE1B0D">
        <w:t>Following successful recruitment of nurses from study inception, doctors and physiotherapists were additionally recruited from 16</w:t>
      </w:r>
      <w:r w:rsidR="00DA372B" w:rsidRPr="00CE1B0D">
        <w:rPr>
          <w:vertAlign w:val="superscript"/>
        </w:rPr>
        <w:t>th</w:t>
      </w:r>
      <w:r w:rsidR="00DA372B" w:rsidRPr="00CE1B0D">
        <w:t xml:space="preserve"> April 2012. </w:t>
      </w:r>
      <w:r w:rsidRPr="00CE1B0D">
        <w:t>Nasal swabs were take</w:t>
      </w:r>
      <w:r w:rsidR="00387B8F" w:rsidRPr="00CE1B0D">
        <w:t>n from participating HCW</w:t>
      </w:r>
      <w:r w:rsidR="00A473E9" w:rsidRPr="00CE1B0D">
        <w:t>s</w:t>
      </w:r>
      <w:r w:rsidR="00387B8F" w:rsidRPr="00CE1B0D">
        <w:t xml:space="preserve"> every four</w:t>
      </w:r>
      <w:r w:rsidRPr="00CE1B0D">
        <w:t xml:space="preserve"> weeks (±1 week) (see supplementary material</w:t>
      </w:r>
      <w:r w:rsidR="000674B3" w:rsidRPr="00CE1B0D">
        <w:t xml:space="preserve"> </w:t>
      </w:r>
      <w:r w:rsidRPr="00CE1B0D">
        <w:t xml:space="preserve">for </w:t>
      </w:r>
      <w:proofErr w:type="spellStart"/>
      <w:r w:rsidRPr="00CE1B0D">
        <w:t>anonymisation</w:t>
      </w:r>
      <w:proofErr w:type="spellEnd"/>
      <w:r w:rsidR="000147A7" w:rsidRPr="00CE1B0D">
        <w:t xml:space="preserve"> details</w:t>
      </w:r>
      <w:r w:rsidRPr="00CE1B0D">
        <w:t xml:space="preserve">). </w:t>
      </w:r>
      <w:r w:rsidR="003E6F93" w:rsidRPr="00CE1B0D">
        <w:t>D</w:t>
      </w:r>
      <w:r w:rsidRPr="00CE1B0D">
        <w:t xml:space="preserve">emographics, co-morbidities and risk factors for </w:t>
      </w:r>
      <w:r w:rsidRPr="00CE1B0D">
        <w:rPr>
          <w:i/>
          <w:iCs/>
        </w:rPr>
        <w:t xml:space="preserve">S. aureus </w:t>
      </w:r>
      <w:r w:rsidRPr="00CE1B0D">
        <w:t>carriage were collected through anonymised questionnaires completed with each sample. Separate consent w</w:t>
      </w:r>
      <w:r w:rsidR="007F5377" w:rsidRPr="00CE1B0D">
        <w:t xml:space="preserve">as sought for three </w:t>
      </w:r>
      <w:proofErr w:type="spellStart"/>
      <w:r w:rsidR="007F5377" w:rsidRPr="00CE1B0D">
        <w:t>sub</w:t>
      </w:r>
      <w:r w:rsidRPr="00CE1B0D">
        <w:t>studies</w:t>
      </w:r>
      <w:proofErr w:type="spellEnd"/>
      <w:r w:rsidRPr="00CE1B0D">
        <w:t xml:space="preserve"> investigating transient carriage (nasal swabbing before and after shifts during </w:t>
      </w:r>
      <w:r w:rsidRPr="00CE1B0D">
        <w:lastRenderedPageBreak/>
        <w:t>two working days); multiple anatomical site carriage (additional swabs from the throat, axillae, groin and any broken skin); and throat carriage (additional six-monthly throat</w:t>
      </w:r>
      <w:r w:rsidR="00235BD5" w:rsidRPr="00CE1B0D">
        <w:t xml:space="preserve"> swabs).</w:t>
      </w:r>
    </w:p>
    <w:p w14:paraId="2603537F" w14:textId="77777777" w:rsidR="00DC750E" w:rsidRPr="00CE1B0D" w:rsidRDefault="00DC750E" w:rsidP="004B3847">
      <w:pPr>
        <w:spacing w:line="480" w:lineRule="auto"/>
        <w:jc w:val="both"/>
        <w:rPr>
          <w:rFonts w:cs="Times New Roman"/>
        </w:rPr>
      </w:pPr>
    </w:p>
    <w:p w14:paraId="68A708AD" w14:textId="77777777" w:rsidR="00DC750E" w:rsidRPr="00CE1B0D" w:rsidRDefault="00DC750E" w:rsidP="004B3847">
      <w:pPr>
        <w:spacing w:line="480" w:lineRule="auto"/>
        <w:jc w:val="both"/>
        <w:rPr>
          <w:b/>
          <w:bCs/>
          <w:i/>
          <w:iCs/>
        </w:rPr>
      </w:pPr>
      <w:bookmarkStart w:id="1" w:name="_Toc254979887"/>
      <w:r w:rsidRPr="00CE1B0D">
        <w:rPr>
          <w:b/>
          <w:bCs/>
          <w:i/>
          <w:iCs/>
        </w:rPr>
        <w:t>Environmental sampling</w:t>
      </w:r>
      <w:bookmarkEnd w:id="1"/>
    </w:p>
    <w:p w14:paraId="6B04B102" w14:textId="46354851" w:rsidR="00DC750E" w:rsidRPr="00CE1B0D" w:rsidRDefault="00843D8D" w:rsidP="004B3847">
      <w:pPr>
        <w:spacing w:line="480" w:lineRule="auto"/>
        <w:jc w:val="both"/>
      </w:pPr>
      <w:r w:rsidRPr="00CE1B0D">
        <w:t>E</w:t>
      </w:r>
      <w:r w:rsidR="00DC750E" w:rsidRPr="00CE1B0D">
        <w:t xml:space="preserve">ach bed-space was </w:t>
      </w:r>
      <w:r w:rsidRPr="00CE1B0D">
        <w:t>sampled</w:t>
      </w:r>
      <w:r w:rsidR="00CF1084" w:rsidRPr="00CE1B0D">
        <w:t xml:space="preserve"> monthly by swabbing</w:t>
      </w:r>
      <w:r w:rsidR="00DC750E" w:rsidRPr="00CE1B0D">
        <w:t xml:space="preserve"> </w:t>
      </w:r>
      <w:r w:rsidR="00CF1084" w:rsidRPr="00CE1B0D">
        <w:t>three</w:t>
      </w:r>
      <w:r w:rsidR="00DC750E" w:rsidRPr="00CE1B0D">
        <w:t xml:space="preserve"> sites of frequent staff contact (monitor button, wipe-clean keyboard, </w:t>
      </w:r>
      <w:proofErr w:type="gramStart"/>
      <w:r w:rsidR="00DC750E" w:rsidRPr="00CE1B0D">
        <w:t>disposable</w:t>
      </w:r>
      <w:proofErr w:type="gramEnd"/>
      <w:r w:rsidR="00DC750E" w:rsidRPr="00CE1B0D">
        <w:t xml:space="preserve"> curtain) and two </w:t>
      </w:r>
      <w:r w:rsidR="00062ED0" w:rsidRPr="00CE1B0D">
        <w:t xml:space="preserve">less </w:t>
      </w:r>
      <w:r w:rsidR="00DC750E" w:rsidRPr="00CE1B0D">
        <w:t xml:space="preserve">accessible sites (floor behind bed, underside of bed). </w:t>
      </w:r>
      <w:r w:rsidR="00016220" w:rsidRPr="00CE1B0D">
        <w:t>T</w:t>
      </w:r>
      <w:r w:rsidR="00DC750E" w:rsidRPr="00CE1B0D">
        <w:t>he blood gas machine in a central utility room</w:t>
      </w:r>
      <w:r w:rsidR="00CF1084" w:rsidRPr="00CE1B0D">
        <w:t xml:space="preserve"> was swabbed monthly</w:t>
      </w:r>
      <w:r w:rsidR="00DC750E" w:rsidRPr="00CE1B0D">
        <w:t xml:space="preserve">. Air samples were taken from </w:t>
      </w:r>
      <w:r w:rsidR="003E6ACC" w:rsidRPr="00CE1B0D">
        <w:t>ten</w:t>
      </w:r>
      <w:r w:rsidR="00DC750E" w:rsidRPr="00CE1B0D">
        <w:t xml:space="preserve"> sites monthly (plus an ad</w:t>
      </w:r>
      <w:r w:rsidR="003E6ACC" w:rsidRPr="00CE1B0D">
        <w:t>ditional site from month six for two</w:t>
      </w:r>
      <w:r w:rsidR="00DC750E" w:rsidRPr="00CE1B0D">
        <w:t xml:space="preserve"> ne</w:t>
      </w:r>
      <w:r w:rsidR="0023548F" w:rsidRPr="00CE1B0D">
        <w:t>wly opened HDU bed-spaces)</w:t>
      </w:r>
      <w:r w:rsidR="00DC750E" w:rsidRPr="00CE1B0D">
        <w:t xml:space="preserve"> </w:t>
      </w:r>
      <w:r w:rsidR="0023548F" w:rsidRPr="00CE1B0D">
        <w:t>(</w:t>
      </w:r>
      <w:proofErr w:type="spellStart"/>
      <w:r w:rsidR="00DC750E" w:rsidRPr="00CE1B0D">
        <w:t>airIDEAL</w:t>
      </w:r>
      <w:proofErr w:type="spellEnd"/>
      <w:r w:rsidR="00DC750E" w:rsidRPr="00CE1B0D">
        <w:rPr>
          <w:vertAlign w:val="superscript"/>
        </w:rPr>
        <w:t>®</w:t>
      </w:r>
      <w:r w:rsidR="0023548F" w:rsidRPr="00CE1B0D">
        <w:t xml:space="preserve">, </w:t>
      </w:r>
      <w:proofErr w:type="spellStart"/>
      <w:r w:rsidR="00DC750E" w:rsidRPr="00CE1B0D">
        <w:t>Biomerieux</w:t>
      </w:r>
      <w:proofErr w:type="spellEnd"/>
      <w:r w:rsidR="00DC750E" w:rsidRPr="00CE1B0D">
        <w:t>, France) with an 100L/min intake and &lt;20m/sec impact speed as recommended by the International Organisation for Standardisation.</w:t>
      </w:r>
      <w:r w:rsidR="003B61A5" w:rsidRPr="00CE1B0D">
        <w:fldChar w:fldCharType="begin"/>
      </w:r>
      <w:r w:rsidR="001349BF" w:rsidRPr="00CE1B0D">
        <w:instrText xml:space="preserve"> ADDIN EN.CITE &lt;EndNote&gt;&lt;Cite&gt;&lt;Author&gt;International Organization for Standardization&lt;/Author&gt;&lt;Year&gt;2003&lt;/Year&gt;&lt;RecNum&gt;552&lt;/RecNum&gt;&lt;DisplayText&gt;&lt;style face="superscript"&gt;13&lt;/style&gt;&lt;/DisplayText&gt;&lt;record&gt;&lt;rec-number&gt;552&lt;/rec-number&gt;&lt;foreign-keys&gt;&lt;key app="EN" db-id="vsadv29w5esve6ez9sqptaevx0tx0ad9xa9s" timestamp="1473666778"&gt;552&lt;/key&gt;&lt;/foreign-keys&gt;&lt;ref-type name="Standard"&gt;58&lt;/ref-type&gt;&lt;contributors&gt;&lt;authors&gt;&lt;author&gt;International Organization for Standardization,&lt;/author&gt;&lt;/authors&gt;&lt;/contributors&gt;&lt;titles&gt;&lt;title&gt;ISO 14698-1:2003 Cleanrooms and associated controlled environments - Biocontamination control - Part 1: General principles and methods&lt;/title&gt;&lt;/titles&gt;&lt;pages&gt;1-32&lt;/pages&gt;&lt;number&gt;ISO 14698-1&lt;/number&gt;&lt;dates&gt;&lt;year&gt;2003&lt;/year&gt;&lt;/dates&gt;&lt;urls&gt;&lt;/urls&gt;&lt;/record&gt;&lt;/Cite&gt;&lt;/EndNote&gt;</w:instrText>
      </w:r>
      <w:r w:rsidR="003B61A5" w:rsidRPr="00CE1B0D">
        <w:fldChar w:fldCharType="separate"/>
      </w:r>
      <w:r w:rsidR="00E94D95" w:rsidRPr="00CE1B0D">
        <w:rPr>
          <w:noProof/>
          <w:vertAlign w:val="superscript"/>
        </w:rPr>
        <w:t>13</w:t>
      </w:r>
      <w:r w:rsidR="003B61A5" w:rsidRPr="00CE1B0D">
        <w:fldChar w:fldCharType="end"/>
      </w:r>
      <w:r w:rsidR="00DC750E" w:rsidRPr="00CE1B0D">
        <w:t xml:space="preserve"> </w:t>
      </w:r>
    </w:p>
    <w:p w14:paraId="2E07839A" w14:textId="3AB2B4F9" w:rsidR="00DC750E" w:rsidRPr="00CE1B0D" w:rsidRDefault="00010C0F" w:rsidP="004B3847">
      <w:pPr>
        <w:spacing w:line="480" w:lineRule="auto"/>
        <w:jc w:val="both"/>
        <w:rPr>
          <w:rFonts w:cs="Times New Roman"/>
          <w:bCs/>
          <w:iCs/>
        </w:rPr>
      </w:pPr>
      <w:r w:rsidRPr="00CE1B0D">
        <w:rPr>
          <w:rFonts w:cs="Times New Roman"/>
          <w:bCs/>
          <w:iCs/>
        </w:rPr>
        <w:t>Monthly e</w:t>
      </w:r>
      <w:r w:rsidR="00593270" w:rsidRPr="00CE1B0D">
        <w:rPr>
          <w:rFonts w:cs="Times New Roman"/>
          <w:bCs/>
          <w:iCs/>
        </w:rPr>
        <w:t xml:space="preserve">nvironmental sampling by </w:t>
      </w:r>
      <w:r w:rsidR="0023548F" w:rsidRPr="00CE1B0D">
        <w:rPr>
          <w:rFonts w:cs="Times New Roman"/>
          <w:bCs/>
          <w:iCs/>
        </w:rPr>
        <w:t>the research team followed</w:t>
      </w:r>
      <w:r w:rsidR="00593270" w:rsidRPr="00CE1B0D">
        <w:rPr>
          <w:rFonts w:cs="Times New Roman"/>
          <w:bCs/>
          <w:iCs/>
        </w:rPr>
        <w:t xml:space="preserve"> clinical rounds (mid-morning) to minimise impact on clinical duties. Patients were present in bed spaces </w:t>
      </w:r>
      <w:r w:rsidR="003E6F93" w:rsidRPr="00CE1B0D">
        <w:rPr>
          <w:rFonts w:cs="Times New Roman"/>
          <w:bCs/>
          <w:iCs/>
        </w:rPr>
        <w:t>during</w:t>
      </w:r>
      <w:r w:rsidR="00593270" w:rsidRPr="00CE1B0D">
        <w:rPr>
          <w:rFonts w:cs="Times New Roman"/>
          <w:bCs/>
          <w:iCs/>
        </w:rPr>
        <w:t xml:space="preserve"> sampling. </w:t>
      </w:r>
      <w:r w:rsidR="00DA372B" w:rsidRPr="00CE1B0D">
        <w:rPr>
          <w:rFonts w:cs="Times New Roman"/>
          <w:bCs/>
          <w:iCs/>
        </w:rPr>
        <w:t>D</w:t>
      </w:r>
      <w:r w:rsidR="00593270" w:rsidRPr="00CE1B0D">
        <w:rPr>
          <w:rFonts w:cs="Times New Roman"/>
          <w:bCs/>
          <w:iCs/>
        </w:rPr>
        <w:t xml:space="preserve">isposable curtains </w:t>
      </w:r>
      <w:r w:rsidR="00DA372B" w:rsidRPr="00CE1B0D">
        <w:rPr>
          <w:rFonts w:cs="Times New Roman"/>
          <w:bCs/>
          <w:iCs/>
        </w:rPr>
        <w:t>were</w:t>
      </w:r>
      <w:r w:rsidR="00593270" w:rsidRPr="00CE1B0D">
        <w:rPr>
          <w:rFonts w:cs="Times New Roman"/>
          <w:bCs/>
          <w:iCs/>
        </w:rPr>
        <w:t xml:space="preserve"> changed following patient discharge; </w:t>
      </w:r>
      <w:r w:rsidR="00DA372B" w:rsidRPr="00CE1B0D">
        <w:rPr>
          <w:rFonts w:cs="Times New Roman"/>
          <w:bCs/>
          <w:iCs/>
        </w:rPr>
        <w:t xml:space="preserve">but not </w:t>
      </w:r>
      <w:r w:rsidR="00593270" w:rsidRPr="00CE1B0D">
        <w:rPr>
          <w:rFonts w:cs="Times New Roman"/>
          <w:bCs/>
          <w:iCs/>
        </w:rPr>
        <w:t xml:space="preserve">immediately before sampling. Cleaning clinical areas </w:t>
      </w:r>
      <w:r w:rsidR="00DA372B" w:rsidRPr="00CE1B0D">
        <w:rPr>
          <w:rFonts w:cs="Times New Roman"/>
          <w:bCs/>
          <w:iCs/>
        </w:rPr>
        <w:t xml:space="preserve">occurred </w:t>
      </w:r>
      <w:r w:rsidR="00593270" w:rsidRPr="00CE1B0D">
        <w:rPr>
          <w:rFonts w:cs="Times New Roman"/>
          <w:bCs/>
          <w:iCs/>
        </w:rPr>
        <w:t>continuous</w:t>
      </w:r>
      <w:r w:rsidR="00DA372B" w:rsidRPr="00CE1B0D">
        <w:rPr>
          <w:rFonts w:cs="Times New Roman"/>
          <w:bCs/>
          <w:iCs/>
        </w:rPr>
        <w:t>ly</w:t>
      </w:r>
      <w:r w:rsidR="00593270" w:rsidRPr="00CE1B0D">
        <w:rPr>
          <w:rFonts w:cs="Times New Roman"/>
          <w:bCs/>
          <w:iCs/>
        </w:rPr>
        <w:t xml:space="preserve"> </w:t>
      </w:r>
      <w:r w:rsidR="00DA372B" w:rsidRPr="00CE1B0D">
        <w:rPr>
          <w:rFonts w:cs="Times New Roman"/>
          <w:bCs/>
          <w:iCs/>
        </w:rPr>
        <w:t xml:space="preserve">but study sites </w:t>
      </w:r>
      <w:r w:rsidR="00593270" w:rsidRPr="00CE1B0D">
        <w:rPr>
          <w:rFonts w:cs="Times New Roman"/>
          <w:bCs/>
          <w:iCs/>
        </w:rPr>
        <w:t xml:space="preserve">were not cleaned immediately before sampling. </w:t>
      </w:r>
    </w:p>
    <w:p w14:paraId="0F1C40DB" w14:textId="77777777" w:rsidR="00593270" w:rsidRPr="00CE1B0D" w:rsidRDefault="00593270" w:rsidP="004B3847">
      <w:pPr>
        <w:spacing w:line="480" w:lineRule="auto"/>
        <w:jc w:val="both"/>
        <w:rPr>
          <w:rFonts w:cs="Times New Roman"/>
          <w:bCs/>
          <w:iCs/>
        </w:rPr>
      </w:pPr>
    </w:p>
    <w:p w14:paraId="715077BE" w14:textId="77777777" w:rsidR="00DC750E" w:rsidRPr="00CE1B0D" w:rsidRDefault="00DC750E" w:rsidP="004B3847">
      <w:pPr>
        <w:spacing w:line="480" w:lineRule="auto"/>
        <w:jc w:val="both"/>
        <w:rPr>
          <w:b/>
          <w:bCs/>
          <w:i/>
          <w:iCs/>
        </w:rPr>
      </w:pPr>
      <w:r w:rsidRPr="00CE1B0D">
        <w:rPr>
          <w:b/>
          <w:bCs/>
          <w:i/>
          <w:iCs/>
        </w:rPr>
        <w:t>Patient sampling</w:t>
      </w:r>
    </w:p>
    <w:p w14:paraId="370EBB32" w14:textId="66691911" w:rsidR="00DC750E" w:rsidRPr="00CE1B0D" w:rsidRDefault="00DC750E" w:rsidP="004B3847">
      <w:pPr>
        <w:spacing w:line="480" w:lineRule="auto"/>
        <w:jc w:val="both"/>
        <w:rPr>
          <w:rFonts w:cs="Times New Roman"/>
        </w:rPr>
      </w:pPr>
      <w:r w:rsidRPr="00CE1B0D">
        <w:rPr>
          <w:rStyle w:val="Emphasis"/>
          <w:rFonts w:asciiTheme="minorHAnsi" w:hAnsiTheme="minorHAnsi" w:cs="Cambria"/>
          <w:sz w:val="24"/>
          <w:szCs w:val="24"/>
        </w:rPr>
        <w:t xml:space="preserve">As per routine clinical practice, </w:t>
      </w:r>
      <w:r w:rsidR="00D443D7" w:rsidRPr="00CE1B0D">
        <w:rPr>
          <w:rStyle w:val="Emphasis"/>
          <w:rFonts w:asciiTheme="minorHAnsi" w:hAnsiTheme="minorHAnsi" w:cs="Cambria"/>
          <w:sz w:val="24"/>
          <w:szCs w:val="24"/>
        </w:rPr>
        <w:t xml:space="preserve">all </w:t>
      </w:r>
      <w:r w:rsidRPr="00CE1B0D">
        <w:rPr>
          <w:rStyle w:val="Emphasis"/>
          <w:rFonts w:asciiTheme="minorHAnsi" w:hAnsiTheme="minorHAnsi" w:cs="Cambria"/>
          <w:sz w:val="24"/>
          <w:szCs w:val="24"/>
        </w:rPr>
        <w:t xml:space="preserve">patients admitted to ICU/HDU were swabbed nasally at ICU/HDU admission (usually within 24 hours), weekly thereafter and at discharge. Perineal swabs were also taken for most patients. </w:t>
      </w:r>
      <w:r w:rsidR="00D443D7" w:rsidRPr="00CE1B0D">
        <w:rPr>
          <w:rStyle w:val="Emphasis"/>
          <w:rFonts w:asciiTheme="minorHAnsi" w:hAnsiTheme="minorHAnsi" w:cs="Cambria"/>
          <w:sz w:val="24"/>
          <w:szCs w:val="24"/>
        </w:rPr>
        <w:t>All available s</w:t>
      </w:r>
      <w:r w:rsidRPr="00CE1B0D">
        <w:rPr>
          <w:rStyle w:val="Emphasis"/>
          <w:rFonts w:asciiTheme="minorHAnsi" w:hAnsiTheme="minorHAnsi" w:cs="Cambria"/>
          <w:sz w:val="24"/>
          <w:szCs w:val="24"/>
        </w:rPr>
        <w:t>creening swabs we</w:t>
      </w:r>
      <w:r w:rsidR="002D6768" w:rsidRPr="00CE1B0D">
        <w:rPr>
          <w:rStyle w:val="Emphasis"/>
          <w:rFonts w:asciiTheme="minorHAnsi" w:hAnsiTheme="minorHAnsi" w:cs="Cambria"/>
          <w:sz w:val="24"/>
          <w:szCs w:val="24"/>
        </w:rPr>
        <w:t xml:space="preserve">re </w:t>
      </w:r>
      <w:r w:rsidR="00D443D7" w:rsidRPr="00CE1B0D">
        <w:rPr>
          <w:rStyle w:val="Emphasis"/>
          <w:rFonts w:asciiTheme="minorHAnsi" w:hAnsiTheme="minorHAnsi" w:cs="Cambria"/>
          <w:sz w:val="24"/>
          <w:szCs w:val="24"/>
        </w:rPr>
        <w:t xml:space="preserve">included in the study and </w:t>
      </w:r>
      <w:r w:rsidR="002D6768" w:rsidRPr="00CE1B0D">
        <w:rPr>
          <w:rStyle w:val="Emphasis"/>
          <w:rFonts w:asciiTheme="minorHAnsi" w:hAnsiTheme="minorHAnsi" w:cs="Cambria"/>
          <w:sz w:val="24"/>
          <w:szCs w:val="24"/>
        </w:rPr>
        <w:t>cultured for MRSA and MSSA</w:t>
      </w:r>
      <w:r w:rsidR="009D4049" w:rsidRPr="00CE1B0D">
        <w:rPr>
          <w:rStyle w:val="Emphasis"/>
          <w:rFonts w:asciiTheme="minorHAnsi" w:hAnsiTheme="minorHAnsi" w:cs="Cambria"/>
          <w:sz w:val="24"/>
          <w:szCs w:val="24"/>
        </w:rPr>
        <w:t>. A</w:t>
      </w:r>
      <w:r w:rsidR="00D443D7" w:rsidRPr="00CE1B0D">
        <w:rPr>
          <w:rStyle w:val="Emphasis"/>
          <w:rFonts w:asciiTheme="minorHAnsi" w:hAnsiTheme="minorHAnsi" w:cs="Cambria"/>
          <w:sz w:val="24"/>
          <w:szCs w:val="24"/>
        </w:rPr>
        <w:t xml:space="preserve">ll patient-admissions were eligible and included </w:t>
      </w:r>
      <w:r w:rsidR="00B94135" w:rsidRPr="00CE1B0D">
        <w:rPr>
          <w:rStyle w:val="Emphasis"/>
          <w:rFonts w:asciiTheme="minorHAnsi" w:hAnsiTheme="minorHAnsi" w:cs="Cambria"/>
          <w:sz w:val="24"/>
          <w:szCs w:val="24"/>
        </w:rPr>
        <w:t>if</w:t>
      </w:r>
      <w:r w:rsidR="00D443D7" w:rsidRPr="00CE1B0D">
        <w:rPr>
          <w:rStyle w:val="Emphasis"/>
          <w:rFonts w:asciiTheme="minorHAnsi" w:hAnsiTheme="minorHAnsi" w:cs="Cambria"/>
          <w:sz w:val="24"/>
          <w:szCs w:val="24"/>
        </w:rPr>
        <w:t xml:space="preserve"> </w:t>
      </w:r>
      <w:r w:rsidR="009D4049" w:rsidRPr="00CE1B0D">
        <w:rPr>
          <w:rStyle w:val="Emphasis"/>
          <w:rFonts w:asciiTheme="minorHAnsi" w:hAnsiTheme="minorHAnsi" w:cs="Cambria"/>
          <w:sz w:val="24"/>
          <w:szCs w:val="24"/>
        </w:rPr>
        <w:t>screened.</w:t>
      </w:r>
      <w:r w:rsidR="002D6768" w:rsidRPr="00CE1B0D">
        <w:rPr>
          <w:rStyle w:val="Emphasis"/>
          <w:rFonts w:asciiTheme="minorHAnsi" w:hAnsiTheme="minorHAnsi" w:cs="Cambria"/>
          <w:sz w:val="24"/>
          <w:szCs w:val="24"/>
        </w:rPr>
        <w:t xml:space="preserve"> Additionally,</w:t>
      </w:r>
      <w:r w:rsidR="009D4049" w:rsidRPr="00CE1B0D">
        <w:rPr>
          <w:rStyle w:val="Emphasis"/>
          <w:rFonts w:asciiTheme="minorHAnsi" w:hAnsiTheme="minorHAnsi" w:cs="Cambria"/>
          <w:sz w:val="24"/>
          <w:szCs w:val="24"/>
        </w:rPr>
        <w:t xml:space="preserve"> to</w:t>
      </w:r>
      <w:r w:rsidR="002D6768" w:rsidRPr="00CE1B0D">
        <w:rPr>
          <w:rStyle w:val="Emphasis"/>
          <w:rFonts w:asciiTheme="minorHAnsi" w:hAnsiTheme="minorHAnsi" w:cs="Cambria"/>
          <w:sz w:val="24"/>
          <w:szCs w:val="24"/>
        </w:rPr>
        <w:t xml:space="preserve"> </w:t>
      </w:r>
      <w:r w:rsidR="009D4049" w:rsidRPr="00CE1B0D">
        <w:rPr>
          <w:rStyle w:val="Emphasis"/>
          <w:rFonts w:asciiTheme="minorHAnsi" w:hAnsiTheme="minorHAnsi" w:cs="Cambria"/>
          <w:sz w:val="24"/>
          <w:szCs w:val="24"/>
        </w:rPr>
        <w:lastRenderedPageBreak/>
        <w:t xml:space="preserve">optimise detection of </w:t>
      </w:r>
      <w:r w:rsidR="00B94135" w:rsidRPr="00CE1B0D">
        <w:rPr>
          <w:rStyle w:val="Emphasis"/>
          <w:rFonts w:asciiTheme="minorHAnsi" w:hAnsiTheme="minorHAnsi" w:cs="Cambria"/>
          <w:sz w:val="24"/>
          <w:szCs w:val="24"/>
        </w:rPr>
        <w:t xml:space="preserve">transmission to patients, </w:t>
      </w:r>
      <w:r w:rsidR="002D6768" w:rsidRPr="00CE1B0D">
        <w:rPr>
          <w:rStyle w:val="Emphasis"/>
          <w:rFonts w:asciiTheme="minorHAnsi" w:hAnsiTheme="minorHAnsi" w:cs="Cambria"/>
          <w:sz w:val="24"/>
          <w:szCs w:val="24"/>
        </w:rPr>
        <w:t>f</w:t>
      </w:r>
      <w:r w:rsidRPr="00CE1B0D">
        <w:rPr>
          <w:rStyle w:val="Emphasis"/>
          <w:rFonts w:asciiTheme="minorHAnsi" w:hAnsiTheme="minorHAnsi" w:cs="Cambria"/>
          <w:sz w:val="24"/>
          <w:szCs w:val="24"/>
        </w:rPr>
        <w:t>rom 1</w:t>
      </w:r>
      <w:r w:rsidRPr="00CE1B0D">
        <w:rPr>
          <w:rStyle w:val="Emphasis"/>
          <w:rFonts w:asciiTheme="minorHAnsi" w:hAnsiTheme="minorHAnsi" w:cs="Cambria"/>
          <w:sz w:val="24"/>
          <w:szCs w:val="24"/>
          <w:vertAlign w:val="superscript"/>
        </w:rPr>
        <w:t>st</w:t>
      </w:r>
      <w:r w:rsidRPr="00CE1B0D">
        <w:rPr>
          <w:rStyle w:val="Emphasis"/>
          <w:rFonts w:asciiTheme="minorHAnsi" w:hAnsiTheme="minorHAnsi" w:cs="Cambria"/>
          <w:sz w:val="24"/>
          <w:szCs w:val="24"/>
        </w:rPr>
        <w:t xml:space="preserve"> March 2012</w:t>
      </w:r>
      <w:r w:rsidR="002D6768" w:rsidRPr="00CE1B0D">
        <w:rPr>
          <w:rStyle w:val="Emphasis"/>
          <w:rFonts w:asciiTheme="minorHAnsi" w:hAnsiTheme="minorHAnsi" w:cs="Cambria"/>
          <w:sz w:val="24"/>
          <w:szCs w:val="24"/>
        </w:rPr>
        <w:t>,</w:t>
      </w:r>
      <w:r w:rsidRPr="00CE1B0D">
        <w:rPr>
          <w:rStyle w:val="Emphasis"/>
          <w:rFonts w:asciiTheme="minorHAnsi" w:hAnsiTheme="minorHAnsi" w:cs="Cambria"/>
          <w:sz w:val="24"/>
          <w:szCs w:val="24"/>
        </w:rPr>
        <w:t xml:space="preserve"> </w:t>
      </w:r>
      <w:r w:rsidR="002D6768" w:rsidRPr="00CE1B0D">
        <w:rPr>
          <w:rStyle w:val="Emphasis"/>
          <w:rFonts w:asciiTheme="minorHAnsi" w:hAnsiTheme="minorHAnsi" w:cs="Cambria"/>
          <w:sz w:val="24"/>
          <w:szCs w:val="24"/>
        </w:rPr>
        <w:t>sputum,</w:t>
      </w:r>
      <w:r w:rsidR="00DB2B27" w:rsidRPr="00CE1B0D">
        <w:rPr>
          <w:rStyle w:val="Emphasis"/>
          <w:rFonts w:asciiTheme="minorHAnsi" w:hAnsiTheme="minorHAnsi" w:cs="Cambria"/>
          <w:sz w:val="24"/>
          <w:szCs w:val="24"/>
        </w:rPr>
        <w:t xml:space="preserve"> respiratory,</w:t>
      </w:r>
      <w:r w:rsidR="002D6768" w:rsidRPr="00CE1B0D">
        <w:rPr>
          <w:rStyle w:val="Emphasis"/>
          <w:rFonts w:asciiTheme="minorHAnsi" w:hAnsiTheme="minorHAnsi" w:cs="Cambria"/>
          <w:sz w:val="24"/>
          <w:szCs w:val="24"/>
        </w:rPr>
        <w:t xml:space="preserve"> urine, wound and blood culture samples </w:t>
      </w:r>
      <w:r w:rsidRPr="00CE1B0D">
        <w:rPr>
          <w:rStyle w:val="Emphasis"/>
          <w:rFonts w:asciiTheme="minorHAnsi" w:hAnsiTheme="minorHAnsi" w:cs="Cambria"/>
          <w:sz w:val="24"/>
          <w:szCs w:val="24"/>
        </w:rPr>
        <w:t xml:space="preserve">taken for diagnostic purposes yielding </w:t>
      </w:r>
      <w:r w:rsidRPr="00CE1B0D">
        <w:rPr>
          <w:rStyle w:val="Emphasis"/>
          <w:rFonts w:asciiTheme="minorHAnsi" w:hAnsiTheme="minorHAnsi" w:cs="Cambria"/>
          <w:i/>
          <w:iCs/>
          <w:sz w:val="24"/>
          <w:szCs w:val="24"/>
        </w:rPr>
        <w:t>S. aureus</w:t>
      </w:r>
      <w:r w:rsidRPr="00CE1B0D">
        <w:rPr>
          <w:rStyle w:val="Emphasis"/>
          <w:rFonts w:asciiTheme="minorHAnsi" w:hAnsiTheme="minorHAnsi" w:cs="Cambria"/>
          <w:sz w:val="24"/>
          <w:szCs w:val="24"/>
        </w:rPr>
        <w:t xml:space="preserve"> were included. </w:t>
      </w:r>
      <w:r w:rsidRPr="00CE1B0D">
        <w:t>Anonymised patient, hospital stay and ICU/HDU bed-stay data were collected from patient records and ICU/HDU routine screen results from the laboratory database.</w:t>
      </w:r>
    </w:p>
    <w:p w14:paraId="4B303AB7" w14:textId="77777777" w:rsidR="00DC750E" w:rsidRPr="00CE1B0D" w:rsidRDefault="00DC750E" w:rsidP="004B3847">
      <w:pPr>
        <w:spacing w:line="480" w:lineRule="auto"/>
        <w:jc w:val="both"/>
        <w:rPr>
          <w:rFonts w:cs="Times New Roman"/>
        </w:rPr>
      </w:pPr>
    </w:p>
    <w:p w14:paraId="1449583F" w14:textId="77777777" w:rsidR="00DC750E" w:rsidRPr="00CE1B0D" w:rsidRDefault="00DC750E" w:rsidP="004B3847">
      <w:pPr>
        <w:spacing w:line="480" w:lineRule="auto"/>
        <w:jc w:val="both"/>
        <w:rPr>
          <w:rFonts w:cs="Times New Roman"/>
          <w:i/>
          <w:iCs/>
        </w:rPr>
      </w:pPr>
      <w:r w:rsidRPr="00CE1B0D">
        <w:rPr>
          <w:b/>
          <w:bCs/>
          <w:i/>
          <w:iCs/>
        </w:rPr>
        <w:t>Culture, identification and whole-genome sequencing</w:t>
      </w:r>
    </w:p>
    <w:p w14:paraId="5CCB3397" w14:textId="19801052" w:rsidR="0060011C" w:rsidRPr="00CE1B0D" w:rsidRDefault="00785A77" w:rsidP="004B3847">
      <w:pPr>
        <w:spacing w:line="480" w:lineRule="auto"/>
        <w:jc w:val="both"/>
        <w:rPr>
          <w:i/>
          <w:iCs/>
        </w:rPr>
      </w:pPr>
      <w:r w:rsidRPr="00CE1B0D">
        <w:t>S</w:t>
      </w:r>
      <w:r w:rsidR="00DC750E" w:rsidRPr="00CE1B0D">
        <w:t>taff, patient and environmental isolates were cultured</w:t>
      </w:r>
      <w:r w:rsidR="00016220" w:rsidRPr="00CE1B0D">
        <w:t xml:space="preserve"> using </w:t>
      </w:r>
      <w:proofErr w:type="spellStart"/>
      <w:r w:rsidR="00016220" w:rsidRPr="00CE1B0D">
        <w:t>SaSelect</w:t>
      </w:r>
      <w:proofErr w:type="spellEnd"/>
      <w:r w:rsidR="00016220" w:rsidRPr="00CE1B0D">
        <w:t xml:space="preserve"> (</w:t>
      </w:r>
      <w:proofErr w:type="spellStart"/>
      <w:r w:rsidR="00016220" w:rsidRPr="00CE1B0D">
        <w:t>Oxoid</w:t>
      </w:r>
      <w:proofErr w:type="spellEnd"/>
      <w:r w:rsidR="00016220" w:rsidRPr="00CE1B0D">
        <w:t xml:space="preserve">, Basingstoke, UK) and </w:t>
      </w:r>
      <w:proofErr w:type="spellStart"/>
      <w:r w:rsidR="00016220" w:rsidRPr="00CE1B0D">
        <w:t>MRSAselect</w:t>
      </w:r>
      <w:proofErr w:type="spellEnd"/>
      <w:r w:rsidR="00016220" w:rsidRPr="00CE1B0D">
        <w:t>™ (Bio-Rad, Redmond, USA) chromogenic agar plates</w:t>
      </w:r>
      <w:r w:rsidR="00DC750E" w:rsidRPr="00CE1B0D">
        <w:t xml:space="preserve">, identified and sequenced </w:t>
      </w:r>
      <w:r w:rsidR="00016220" w:rsidRPr="00CE1B0D">
        <w:t xml:space="preserve">using Illumina technology </w:t>
      </w:r>
      <w:r w:rsidR="00DC750E" w:rsidRPr="00CE1B0D">
        <w:t>as described in supplementary material.</w:t>
      </w:r>
      <w:r w:rsidR="00DC750E" w:rsidRPr="00CE1B0D">
        <w:rPr>
          <w:b/>
          <w:bCs/>
          <w:i/>
          <w:iCs/>
        </w:rPr>
        <w:t xml:space="preserve"> </w:t>
      </w:r>
      <w:r w:rsidR="00016220" w:rsidRPr="00CE1B0D">
        <w:t xml:space="preserve">To enhance detection of </w:t>
      </w:r>
      <w:r w:rsidR="00016220" w:rsidRPr="00CE1B0D">
        <w:rPr>
          <w:i/>
        </w:rPr>
        <w:t>S. aureus</w:t>
      </w:r>
      <w:r w:rsidR="00016220" w:rsidRPr="00CE1B0D">
        <w:t xml:space="preserve">, HCW and environmental swabs underwent broth enrichment. </w:t>
      </w:r>
      <w:r w:rsidR="0060011C" w:rsidRPr="00CE1B0D">
        <w:t xml:space="preserve">Twelve isolates identified using conventional methods as </w:t>
      </w:r>
      <w:r w:rsidR="0060011C" w:rsidRPr="00CE1B0D">
        <w:rPr>
          <w:i/>
          <w:iCs/>
        </w:rPr>
        <w:t>S. aureus</w:t>
      </w:r>
      <w:r w:rsidR="0060011C" w:rsidRPr="00CE1B0D">
        <w:t xml:space="preserve"> were identified using WGS as </w:t>
      </w:r>
      <w:r w:rsidR="0060011C" w:rsidRPr="00CE1B0D">
        <w:rPr>
          <w:i/>
          <w:iCs/>
        </w:rPr>
        <w:t>S. argenteus</w:t>
      </w:r>
      <w:r w:rsidR="0060011C" w:rsidRPr="00CE1B0D">
        <w:rPr>
          <w:iCs/>
        </w:rPr>
        <w:t xml:space="preserve"> (supplementary data)</w:t>
      </w:r>
      <w:r w:rsidR="00235BD5" w:rsidRPr="00CE1B0D">
        <w:rPr>
          <w:i/>
          <w:iCs/>
        </w:rPr>
        <w:t>.</w:t>
      </w:r>
    </w:p>
    <w:p w14:paraId="7A87055D" w14:textId="77777777" w:rsidR="00DC750E" w:rsidRPr="00CE1B0D" w:rsidRDefault="00DC750E" w:rsidP="004B3847">
      <w:pPr>
        <w:spacing w:line="480" w:lineRule="auto"/>
        <w:jc w:val="both"/>
        <w:rPr>
          <w:rFonts w:cs="Times New Roman"/>
          <w:b/>
          <w:bCs/>
          <w:i/>
          <w:iCs/>
        </w:rPr>
      </w:pPr>
    </w:p>
    <w:p w14:paraId="28E5B500" w14:textId="6E287548" w:rsidR="00DC750E" w:rsidRPr="00CE1B0D" w:rsidRDefault="00DC750E" w:rsidP="004B3847">
      <w:pPr>
        <w:spacing w:line="480" w:lineRule="auto"/>
        <w:jc w:val="both"/>
        <w:rPr>
          <w:b/>
          <w:bCs/>
          <w:i/>
          <w:iCs/>
        </w:rPr>
      </w:pPr>
      <w:r w:rsidRPr="00CE1B0D">
        <w:rPr>
          <w:b/>
          <w:bCs/>
          <w:i/>
          <w:iCs/>
        </w:rPr>
        <w:t>Definitions</w:t>
      </w:r>
      <w:r w:rsidR="003353E1" w:rsidRPr="00CE1B0D">
        <w:rPr>
          <w:b/>
          <w:bCs/>
          <w:i/>
          <w:iCs/>
        </w:rPr>
        <w:t xml:space="preserve"> and analysis</w:t>
      </w:r>
    </w:p>
    <w:p w14:paraId="0F5D905A" w14:textId="08BF9D84" w:rsidR="007F5377" w:rsidRPr="00CE1B0D" w:rsidRDefault="003353E1" w:rsidP="004B3847">
      <w:pPr>
        <w:spacing w:line="480" w:lineRule="auto"/>
        <w:jc w:val="both"/>
        <w:rPr>
          <w:rFonts w:cs="Times New Roman"/>
        </w:rPr>
      </w:pPr>
      <w:r w:rsidRPr="00CE1B0D">
        <w:rPr>
          <w:iCs/>
        </w:rPr>
        <w:t xml:space="preserve">All analyses were conducted at the level of </w:t>
      </w:r>
      <w:r w:rsidR="00C84841" w:rsidRPr="00CE1B0D">
        <w:rPr>
          <w:i/>
          <w:iCs/>
        </w:rPr>
        <w:t>S. aureus</w:t>
      </w:r>
      <w:r w:rsidR="00C84841" w:rsidRPr="00CE1B0D">
        <w:rPr>
          <w:iCs/>
        </w:rPr>
        <w:t xml:space="preserve"> </w:t>
      </w:r>
      <w:r w:rsidRPr="00CE1B0D">
        <w:rPr>
          <w:iCs/>
        </w:rPr>
        <w:t xml:space="preserve">subtype, </w:t>
      </w:r>
      <w:r w:rsidR="00C84841" w:rsidRPr="00CE1B0D">
        <w:rPr>
          <w:iCs/>
        </w:rPr>
        <w:t xml:space="preserve">defined using </w:t>
      </w:r>
      <w:r w:rsidR="007616E1" w:rsidRPr="00CE1B0D">
        <w:rPr>
          <w:iCs/>
        </w:rPr>
        <w:t>WGS</w:t>
      </w:r>
      <w:r w:rsidR="00062ED0" w:rsidRPr="00CE1B0D">
        <w:rPr>
          <w:iCs/>
        </w:rPr>
        <w:t xml:space="preserve"> </w:t>
      </w:r>
      <w:r w:rsidR="007616E1" w:rsidRPr="00CE1B0D">
        <w:rPr>
          <w:iCs/>
        </w:rPr>
        <w:t xml:space="preserve">with </w:t>
      </w:r>
      <w:r w:rsidR="00736058" w:rsidRPr="00CE1B0D">
        <w:rPr>
          <w:iCs/>
        </w:rPr>
        <w:t xml:space="preserve">a </w:t>
      </w:r>
      <w:r w:rsidR="007616E1" w:rsidRPr="00CE1B0D">
        <w:rPr>
          <w:iCs/>
        </w:rPr>
        <w:t>threshold</w:t>
      </w:r>
      <w:r w:rsidR="00736058" w:rsidRPr="00CE1B0D">
        <w:rPr>
          <w:iCs/>
        </w:rPr>
        <w:t xml:space="preserve"> for single nucleotide variants (SNV)</w:t>
      </w:r>
      <w:r w:rsidR="00C84841" w:rsidRPr="00CE1B0D">
        <w:rPr>
          <w:iCs/>
        </w:rPr>
        <w:t xml:space="preserve"> of </w:t>
      </w:r>
      <w:r w:rsidR="00C84841" w:rsidRPr="00CE1B0D">
        <w:rPr>
          <w:rFonts w:eastAsia="MS Gothic"/>
          <w:color w:val="000000"/>
        </w:rPr>
        <w:t>≤40</w:t>
      </w:r>
      <w:r w:rsidR="00C84841" w:rsidRPr="00CE1B0D">
        <w:rPr>
          <w:iCs/>
        </w:rPr>
        <w:t xml:space="preserve"> </w:t>
      </w:r>
      <w:r w:rsidR="00500F5F" w:rsidRPr="00CE1B0D">
        <w:rPr>
          <w:iCs/>
        </w:rPr>
        <w:t>base</w:t>
      </w:r>
      <w:r w:rsidR="00467FD4" w:rsidRPr="00CE1B0D">
        <w:rPr>
          <w:iCs/>
        </w:rPr>
        <w:t>s</w:t>
      </w:r>
      <w:r w:rsidR="003E6ACC" w:rsidRPr="00CE1B0D">
        <w:rPr>
          <w:iCs/>
        </w:rPr>
        <w:t>, equating to approximately five</w:t>
      </w:r>
      <w:r w:rsidR="00500F5F" w:rsidRPr="00CE1B0D">
        <w:rPr>
          <w:iCs/>
        </w:rPr>
        <w:t xml:space="preserve"> years of </w:t>
      </w:r>
      <w:r w:rsidR="000E79F7" w:rsidRPr="00CE1B0D">
        <w:rPr>
          <w:iCs/>
        </w:rPr>
        <w:t>evolution</w:t>
      </w:r>
      <w:r w:rsidR="008275CD" w:rsidRPr="00CE1B0D">
        <w:rPr>
          <w:iCs/>
        </w:rPr>
        <w:t xml:space="preserve">, </w:t>
      </w:r>
      <w:r w:rsidR="007F5377" w:rsidRPr="00CE1B0D">
        <w:rPr>
          <w:iCs/>
        </w:rPr>
        <w:t xml:space="preserve">used to infer </w:t>
      </w:r>
      <w:r w:rsidR="007616E1" w:rsidRPr="00CE1B0D">
        <w:rPr>
          <w:iCs/>
        </w:rPr>
        <w:t xml:space="preserve">compatibility with </w:t>
      </w:r>
      <w:r w:rsidR="007F5377" w:rsidRPr="00CE1B0D">
        <w:rPr>
          <w:iCs/>
        </w:rPr>
        <w:t xml:space="preserve">involvement in recent </w:t>
      </w:r>
      <w:r w:rsidR="007616E1" w:rsidRPr="00CE1B0D">
        <w:rPr>
          <w:iCs/>
        </w:rPr>
        <w:t xml:space="preserve">direct or indirect </w:t>
      </w:r>
      <w:r w:rsidR="007F5377" w:rsidRPr="00CE1B0D">
        <w:rPr>
          <w:iCs/>
        </w:rPr>
        <w:t>transmission</w:t>
      </w:r>
      <w:r w:rsidR="001F227A" w:rsidRPr="00CE1B0D">
        <w:rPr>
          <w:iCs/>
        </w:rPr>
        <w:t>.</w:t>
      </w:r>
      <w:r w:rsidR="003B61A5" w:rsidRPr="00CE1B0D">
        <w:rPr>
          <w:iCs/>
        </w:rPr>
        <w:fldChar w:fldCharType="begin">
          <w:fldData xml:space="preserve">PEVuZE5vdGU+PENpdGU+PEF1dGhvcj5Hb2x1YmNoaWs8L0F1dGhvcj48WWVhcj4yMDEzPC9ZZWFy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</w:fldData>
        </w:fldChar>
      </w:r>
      <w:r w:rsidR="002D7070" w:rsidRPr="00CE1B0D">
        <w:rPr>
          <w:iCs/>
        </w:rPr>
        <w:instrText xml:space="preserve"> ADDIN EN.CITE </w:instrText>
      </w:r>
      <w:r w:rsidR="002D7070" w:rsidRPr="00CE1B0D">
        <w:rPr>
          <w:iCs/>
        </w:rPr>
        <w:fldChar w:fldCharType="begin">
          <w:fldData xml:space="preserve">PEVuZE5vdGU+PENpdGU+PEF1dGhvcj5Hb2x1YmNoaWs8L0F1dGhvcj48WWVhcj4yMDEzPC9ZZWFy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</w:fldData>
        </w:fldChar>
      </w:r>
      <w:r w:rsidR="002D7070" w:rsidRPr="00CE1B0D">
        <w:rPr>
          <w:iCs/>
        </w:rPr>
        <w:instrText xml:space="preserve"> ADDIN EN.CITE.DATA </w:instrText>
      </w:r>
      <w:r w:rsidR="002D7070" w:rsidRPr="00CE1B0D">
        <w:rPr>
          <w:iCs/>
        </w:rPr>
      </w:r>
      <w:r w:rsidR="002D7070" w:rsidRPr="00CE1B0D">
        <w:rPr>
          <w:iCs/>
        </w:rPr>
        <w:fldChar w:fldCharType="end"/>
      </w:r>
      <w:r w:rsidR="003B61A5" w:rsidRPr="00CE1B0D">
        <w:rPr>
          <w:iCs/>
        </w:rPr>
      </w:r>
      <w:r w:rsidR="003B61A5" w:rsidRPr="00CE1B0D">
        <w:rPr>
          <w:iCs/>
        </w:rPr>
        <w:fldChar w:fldCharType="separate"/>
      </w:r>
      <w:r w:rsidR="00E94D95" w:rsidRPr="00CE1B0D">
        <w:rPr>
          <w:iCs/>
          <w:noProof/>
          <w:vertAlign w:val="superscript"/>
        </w:rPr>
        <w:t>8,14</w:t>
      </w:r>
      <w:r w:rsidR="003B61A5" w:rsidRPr="00CE1B0D">
        <w:rPr>
          <w:iCs/>
        </w:rPr>
        <w:fldChar w:fldCharType="end"/>
      </w:r>
      <w:r w:rsidR="00B52C26" w:rsidRPr="00CE1B0D">
        <w:rPr>
          <w:iCs/>
        </w:rPr>
        <w:t xml:space="preserve"> </w:t>
      </w:r>
      <w:r w:rsidR="00DC750E" w:rsidRPr="00CE1B0D">
        <w:rPr>
          <w:i/>
          <w:iCs/>
        </w:rPr>
        <w:t>S. aureus</w:t>
      </w:r>
      <w:r w:rsidR="00DC750E" w:rsidRPr="00CE1B0D">
        <w:t xml:space="preserve"> acquisition was defined by a culture-negative screen followed by a culture-positive screen or diagnostic sample; or by a culture-positive sample followed by a culture-positiv</w:t>
      </w:r>
      <w:r w:rsidR="00C84841" w:rsidRPr="00CE1B0D">
        <w:t>e sample of a different subtype.</w:t>
      </w:r>
      <w:r w:rsidR="00042DD7" w:rsidRPr="00CE1B0D">
        <w:t xml:space="preserve"> </w:t>
      </w:r>
      <w:r w:rsidR="0079406D" w:rsidRPr="00CE1B0D">
        <w:rPr>
          <w:rFonts w:cs="Times New Roman"/>
        </w:rPr>
        <w:t xml:space="preserve">HCW-to-patient transmission was defined as patient acquisition of a subtype cultured from a HCW </w:t>
      </w:r>
      <w:r w:rsidR="00E97F28" w:rsidRPr="00CE1B0D">
        <w:rPr>
          <w:rFonts w:cs="Times New Roman"/>
        </w:rPr>
        <w:t xml:space="preserve">either at the same time, or at any previous point in the study. </w:t>
      </w:r>
      <w:r w:rsidR="007F5377" w:rsidRPr="00CE1B0D">
        <w:rPr>
          <w:rFonts w:cs="Times New Roman"/>
        </w:rPr>
        <w:t xml:space="preserve">Patient-to-patient transmission was defined </w:t>
      </w:r>
      <w:r w:rsidR="007F5377" w:rsidRPr="00CE1B0D">
        <w:rPr>
          <w:rFonts w:cs="Times New Roman"/>
        </w:rPr>
        <w:lastRenderedPageBreak/>
        <w:t>by patient acquisition of a subtype cultured from a previous patient</w:t>
      </w:r>
      <w:r w:rsidR="00E97F28" w:rsidRPr="00CE1B0D">
        <w:rPr>
          <w:rFonts w:cs="Times New Roman"/>
        </w:rPr>
        <w:t>, irrespective of whether the patients shared time in ICU/HDU</w:t>
      </w:r>
      <w:r w:rsidR="007F5377" w:rsidRPr="00CE1B0D">
        <w:rPr>
          <w:rFonts w:cs="Times New Roman"/>
        </w:rPr>
        <w:t xml:space="preserve">. </w:t>
      </w:r>
      <w:r w:rsidR="007616E1" w:rsidRPr="00CE1B0D">
        <w:t>T</w:t>
      </w:r>
      <w:r w:rsidR="007F5377" w:rsidRPr="00CE1B0D">
        <w:t xml:space="preserve">ransient </w:t>
      </w:r>
      <w:r w:rsidR="007616E1" w:rsidRPr="00CE1B0D">
        <w:t xml:space="preserve">HCW </w:t>
      </w:r>
      <w:r w:rsidR="007F5377" w:rsidRPr="00CE1B0D">
        <w:t>carriage, as described previously</w:t>
      </w:r>
      <w:r w:rsidR="003B61A5" w:rsidRPr="00CE1B0D">
        <w:fldChar w:fldCharType="begin">
          <w:fldData xml:space="preserve">PEVuZE5vdGU+PENpdGU+PEF1dGhvcj5Db29rc29uPC9BdXRob3I+PFllYXI+MTk4OTwvWWVhcj48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</w:fldData>
        </w:fldChar>
      </w:r>
      <w:r w:rsidR="002D7070" w:rsidRPr="00CE1B0D">
        <w:instrText xml:space="preserve"> ADDIN EN.CITE </w:instrText>
      </w:r>
      <w:r w:rsidR="002D7070" w:rsidRPr="00CE1B0D">
        <w:fldChar w:fldCharType="begin">
          <w:fldData xml:space="preserve">PEVuZE5vdGU+PENpdGU+PEF1dGhvcj5Db29rc29uPC9BdXRob3I+PFllYXI+MTk4OTwvWWVhcj48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</w:fldData>
        </w:fldChar>
      </w:r>
      <w:r w:rsidR="002D7070" w:rsidRPr="00CE1B0D">
        <w:instrText xml:space="preserve"> ADDIN EN.CITE.DATA </w:instrText>
      </w:r>
      <w:r w:rsidR="002D7070" w:rsidRPr="00CE1B0D">
        <w:fldChar w:fldCharType="end"/>
      </w:r>
      <w:r w:rsidR="003B61A5" w:rsidRPr="00CE1B0D">
        <w:fldChar w:fldCharType="separate"/>
      </w:r>
      <w:r w:rsidR="007F5377" w:rsidRPr="00CE1B0D">
        <w:rPr>
          <w:noProof/>
          <w:vertAlign w:val="superscript"/>
        </w:rPr>
        <w:t>15</w:t>
      </w:r>
      <w:r w:rsidR="003B61A5" w:rsidRPr="00CE1B0D">
        <w:fldChar w:fldCharType="end"/>
      </w:r>
      <w:r w:rsidR="007F5377" w:rsidRPr="00CE1B0D">
        <w:t>, was defined by culture-negative pre-shift nasal screen preceding culture-pos</w:t>
      </w:r>
      <w:r w:rsidR="003E6ACC" w:rsidRPr="00CE1B0D">
        <w:t>itive post-shift screen on day one</w:t>
      </w:r>
      <w:r w:rsidR="007F5377" w:rsidRPr="00CE1B0D">
        <w:t xml:space="preserve">, followed by </w:t>
      </w:r>
      <w:r w:rsidR="003E6ACC" w:rsidRPr="00CE1B0D">
        <w:t>culture-negative screen on day two</w:t>
      </w:r>
      <w:r w:rsidR="007F5377" w:rsidRPr="00CE1B0D">
        <w:t>.</w:t>
      </w:r>
      <w:r w:rsidR="00EE23DA" w:rsidRPr="00CE1B0D">
        <w:t xml:space="preserve"> </w:t>
      </w:r>
      <w:r w:rsidR="009D4049" w:rsidRPr="00CE1B0D">
        <w:t xml:space="preserve">Analysis did not account for missing samples or WGS failure. </w:t>
      </w:r>
      <w:r w:rsidR="00EE23DA" w:rsidRPr="00CE1B0D">
        <w:t>Continuous data were compared using medians, IQR and rank-sum tests, and categorical data using exact tests.</w:t>
      </w:r>
    </w:p>
    <w:p w14:paraId="13778DE3" w14:textId="77777777" w:rsidR="00DC750E" w:rsidRPr="00CE1B0D" w:rsidRDefault="00DC750E" w:rsidP="004B3847">
      <w:pPr>
        <w:spacing w:line="480" w:lineRule="auto"/>
        <w:jc w:val="both"/>
        <w:rPr>
          <w:rFonts w:cs="Times New Roman"/>
          <w:b/>
          <w:bCs/>
          <w:i/>
          <w:iCs/>
        </w:rPr>
      </w:pPr>
    </w:p>
    <w:p w14:paraId="6C8AF1FD" w14:textId="77777777" w:rsidR="00DC750E" w:rsidRPr="00CE1B0D" w:rsidRDefault="00DC750E" w:rsidP="004B3847">
      <w:pPr>
        <w:spacing w:line="480" w:lineRule="auto"/>
        <w:jc w:val="both"/>
        <w:rPr>
          <w:rStyle w:val="Emphasis"/>
          <w:rFonts w:asciiTheme="minorHAnsi" w:hAnsiTheme="minorHAnsi"/>
        </w:rPr>
      </w:pPr>
      <w:r w:rsidRPr="00CE1B0D">
        <w:rPr>
          <w:b/>
          <w:bCs/>
        </w:rPr>
        <w:t>Ethic</w:t>
      </w:r>
      <w:r w:rsidRPr="00CE1B0D">
        <w:rPr>
          <w:rStyle w:val="Emphasis"/>
          <w:rFonts w:asciiTheme="minorHAnsi" w:hAnsiTheme="minorHAnsi" w:cs="Cambria"/>
          <w:b/>
          <w:bCs/>
          <w:sz w:val="24"/>
          <w:szCs w:val="24"/>
        </w:rPr>
        <w:t xml:space="preserve">s </w:t>
      </w:r>
    </w:p>
    <w:p w14:paraId="20AC1B39" w14:textId="538394E6" w:rsidR="00235BD5" w:rsidRPr="00CE1B0D" w:rsidRDefault="00DC750E" w:rsidP="00235BD5">
      <w:pPr>
        <w:spacing w:line="480" w:lineRule="auto"/>
        <w:jc w:val="both"/>
      </w:pPr>
      <w:r w:rsidRPr="00CE1B0D">
        <w:rPr>
          <w:rStyle w:val="Emphasis"/>
          <w:rFonts w:asciiTheme="minorHAnsi" w:hAnsiTheme="minorHAnsi" w:cs="Cambria"/>
          <w:sz w:val="24"/>
          <w:szCs w:val="24"/>
        </w:rPr>
        <w:t>The study received Research Ethics Committee (10/H0505/83) and Health Research Authority (</w:t>
      </w:r>
      <w:r w:rsidRPr="00CE1B0D">
        <w:t xml:space="preserve">ECC 8-05 </w:t>
      </w:r>
      <w:r w:rsidR="00A134E4" w:rsidRPr="00CE1B0D">
        <w:t>(e)</w:t>
      </w:r>
      <w:r w:rsidRPr="00CE1B0D">
        <w:t>/2010) approval for patient sampling and data collection without individual consent, and Research Ethics Committee (11/LO/1451) approval for HCW screening</w:t>
      </w:r>
      <w:r w:rsidR="00235BD5" w:rsidRPr="00CE1B0D">
        <w:t xml:space="preserve"> and data collection.</w:t>
      </w:r>
    </w:p>
    <w:p w14:paraId="44EEB156" w14:textId="77777777" w:rsidR="00235BD5" w:rsidRPr="00CE1B0D" w:rsidRDefault="00235BD5" w:rsidP="00235BD5">
      <w:pPr>
        <w:spacing w:line="480" w:lineRule="auto"/>
        <w:jc w:val="both"/>
      </w:pPr>
    </w:p>
    <w:p w14:paraId="3B9E0840" w14:textId="059D20D1" w:rsidR="003A155A" w:rsidRPr="00CE1B0D" w:rsidRDefault="003A155A" w:rsidP="00235BD5">
      <w:pPr>
        <w:spacing w:line="480" w:lineRule="auto"/>
        <w:jc w:val="both"/>
        <w:rPr>
          <w:b/>
          <w:bCs/>
        </w:rPr>
      </w:pPr>
      <w:r w:rsidRPr="00CE1B0D">
        <w:rPr>
          <w:b/>
          <w:bCs/>
        </w:rPr>
        <w:t>Role of the funding source</w:t>
      </w:r>
    </w:p>
    <w:p w14:paraId="38AF57BE" w14:textId="3AF8D535" w:rsidR="003A155A" w:rsidRPr="00CE1B0D" w:rsidRDefault="003A155A" w:rsidP="003A155A">
      <w:pPr>
        <w:spacing w:line="480" w:lineRule="auto"/>
        <w:jc w:val="both"/>
      </w:pPr>
      <w:r w:rsidRPr="00CE1B0D">
        <w:t xml:space="preserve">The sponsor </w:t>
      </w:r>
      <w:r w:rsidR="00883167" w:rsidRPr="00CE1B0D">
        <w:t xml:space="preserve">of the study </w:t>
      </w:r>
      <w:r w:rsidRPr="00CE1B0D">
        <w:t xml:space="preserve">had no role in study design, data collection, </w:t>
      </w:r>
      <w:r w:rsidR="00301953" w:rsidRPr="00CE1B0D">
        <w:t xml:space="preserve">data </w:t>
      </w:r>
      <w:r w:rsidRPr="00CE1B0D">
        <w:t xml:space="preserve">analysis, </w:t>
      </w:r>
      <w:r w:rsidR="00301953" w:rsidRPr="00CE1B0D">
        <w:t xml:space="preserve">data </w:t>
      </w:r>
      <w:r w:rsidRPr="00CE1B0D">
        <w:t xml:space="preserve">interpretation or writing of the report. The corresponding author had full access to all the data </w:t>
      </w:r>
      <w:r w:rsidR="00883167" w:rsidRPr="00CE1B0D">
        <w:t xml:space="preserve">in the study </w:t>
      </w:r>
      <w:r w:rsidRPr="00CE1B0D">
        <w:t>and had final responsibility for the decision to submit for publication.</w:t>
      </w:r>
    </w:p>
    <w:p w14:paraId="2AF34A2A" w14:textId="77777777" w:rsidR="003A155A" w:rsidRPr="00CE1B0D" w:rsidRDefault="003A155A" w:rsidP="004B3847">
      <w:pPr>
        <w:spacing w:line="480" w:lineRule="auto"/>
        <w:jc w:val="both"/>
      </w:pPr>
    </w:p>
    <w:p w14:paraId="23767191" w14:textId="77777777" w:rsidR="000B4BDC" w:rsidRPr="00CE1B0D" w:rsidDel="0004481B" w:rsidRDefault="000B4BDC" w:rsidP="004B3847">
      <w:pPr>
        <w:spacing w:line="480" w:lineRule="auto"/>
        <w:jc w:val="both"/>
        <w:rPr>
          <w:rFonts w:cs="Times New Roman"/>
        </w:rPr>
      </w:pPr>
      <w:r w:rsidRPr="00CE1B0D">
        <w:rPr>
          <w:b/>
          <w:bCs/>
        </w:rPr>
        <w:t>Results</w:t>
      </w:r>
    </w:p>
    <w:p w14:paraId="11EF9B26" w14:textId="41BCD356" w:rsidR="000B4BDC" w:rsidRPr="00CE1B0D" w:rsidRDefault="00AF3D87" w:rsidP="004B3847">
      <w:pPr>
        <w:pStyle w:val="Heading3"/>
        <w:spacing w:line="480" w:lineRule="auto"/>
        <w:rPr>
          <w:rFonts w:asciiTheme="minorHAnsi" w:hAnsiTheme="minorHAnsi"/>
        </w:rPr>
      </w:pPr>
      <w:bookmarkStart w:id="2" w:name="_Toc254979906"/>
      <w:r w:rsidRPr="00CE1B0D">
        <w:rPr>
          <w:rFonts w:asciiTheme="minorHAnsi" w:hAnsiTheme="minorHAnsi"/>
        </w:rPr>
        <w:t xml:space="preserve">HCW </w:t>
      </w:r>
      <w:r w:rsidR="000B4BDC" w:rsidRPr="00CE1B0D">
        <w:rPr>
          <w:rFonts w:asciiTheme="minorHAnsi" w:hAnsiTheme="minorHAnsi"/>
        </w:rPr>
        <w:t xml:space="preserve">Carriage of S. aureus </w:t>
      </w:r>
      <w:bookmarkEnd w:id="2"/>
    </w:p>
    <w:p w14:paraId="301FC19E" w14:textId="7DA35568" w:rsidR="007F6AD1" w:rsidRPr="00CE1B0D" w:rsidRDefault="000B4BDC" w:rsidP="004B3847">
      <w:pPr>
        <w:spacing w:line="480" w:lineRule="auto"/>
        <w:jc w:val="both"/>
      </w:pPr>
      <w:r w:rsidRPr="00CE1B0D">
        <w:t>Of 208 eligible HCW</w:t>
      </w:r>
      <w:r w:rsidR="00A473E9" w:rsidRPr="00CE1B0D">
        <w:t>s</w:t>
      </w:r>
      <w:r w:rsidRPr="00CE1B0D">
        <w:t>, 198 (95</w:t>
      </w:r>
      <w:r w:rsidR="008750AE" w:rsidRPr="00CE1B0D">
        <w:t>·</w:t>
      </w:r>
      <w:r w:rsidRPr="00CE1B0D">
        <w:t>2%) consented to the study</w:t>
      </w:r>
      <w:r w:rsidR="00D263DB" w:rsidRPr="00CE1B0D">
        <w:t>.</w:t>
      </w:r>
      <w:r w:rsidRPr="00CE1B0D">
        <w:t xml:space="preserve"> 73 (36</w:t>
      </w:r>
      <w:r w:rsidR="008750AE" w:rsidRPr="00CE1B0D">
        <w:t>·</w:t>
      </w:r>
      <w:r w:rsidRPr="00CE1B0D">
        <w:t xml:space="preserve">9%) were </w:t>
      </w:r>
      <w:r w:rsidRPr="00CE1B0D">
        <w:rPr>
          <w:i/>
        </w:rPr>
        <w:t>S. aureus</w:t>
      </w:r>
      <w:r w:rsidRPr="00CE1B0D">
        <w:t xml:space="preserve"> nasal carriers at enrolment</w:t>
      </w:r>
      <w:r w:rsidR="00802EDC" w:rsidRPr="00CE1B0D">
        <w:t xml:space="preserve"> (4</w:t>
      </w:r>
      <w:r w:rsidR="008750AE" w:rsidRPr="00CE1B0D">
        <w:t>·</w:t>
      </w:r>
      <w:r w:rsidR="00CF417C" w:rsidRPr="00CE1B0D">
        <w:t>0</w:t>
      </w:r>
      <w:r w:rsidR="00EA545A" w:rsidRPr="00CE1B0D">
        <w:t>% MRSA)</w:t>
      </w:r>
      <w:r w:rsidR="00802EDC" w:rsidRPr="00CE1B0D">
        <w:t xml:space="preserve"> (Table </w:t>
      </w:r>
      <w:r w:rsidR="00842931" w:rsidRPr="00CE1B0D">
        <w:t>2</w:t>
      </w:r>
      <w:r w:rsidR="00802EDC" w:rsidRPr="00CE1B0D">
        <w:t>)</w:t>
      </w:r>
      <w:r w:rsidRPr="00CE1B0D">
        <w:t xml:space="preserve">. </w:t>
      </w:r>
      <w:r w:rsidR="009D4049" w:rsidRPr="00CE1B0D">
        <w:t>During</w:t>
      </w:r>
      <w:r w:rsidR="00B67A8D" w:rsidRPr="00CE1B0D">
        <w:t xml:space="preserve"> the </w:t>
      </w:r>
      <w:r w:rsidR="009A35A5" w:rsidRPr="00CE1B0D">
        <w:t xml:space="preserve">study </w:t>
      </w:r>
      <w:r w:rsidR="00C634C7" w:rsidRPr="00CE1B0D">
        <w:t xml:space="preserve">115/198 (58.1%) HCWs </w:t>
      </w:r>
      <w:r w:rsidR="009D4049" w:rsidRPr="00CE1B0D">
        <w:t>yielded</w:t>
      </w:r>
      <w:r w:rsidR="00C634C7" w:rsidRPr="00CE1B0D">
        <w:t xml:space="preserve"> </w:t>
      </w:r>
      <w:r w:rsidR="00C634C7" w:rsidRPr="00CE1B0D">
        <w:rPr>
          <w:i/>
        </w:rPr>
        <w:t>S. aureus</w:t>
      </w:r>
      <w:r w:rsidR="00C634C7" w:rsidRPr="00CE1B0D">
        <w:t xml:space="preserve"> at least once from nasal swabs. </w:t>
      </w:r>
      <w:r w:rsidR="009D4049" w:rsidRPr="00CE1B0D">
        <w:t xml:space="preserve">Nasal </w:t>
      </w:r>
      <w:r w:rsidR="009D4049" w:rsidRPr="00CE1B0D">
        <w:lastRenderedPageBreak/>
        <w:t>carriage rates at any time point were similar among different HCW groups</w:t>
      </w:r>
      <w:r w:rsidR="00EE23DA" w:rsidRPr="00CE1B0D">
        <w:t xml:space="preserve"> </w:t>
      </w:r>
      <w:r w:rsidRPr="00CE1B0D">
        <w:t>(p=0</w:t>
      </w:r>
      <w:r w:rsidR="008750AE" w:rsidRPr="00CE1B0D">
        <w:t>·</w:t>
      </w:r>
      <w:r w:rsidRPr="00CE1B0D">
        <w:t>5</w:t>
      </w:r>
      <w:r w:rsidR="00C634C7" w:rsidRPr="00CE1B0D">
        <w:t>0</w:t>
      </w:r>
      <w:r w:rsidRPr="00CE1B0D">
        <w:t xml:space="preserve">) </w:t>
      </w:r>
      <w:r w:rsidR="00EA545A" w:rsidRPr="00CE1B0D">
        <w:t xml:space="preserve">and at </w:t>
      </w:r>
      <w:r w:rsidR="00387B8F" w:rsidRPr="00CE1B0D">
        <w:t>four</w:t>
      </w:r>
      <w:r w:rsidR="00EF63C4" w:rsidRPr="00CE1B0D">
        <w:t>-weekly</w:t>
      </w:r>
      <w:r w:rsidR="00EA545A" w:rsidRPr="00CE1B0D">
        <w:t xml:space="preserve"> sampling intervals (</w:t>
      </w:r>
      <w:r w:rsidR="006121C2" w:rsidRPr="00CE1B0D">
        <w:t>median 3</w:t>
      </w:r>
      <w:r w:rsidR="00CF417C" w:rsidRPr="00CE1B0D">
        <w:t>6</w:t>
      </w:r>
      <w:r w:rsidR="008750AE" w:rsidRPr="00CE1B0D">
        <w:t>·</w:t>
      </w:r>
      <w:r w:rsidR="00CF417C" w:rsidRPr="00CE1B0D">
        <w:t>9</w:t>
      </w:r>
      <w:r w:rsidR="00EA545A" w:rsidRPr="00CE1B0D">
        <w:t>%</w:t>
      </w:r>
      <w:r w:rsidR="006121C2" w:rsidRPr="00CE1B0D">
        <w:t>, IQR 3</w:t>
      </w:r>
      <w:r w:rsidR="00CF417C" w:rsidRPr="00CE1B0D">
        <w:t>5</w:t>
      </w:r>
      <w:r w:rsidR="008750AE" w:rsidRPr="00CE1B0D">
        <w:t>·</w:t>
      </w:r>
      <w:r w:rsidR="00CF417C" w:rsidRPr="00CE1B0D">
        <w:t>7</w:t>
      </w:r>
      <w:r w:rsidR="006121C2" w:rsidRPr="00CE1B0D">
        <w:t>-37</w:t>
      </w:r>
      <w:r w:rsidR="008750AE" w:rsidRPr="00CE1B0D">
        <w:t>·</w:t>
      </w:r>
      <w:r w:rsidR="00CF417C" w:rsidRPr="00CE1B0D">
        <w:t>3</w:t>
      </w:r>
      <w:r w:rsidR="00EA545A" w:rsidRPr="00CE1B0D">
        <w:t>)</w:t>
      </w:r>
      <w:r w:rsidR="00802EDC" w:rsidRPr="00CE1B0D">
        <w:t xml:space="preserve"> (Supplementary Table 1</w:t>
      </w:r>
      <w:r w:rsidR="000674B3" w:rsidRPr="00CE1B0D">
        <w:t xml:space="preserve"> page </w:t>
      </w:r>
      <w:r w:rsidR="00C90227" w:rsidRPr="00CE1B0D">
        <w:t>12</w:t>
      </w:r>
      <w:r w:rsidR="00802EDC" w:rsidRPr="00CE1B0D">
        <w:t>)</w:t>
      </w:r>
      <w:r w:rsidR="00B3247C" w:rsidRPr="00CE1B0D">
        <w:t>.</w:t>
      </w:r>
      <w:r w:rsidR="00072CDE" w:rsidRPr="00CE1B0D">
        <w:t xml:space="preserve"> </w:t>
      </w:r>
    </w:p>
    <w:p w14:paraId="4D53A8CF" w14:textId="77777777" w:rsidR="00E87490" w:rsidRPr="00CE1B0D" w:rsidRDefault="00E87490" w:rsidP="004B3847">
      <w:pPr>
        <w:spacing w:line="480" w:lineRule="auto"/>
        <w:jc w:val="both"/>
      </w:pPr>
    </w:p>
    <w:p w14:paraId="2C6514FA" w14:textId="6B2413B7" w:rsidR="00072CDE" w:rsidRPr="00CE1B0D" w:rsidRDefault="00E87490" w:rsidP="00072CDE">
      <w:pPr>
        <w:spacing w:line="480" w:lineRule="auto"/>
        <w:jc w:val="both"/>
      </w:pPr>
      <w:r w:rsidRPr="00CE1B0D">
        <w:t xml:space="preserve">Longitudinal data were available for 191 </w:t>
      </w:r>
      <w:r w:rsidR="00535753" w:rsidRPr="00CE1B0D">
        <w:t>HCW</w:t>
      </w:r>
      <w:r w:rsidR="00A473E9" w:rsidRPr="00CE1B0D">
        <w:t>s</w:t>
      </w:r>
      <w:r w:rsidRPr="00CE1B0D">
        <w:t xml:space="preserve"> who returned a median </w:t>
      </w:r>
      <w:r w:rsidR="00744798" w:rsidRPr="00CE1B0D">
        <w:t xml:space="preserve">of </w:t>
      </w:r>
      <w:r w:rsidRPr="00CE1B0D">
        <w:t xml:space="preserve">10 (range 2-15) </w:t>
      </w:r>
      <w:r w:rsidR="00387B8F" w:rsidRPr="00CE1B0D">
        <w:t>four</w:t>
      </w:r>
      <w:r w:rsidR="00EF63C4" w:rsidRPr="00CE1B0D">
        <w:t>-weekly</w:t>
      </w:r>
      <w:r w:rsidRPr="00CE1B0D">
        <w:t xml:space="preserve"> nasal swabs. Three patterns o</w:t>
      </w:r>
      <w:r w:rsidR="00AF5E4E" w:rsidRPr="00CE1B0D">
        <w:t>f nasal carriage were observed</w:t>
      </w:r>
      <w:r w:rsidR="006962AC" w:rsidRPr="00CE1B0D">
        <w:t xml:space="preserve"> (Figure </w:t>
      </w:r>
      <w:r w:rsidR="001A732B" w:rsidRPr="00CE1B0D">
        <w:t>1</w:t>
      </w:r>
      <w:r w:rsidR="006962AC" w:rsidRPr="00CE1B0D">
        <w:t>)</w:t>
      </w:r>
      <w:r w:rsidR="00AF5E4E" w:rsidRPr="00CE1B0D">
        <w:t>.</w:t>
      </w:r>
      <w:r w:rsidRPr="00CE1B0D">
        <w:t xml:space="preserve"> 82 </w:t>
      </w:r>
      <w:r w:rsidR="00535753" w:rsidRPr="00CE1B0D">
        <w:t>HCW</w:t>
      </w:r>
      <w:r w:rsidR="00A473E9" w:rsidRPr="00CE1B0D">
        <w:t>s</w:t>
      </w:r>
      <w:r w:rsidRPr="00CE1B0D">
        <w:t xml:space="preserve"> (42</w:t>
      </w:r>
      <w:r w:rsidR="008750AE" w:rsidRPr="00CE1B0D">
        <w:t>·</w:t>
      </w:r>
      <w:r w:rsidRPr="00CE1B0D">
        <w:t>9%) were always culture-negative</w:t>
      </w:r>
      <w:r w:rsidR="005C5CF4" w:rsidRPr="00CE1B0D">
        <w:t>, 36 (18</w:t>
      </w:r>
      <w:r w:rsidR="008750AE" w:rsidRPr="00CE1B0D">
        <w:t>·</w:t>
      </w:r>
      <w:r w:rsidR="005C5CF4" w:rsidRPr="00CE1B0D">
        <w:t>8%) were always culture</w:t>
      </w:r>
      <w:r w:rsidR="00007BFE" w:rsidRPr="00CE1B0D">
        <w:t>-</w:t>
      </w:r>
      <w:r w:rsidR="005C5CF4" w:rsidRPr="00CE1B0D">
        <w:t>positive</w:t>
      </w:r>
      <w:r w:rsidR="00E57908" w:rsidRPr="00CE1B0D">
        <w:t xml:space="preserve"> (31</w:t>
      </w:r>
      <w:r w:rsidR="005C5CF4" w:rsidRPr="00CE1B0D">
        <w:t xml:space="preserve"> with a single-subtype) and 73 (38</w:t>
      </w:r>
      <w:r w:rsidR="008750AE" w:rsidRPr="00CE1B0D">
        <w:t>·</w:t>
      </w:r>
      <w:r w:rsidR="005C5CF4" w:rsidRPr="00CE1B0D">
        <w:t>2%) were intermittently culture-positive;</w:t>
      </w:r>
      <w:r w:rsidR="00C45FEE" w:rsidRPr="00CE1B0D">
        <w:rPr>
          <w:color w:val="FF0000"/>
        </w:rPr>
        <w:t xml:space="preserve"> </w:t>
      </w:r>
      <w:r w:rsidR="00C45FEE" w:rsidRPr="00CE1B0D">
        <w:t>59</w:t>
      </w:r>
      <w:r w:rsidR="005C5CF4" w:rsidRPr="00CE1B0D">
        <w:t xml:space="preserve"> with a single subtype.</w:t>
      </w:r>
    </w:p>
    <w:p w14:paraId="4E0BC519" w14:textId="77777777" w:rsidR="00683E19" w:rsidRPr="00CE1B0D" w:rsidRDefault="00683E19" w:rsidP="004B3847">
      <w:pPr>
        <w:spacing w:line="480" w:lineRule="auto"/>
        <w:jc w:val="both"/>
      </w:pPr>
    </w:p>
    <w:p w14:paraId="34953529" w14:textId="2BB3EA3A" w:rsidR="00683E19" w:rsidRPr="00CE1B0D" w:rsidRDefault="00683E19" w:rsidP="004B3847">
      <w:pPr>
        <w:spacing w:line="480" w:lineRule="auto"/>
        <w:jc w:val="both"/>
      </w:pPr>
      <w:r w:rsidRPr="00CE1B0D">
        <w:t xml:space="preserve">In the </w:t>
      </w:r>
      <w:proofErr w:type="spellStart"/>
      <w:r w:rsidRPr="00CE1B0D">
        <w:t>substudy</w:t>
      </w:r>
      <w:proofErr w:type="spellEnd"/>
      <w:r w:rsidRPr="00CE1B0D">
        <w:t xml:space="preserve"> to assess the sensitivity of nasal swabbing to detect carriage</w:t>
      </w:r>
      <w:r w:rsidR="00007BFE" w:rsidRPr="00CE1B0D">
        <w:t xml:space="preserve"> at any site,</w:t>
      </w:r>
      <w:r w:rsidRPr="00CE1B0D">
        <w:t xml:space="preserve"> 45/122 nurses (36</w:t>
      </w:r>
      <w:r w:rsidR="008750AE" w:rsidRPr="00CE1B0D">
        <w:t>·</w:t>
      </w:r>
      <w:r w:rsidRPr="00CE1B0D">
        <w:t>9%) were culture-positive by nasal swab, 61 (50</w:t>
      </w:r>
      <w:r w:rsidR="008750AE" w:rsidRPr="00CE1B0D">
        <w:t>·</w:t>
      </w:r>
      <w:r w:rsidRPr="00CE1B0D">
        <w:t>0%) including throat swab and 64 (52</w:t>
      </w:r>
      <w:r w:rsidR="008750AE" w:rsidRPr="00CE1B0D">
        <w:t>·</w:t>
      </w:r>
      <w:r w:rsidRPr="00CE1B0D">
        <w:t>5%) including all sites. Hence, the sensitivity of nasal swabbing was 70</w:t>
      </w:r>
      <w:r w:rsidR="008750AE" w:rsidRPr="00CE1B0D">
        <w:t>·</w:t>
      </w:r>
      <w:r w:rsidRPr="00CE1B0D">
        <w:t>3% (95% CI 57</w:t>
      </w:r>
      <w:r w:rsidR="008750AE" w:rsidRPr="00CE1B0D">
        <w:t>·</w:t>
      </w:r>
      <w:r w:rsidRPr="00CE1B0D">
        <w:t>6-81</w:t>
      </w:r>
      <w:r w:rsidR="008750AE" w:rsidRPr="00CE1B0D">
        <w:t>·</w:t>
      </w:r>
      <w:r w:rsidRPr="00CE1B0D">
        <w:t>1%).</w:t>
      </w:r>
    </w:p>
    <w:p w14:paraId="5B254102" w14:textId="77777777" w:rsidR="00721900" w:rsidRPr="00CE1B0D" w:rsidRDefault="00721900" w:rsidP="004B3847">
      <w:pPr>
        <w:spacing w:line="480" w:lineRule="auto"/>
        <w:jc w:val="both"/>
      </w:pPr>
    </w:p>
    <w:p w14:paraId="3F3BBEC5" w14:textId="6897A9A6" w:rsidR="00D74897" w:rsidRPr="00CE1B0D" w:rsidRDefault="00D74897" w:rsidP="004B3847">
      <w:pPr>
        <w:spacing w:line="480" w:lineRule="auto"/>
        <w:jc w:val="both"/>
      </w:pPr>
      <w:r w:rsidRPr="00CE1B0D">
        <w:t xml:space="preserve">To assess whether nursing staff acquire </w:t>
      </w:r>
      <w:r w:rsidRPr="00CE1B0D">
        <w:rPr>
          <w:i/>
        </w:rPr>
        <w:t>S. aureus</w:t>
      </w:r>
      <w:r w:rsidRPr="00CE1B0D">
        <w:t xml:space="preserve"> carriage transiently following patient contact</w:t>
      </w:r>
      <w:r w:rsidR="00007BFE" w:rsidRPr="00CE1B0D">
        <w:t>,</w:t>
      </w:r>
      <w:r w:rsidRPr="00CE1B0D">
        <w:t xml:space="preserve"> 103 nurses were swabbed before and after a shift</w:t>
      </w:r>
      <w:r w:rsidR="003E6ACC" w:rsidRPr="00CE1B0D">
        <w:t xml:space="preserve"> on day one and before a shift on day two</w:t>
      </w:r>
      <w:r w:rsidRPr="00CE1B0D">
        <w:t xml:space="preserve">. </w:t>
      </w:r>
      <w:r w:rsidR="00FA4BA4" w:rsidRPr="00CE1B0D">
        <w:t>C</w:t>
      </w:r>
      <w:r w:rsidRPr="00CE1B0D">
        <w:t xml:space="preserve">oncordance </w:t>
      </w:r>
      <w:r w:rsidR="00FA4BA4" w:rsidRPr="00CE1B0D">
        <w:t xml:space="preserve">of culture results </w:t>
      </w:r>
      <w:r w:rsidRPr="00CE1B0D">
        <w:t>between swab</w:t>
      </w:r>
      <w:r w:rsidR="00FA4BA4" w:rsidRPr="00CE1B0D">
        <w:t>s</w:t>
      </w:r>
      <w:r w:rsidRPr="00CE1B0D">
        <w:t xml:space="preserve"> </w:t>
      </w:r>
      <w:r w:rsidR="00E322F0" w:rsidRPr="00CE1B0D">
        <w:t>was 98</w:t>
      </w:r>
      <w:r w:rsidRPr="00CE1B0D">
        <w:t>%</w:t>
      </w:r>
      <w:r w:rsidR="00263B65" w:rsidRPr="00CE1B0D">
        <w:t>.</w:t>
      </w:r>
      <w:r w:rsidRPr="00CE1B0D">
        <w:t xml:space="preserve"> </w:t>
      </w:r>
      <w:r w:rsidR="00263B65" w:rsidRPr="00CE1B0D">
        <w:t>T</w:t>
      </w:r>
      <w:r w:rsidRPr="00CE1B0D">
        <w:t xml:space="preserve">ransient </w:t>
      </w:r>
      <w:r w:rsidR="004214D6" w:rsidRPr="00CE1B0D">
        <w:t xml:space="preserve">nasal </w:t>
      </w:r>
      <w:r w:rsidRPr="00CE1B0D">
        <w:t>acquisition was</w:t>
      </w:r>
      <w:r w:rsidR="00263B65" w:rsidRPr="00CE1B0D">
        <w:t xml:space="preserve"> not</w:t>
      </w:r>
      <w:r w:rsidRPr="00CE1B0D">
        <w:t xml:space="preserve"> detected.</w:t>
      </w:r>
    </w:p>
    <w:p w14:paraId="72126B9F" w14:textId="77777777" w:rsidR="00922694" w:rsidRPr="00CE1B0D" w:rsidRDefault="00922694" w:rsidP="004B3847">
      <w:pPr>
        <w:spacing w:line="480" w:lineRule="auto"/>
        <w:jc w:val="both"/>
        <w:rPr>
          <w:b/>
          <w:bCs/>
          <w:i/>
          <w:iCs/>
        </w:rPr>
      </w:pPr>
    </w:p>
    <w:p w14:paraId="47B7ADB8" w14:textId="77777777" w:rsidR="006B64BC" w:rsidRPr="00CE1B0D" w:rsidRDefault="003311B5" w:rsidP="004B3847">
      <w:pPr>
        <w:spacing w:line="480" w:lineRule="auto"/>
        <w:jc w:val="both"/>
        <w:rPr>
          <w:b/>
          <w:bCs/>
          <w:iCs/>
        </w:rPr>
      </w:pPr>
      <w:r w:rsidRPr="00CE1B0D">
        <w:rPr>
          <w:b/>
          <w:bCs/>
          <w:iCs/>
        </w:rPr>
        <w:t xml:space="preserve">Diversity of </w:t>
      </w:r>
      <w:r w:rsidRPr="00CE1B0D">
        <w:rPr>
          <w:b/>
          <w:bCs/>
          <w:i/>
          <w:iCs/>
        </w:rPr>
        <w:t>S. aureus</w:t>
      </w:r>
      <w:r w:rsidRPr="00CE1B0D">
        <w:rPr>
          <w:b/>
          <w:bCs/>
          <w:iCs/>
        </w:rPr>
        <w:t xml:space="preserve"> carried by HCW</w:t>
      </w:r>
      <w:r w:rsidR="00A473E9" w:rsidRPr="00CE1B0D">
        <w:rPr>
          <w:b/>
          <w:bCs/>
          <w:iCs/>
        </w:rPr>
        <w:t>s</w:t>
      </w:r>
    </w:p>
    <w:p w14:paraId="6C904887" w14:textId="67AC0681" w:rsidR="00B56C5C" w:rsidRPr="00CE1B0D" w:rsidRDefault="00785A77" w:rsidP="004B3847">
      <w:pPr>
        <w:spacing w:line="480" w:lineRule="auto"/>
        <w:jc w:val="both"/>
        <w:rPr>
          <w:color w:val="FF0000"/>
        </w:rPr>
      </w:pPr>
      <w:r w:rsidRPr="00CE1B0D">
        <w:t xml:space="preserve">In </w:t>
      </w:r>
      <w:r w:rsidR="003311B5" w:rsidRPr="00CE1B0D">
        <w:t>total</w:t>
      </w:r>
      <w:r w:rsidR="00922694" w:rsidRPr="00CE1B0D">
        <w:t xml:space="preserve"> </w:t>
      </w:r>
      <w:r w:rsidR="003311B5" w:rsidRPr="00CE1B0D">
        <w:t xml:space="preserve">937 </w:t>
      </w:r>
      <w:r w:rsidR="003311B5" w:rsidRPr="00CE1B0D">
        <w:rPr>
          <w:i/>
        </w:rPr>
        <w:t>S. aureus</w:t>
      </w:r>
      <w:r w:rsidR="003311B5" w:rsidRPr="00CE1B0D">
        <w:t xml:space="preserve"> </w:t>
      </w:r>
      <w:r w:rsidR="00922694" w:rsidRPr="00CE1B0D">
        <w:t xml:space="preserve">isolates </w:t>
      </w:r>
      <w:r w:rsidR="002A12BF" w:rsidRPr="00CE1B0D">
        <w:t>w</w:t>
      </w:r>
      <w:r w:rsidR="00007BFE" w:rsidRPr="00CE1B0D">
        <w:t>ere</w:t>
      </w:r>
      <w:r w:rsidR="003311B5" w:rsidRPr="00CE1B0D">
        <w:t xml:space="preserve"> obtained from </w:t>
      </w:r>
      <w:r w:rsidR="00535753" w:rsidRPr="00CE1B0D">
        <w:t>HCW</w:t>
      </w:r>
      <w:r w:rsidR="00A473E9" w:rsidRPr="00CE1B0D">
        <w:t>s</w:t>
      </w:r>
      <w:r w:rsidR="003311B5" w:rsidRPr="00CE1B0D">
        <w:t xml:space="preserve"> during the study and WGS data were obtai</w:t>
      </w:r>
      <w:r w:rsidR="00EB0179" w:rsidRPr="00CE1B0D">
        <w:t>ned for 90</w:t>
      </w:r>
      <w:r w:rsidR="003311B5" w:rsidRPr="00CE1B0D">
        <w:t>2</w:t>
      </w:r>
      <w:r w:rsidR="002A12BF" w:rsidRPr="00CE1B0D">
        <w:t>/937</w:t>
      </w:r>
      <w:r w:rsidR="00EB0179" w:rsidRPr="00CE1B0D">
        <w:t xml:space="preserve"> (96</w:t>
      </w:r>
      <w:r w:rsidR="008750AE" w:rsidRPr="00CE1B0D">
        <w:t>·</w:t>
      </w:r>
      <w:r w:rsidR="00EB0179" w:rsidRPr="00CE1B0D">
        <w:t>3</w:t>
      </w:r>
      <w:r w:rsidR="003311B5" w:rsidRPr="00CE1B0D">
        <w:t>%)</w:t>
      </w:r>
      <w:r w:rsidR="003311B5" w:rsidRPr="00CE1B0D">
        <w:rPr>
          <w:color w:val="FF0000"/>
        </w:rPr>
        <w:t xml:space="preserve"> </w:t>
      </w:r>
      <w:r w:rsidR="003311B5" w:rsidRPr="00CE1B0D">
        <w:t>(</w:t>
      </w:r>
      <w:r w:rsidR="003311B5" w:rsidRPr="00CE1B0D">
        <w:rPr>
          <w:bCs/>
        </w:rPr>
        <w:t xml:space="preserve">Supplementary Figure </w:t>
      </w:r>
      <w:r w:rsidR="00554694" w:rsidRPr="00CE1B0D">
        <w:rPr>
          <w:bCs/>
        </w:rPr>
        <w:t>1</w:t>
      </w:r>
      <w:r w:rsidR="000674B3" w:rsidRPr="00CE1B0D">
        <w:rPr>
          <w:bCs/>
        </w:rPr>
        <w:t xml:space="preserve"> page </w:t>
      </w:r>
      <w:r w:rsidR="00115086" w:rsidRPr="00CE1B0D">
        <w:rPr>
          <w:bCs/>
        </w:rPr>
        <w:t>6</w:t>
      </w:r>
      <w:r w:rsidR="00900008" w:rsidRPr="00CE1B0D">
        <w:t>).</w:t>
      </w:r>
      <w:r w:rsidR="00900008" w:rsidRPr="00CE1B0D">
        <w:rPr>
          <w:color w:val="FF0000"/>
        </w:rPr>
        <w:t xml:space="preserve"> </w:t>
      </w:r>
      <w:r w:rsidR="00001066" w:rsidRPr="00CE1B0D">
        <w:t xml:space="preserve">To </w:t>
      </w:r>
      <w:r w:rsidR="00BA17C6" w:rsidRPr="00CE1B0D">
        <w:t>assess diversity</w:t>
      </w:r>
      <w:r w:rsidR="00117E01" w:rsidRPr="00CE1B0D">
        <w:t>,</w:t>
      </w:r>
      <w:r w:rsidR="00001066" w:rsidRPr="00CE1B0D">
        <w:t xml:space="preserve"> we </w:t>
      </w:r>
      <w:r w:rsidR="00A7215A" w:rsidRPr="00CE1B0D">
        <w:t>calculated</w:t>
      </w:r>
      <w:r w:rsidR="009D7DF7" w:rsidRPr="00CE1B0D">
        <w:t xml:space="preserve"> the </w:t>
      </w:r>
      <w:r w:rsidR="00DB5050" w:rsidRPr="00CE1B0D">
        <w:t xml:space="preserve">median and </w:t>
      </w:r>
      <w:r w:rsidR="009D7DF7" w:rsidRPr="00CE1B0D">
        <w:t xml:space="preserve">maximum SNV differences seen within individual </w:t>
      </w:r>
      <w:r w:rsidR="00535753" w:rsidRPr="00CE1B0D">
        <w:t>HCW</w:t>
      </w:r>
      <w:r w:rsidR="00CD40DD" w:rsidRPr="00CE1B0D">
        <w:t>s</w:t>
      </w:r>
      <w:r w:rsidR="00001066" w:rsidRPr="00CE1B0D">
        <w:t xml:space="preserve"> </w:t>
      </w:r>
      <w:r w:rsidR="009D7DF7" w:rsidRPr="00CE1B0D">
        <w:t xml:space="preserve">across </w:t>
      </w:r>
      <w:r w:rsidR="00DB5050" w:rsidRPr="00CE1B0D">
        <w:t xml:space="preserve">different combinations of </w:t>
      </w:r>
      <w:r w:rsidR="009D7DF7" w:rsidRPr="00CE1B0D">
        <w:t xml:space="preserve">sampling sites and </w:t>
      </w:r>
      <w:r w:rsidR="00DB5050" w:rsidRPr="00CE1B0D">
        <w:lastRenderedPageBreak/>
        <w:t>time</w:t>
      </w:r>
      <w:r w:rsidR="009D7DF7" w:rsidRPr="00CE1B0D">
        <w:t xml:space="preserve"> </w:t>
      </w:r>
      <w:r w:rsidR="006740A4" w:rsidRPr="00CE1B0D">
        <w:t>(</w:t>
      </w:r>
      <w:r w:rsidR="001A732B" w:rsidRPr="00CE1B0D">
        <w:t>Figure 2</w:t>
      </w:r>
      <w:r w:rsidR="006740A4" w:rsidRPr="00CE1B0D">
        <w:t>A-D</w:t>
      </w:r>
      <w:r w:rsidR="00DB5050" w:rsidRPr="00CE1B0D">
        <w:t xml:space="preserve">, Supplementary </w:t>
      </w:r>
      <w:r w:rsidR="00A070E2" w:rsidRPr="00CE1B0D">
        <w:t>Figure 2</w:t>
      </w:r>
      <w:r w:rsidR="00DB5050" w:rsidRPr="00CE1B0D">
        <w:t>A-</w:t>
      </w:r>
      <w:r w:rsidR="007B3B14" w:rsidRPr="00CE1B0D">
        <w:t>C</w:t>
      </w:r>
      <w:r w:rsidR="000674B3" w:rsidRPr="00CE1B0D">
        <w:t xml:space="preserve"> page </w:t>
      </w:r>
      <w:r w:rsidR="00A211DF" w:rsidRPr="00CE1B0D">
        <w:t>7</w:t>
      </w:r>
      <w:r w:rsidR="006740A4" w:rsidRPr="00CE1B0D">
        <w:t xml:space="preserve">) </w:t>
      </w:r>
      <w:r w:rsidR="009D7DF7" w:rsidRPr="00CE1B0D">
        <w:t xml:space="preserve">and </w:t>
      </w:r>
      <w:r w:rsidR="00DC6F10" w:rsidRPr="00CE1B0D">
        <w:t xml:space="preserve">the minimum SNV differences seen between </w:t>
      </w:r>
      <w:r w:rsidR="00535753" w:rsidRPr="00CE1B0D">
        <w:t>HCW</w:t>
      </w:r>
      <w:r w:rsidR="00CD40DD" w:rsidRPr="00CE1B0D">
        <w:t>s</w:t>
      </w:r>
      <w:r w:rsidR="00DC6F10" w:rsidRPr="00CE1B0D">
        <w:t xml:space="preserve"> across the whole study</w:t>
      </w:r>
      <w:r w:rsidR="006740A4" w:rsidRPr="00CE1B0D">
        <w:t xml:space="preserve"> (</w:t>
      </w:r>
      <w:r w:rsidR="001A732B" w:rsidRPr="00CE1B0D">
        <w:t>Figure 3</w:t>
      </w:r>
      <w:r w:rsidR="00AF5E4E" w:rsidRPr="00CE1B0D">
        <w:t>A</w:t>
      </w:r>
      <w:r w:rsidR="006740A4" w:rsidRPr="00CE1B0D">
        <w:t>)</w:t>
      </w:r>
      <w:r w:rsidR="00DC6F10" w:rsidRPr="00CE1B0D">
        <w:t xml:space="preserve">. </w:t>
      </w:r>
      <w:r w:rsidR="00451167" w:rsidRPr="00CE1B0D">
        <w:t>The majority of</w:t>
      </w:r>
      <w:r w:rsidR="000211B9" w:rsidRPr="00CE1B0D">
        <w:t xml:space="preserve"> </w:t>
      </w:r>
      <w:r w:rsidR="00DB5050" w:rsidRPr="00CE1B0D">
        <w:t xml:space="preserve">representative (median) </w:t>
      </w:r>
      <w:r w:rsidR="000211B9" w:rsidRPr="00CE1B0D">
        <w:t>within-host SNV differences (</w:t>
      </w:r>
      <w:r w:rsidR="00451167" w:rsidRPr="00CE1B0D">
        <w:t>242/281 (86</w:t>
      </w:r>
      <w:r w:rsidR="008750AE" w:rsidRPr="00CE1B0D">
        <w:t>·</w:t>
      </w:r>
      <w:r w:rsidR="00451167" w:rsidRPr="00CE1B0D">
        <w:t>1</w:t>
      </w:r>
      <w:r w:rsidR="006C1C4E" w:rsidRPr="00CE1B0D">
        <w:t>%)</w:t>
      </w:r>
      <w:r w:rsidR="000211B9" w:rsidRPr="00CE1B0D">
        <w:t xml:space="preserve">) </w:t>
      </w:r>
      <w:r w:rsidR="00881E06" w:rsidRPr="00CE1B0D">
        <w:t xml:space="preserve">were </w:t>
      </w:r>
      <w:r w:rsidR="008E507F" w:rsidRPr="00CE1B0D">
        <w:t xml:space="preserve">≤40 </w:t>
      </w:r>
      <w:r w:rsidR="000211B9" w:rsidRPr="00CE1B0D">
        <w:t xml:space="preserve">indicating the presence of a single subtype </w:t>
      </w:r>
      <w:r w:rsidR="006B64BC" w:rsidRPr="00CE1B0D">
        <w:t>across</w:t>
      </w:r>
      <w:r w:rsidR="000211B9" w:rsidRPr="00CE1B0D">
        <w:t xml:space="preserve"> different</w:t>
      </w:r>
      <w:r w:rsidR="00881E06" w:rsidRPr="00CE1B0D">
        <w:t xml:space="preserve"> anatomical sites and over time.</w:t>
      </w:r>
      <w:r w:rsidR="00480147" w:rsidRPr="00CE1B0D">
        <w:t xml:space="preserve"> </w:t>
      </w:r>
      <w:r w:rsidR="00A805B9" w:rsidRPr="00CE1B0D">
        <w:t xml:space="preserve">The median of the remaining </w:t>
      </w:r>
      <w:r w:rsidR="00A626B0" w:rsidRPr="00CE1B0D">
        <w:t>&gt;</w:t>
      </w:r>
      <w:r w:rsidR="007A77F5" w:rsidRPr="00CE1B0D">
        <w:t xml:space="preserve">40 </w:t>
      </w:r>
      <w:r w:rsidR="00A805B9" w:rsidRPr="00CE1B0D">
        <w:t xml:space="preserve">SNV differences was &gt;10000 </w:t>
      </w:r>
      <w:r w:rsidR="000B3F52" w:rsidRPr="00CE1B0D">
        <w:t>and all were</w:t>
      </w:r>
      <w:r w:rsidR="00451167" w:rsidRPr="00CE1B0D">
        <w:t xml:space="preserve"> ≥75</w:t>
      </w:r>
      <w:r w:rsidR="00A805B9" w:rsidRPr="00CE1B0D">
        <w:t xml:space="preserve"> </w:t>
      </w:r>
      <w:r w:rsidR="00833629" w:rsidRPr="00CE1B0D">
        <w:t xml:space="preserve">SNV </w:t>
      </w:r>
      <w:r w:rsidR="00A805B9" w:rsidRPr="00CE1B0D">
        <w:t xml:space="preserve">indicating subtypes separated by </w:t>
      </w:r>
      <w:r w:rsidR="00354C4F" w:rsidRPr="00CE1B0D">
        <w:t>&gt;9</w:t>
      </w:r>
      <w:r w:rsidR="00A805B9" w:rsidRPr="00CE1B0D">
        <w:t xml:space="preserve"> years of evolutionary time</w:t>
      </w:r>
      <w:r w:rsidR="000B3F52" w:rsidRPr="00CE1B0D">
        <w:t xml:space="preserve"> consistent with infection by &gt;1 subtype across anatomical sites or over time</w:t>
      </w:r>
      <w:r w:rsidR="00A805B9" w:rsidRPr="00CE1B0D">
        <w:t>.</w:t>
      </w:r>
    </w:p>
    <w:p w14:paraId="763B5754" w14:textId="77777777" w:rsidR="00D85FE4" w:rsidRPr="00CE1B0D" w:rsidRDefault="00D85FE4" w:rsidP="004B3847">
      <w:pPr>
        <w:spacing w:line="480" w:lineRule="auto"/>
        <w:jc w:val="both"/>
        <w:rPr>
          <w:color w:val="FF0000"/>
        </w:rPr>
      </w:pPr>
    </w:p>
    <w:p w14:paraId="5D922E1F" w14:textId="4FA5D3DC" w:rsidR="005235FD" w:rsidRPr="00CE1B0D" w:rsidRDefault="00D85FE4" w:rsidP="004B3847">
      <w:pPr>
        <w:spacing w:line="480" w:lineRule="auto"/>
        <w:jc w:val="both"/>
        <w:rPr>
          <w:color w:val="FF0000"/>
        </w:rPr>
      </w:pPr>
      <w:r w:rsidRPr="00CE1B0D">
        <w:t xml:space="preserve">In contrast to low within-HCW diversity, </w:t>
      </w:r>
      <w:r w:rsidR="00900008" w:rsidRPr="00CE1B0D">
        <w:t xml:space="preserve">the strains of </w:t>
      </w:r>
      <w:r w:rsidR="00900008" w:rsidRPr="00CE1B0D">
        <w:rPr>
          <w:i/>
        </w:rPr>
        <w:t xml:space="preserve">S. aureus </w:t>
      </w:r>
      <w:r w:rsidR="00900008" w:rsidRPr="00CE1B0D">
        <w:t xml:space="preserve">carried by different </w:t>
      </w:r>
      <w:r w:rsidR="00535753" w:rsidRPr="00CE1B0D">
        <w:t>HCW</w:t>
      </w:r>
      <w:r w:rsidR="00CD40DD" w:rsidRPr="00CE1B0D">
        <w:t>s</w:t>
      </w:r>
      <w:r w:rsidR="00900008" w:rsidRPr="00CE1B0D">
        <w:t xml:space="preserve"> were predominantly very distinct from each</w:t>
      </w:r>
      <w:r w:rsidR="00C31B94" w:rsidRPr="00CE1B0D">
        <w:t xml:space="preserve"> </w:t>
      </w:r>
      <w:r w:rsidR="00900008" w:rsidRPr="00CE1B0D">
        <w:t>other</w:t>
      </w:r>
      <w:r w:rsidR="00AB049B" w:rsidRPr="00CE1B0D">
        <w:t xml:space="preserve"> (</w:t>
      </w:r>
      <w:r w:rsidR="001A732B" w:rsidRPr="00CE1B0D">
        <w:t>Figure 3</w:t>
      </w:r>
      <w:r w:rsidR="00204138" w:rsidRPr="00CE1B0D">
        <w:t>A</w:t>
      </w:r>
      <w:r w:rsidR="00AB049B" w:rsidRPr="00CE1B0D">
        <w:t>)</w:t>
      </w:r>
      <w:r w:rsidR="00900008" w:rsidRPr="00CE1B0D">
        <w:t xml:space="preserve">. </w:t>
      </w:r>
      <w:r w:rsidR="00433F86" w:rsidRPr="00CE1B0D">
        <w:t>Interestingly</w:t>
      </w:r>
      <w:r w:rsidR="00204138" w:rsidRPr="00CE1B0D">
        <w:t xml:space="preserve"> 26/133</w:t>
      </w:r>
      <w:r w:rsidR="00C31B94" w:rsidRPr="00CE1B0D">
        <w:t xml:space="preserve"> </w:t>
      </w:r>
      <w:r w:rsidR="00204138" w:rsidRPr="00CE1B0D">
        <w:t>(19</w:t>
      </w:r>
      <w:r w:rsidR="008750AE" w:rsidRPr="00CE1B0D">
        <w:t>·</w:t>
      </w:r>
      <w:r w:rsidR="00204138" w:rsidRPr="00CE1B0D">
        <w:t>5</w:t>
      </w:r>
      <w:r w:rsidR="005235FD" w:rsidRPr="00CE1B0D">
        <w:t xml:space="preserve">%) were </w:t>
      </w:r>
      <w:r w:rsidR="00E71563" w:rsidRPr="00CE1B0D">
        <w:t>&lt;</w:t>
      </w:r>
      <w:r w:rsidR="00433F86" w:rsidRPr="00CE1B0D">
        <w:t xml:space="preserve">40 SNVs </w:t>
      </w:r>
      <w:r w:rsidR="00A626B0" w:rsidRPr="00CE1B0D">
        <w:t xml:space="preserve">from </w:t>
      </w:r>
      <w:r w:rsidR="00433F86" w:rsidRPr="00CE1B0D">
        <w:t>another HCW isolate</w:t>
      </w:r>
      <w:r w:rsidR="00A626B0" w:rsidRPr="00CE1B0D">
        <w:t>,</w:t>
      </w:r>
      <w:r w:rsidR="00433F86" w:rsidRPr="00CE1B0D">
        <w:t xml:space="preserve"> and most of these were within 5 SNVs</w:t>
      </w:r>
      <w:r w:rsidR="00A626B0" w:rsidRPr="00CE1B0D">
        <w:t>,</w:t>
      </w:r>
      <w:r w:rsidR="00433F86" w:rsidRPr="00CE1B0D">
        <w:t xml:space="preserve"> suggesting recent transmission </w:t>
      </w:r>
      <w:r w:rsidR="005D7A12" w:rsidRPr="00CE1B0D">
        <w:t xml:space="preserve">between HCWs </w:t>
      </w:r>
      <w:r w:rsidR="00433F86" w:rsidRPr="00CE1B0D">
        <w:t xml:space="preserve">or acquisition </w:t>
      </w:r>
      <w:r w:rsidR="005D7A12" w:rsidRPr="00CE1B0D">
        <w:t xml:space="preserve">in both HCWs </w:t>
      </w:r>
      <w:r w:rsidR="00433F86" w:rsidRPr="00CE1B0D">
        <w:t xml:space="preserve">from a common source. </w:t>
      </w:r>
    </w:p>
    <w:p w14:paraId="4C0037CC" w14:textId="77777777" w:rsidR="00D85FE4" w:rsidRPr="00CE1B0D" w:rsidRDefault="00D85FE4" w:rsidP="004B3847">
      <w:pPr>
        <w:spacing w:line="480" w:lineRule="auto"/>
        <w:jc w:val="both"/>
      </w:pPr>
    </w:p>
    <w:p w14:paraId="3F697376" w14:textId="22E4BB2C" w:rsidR="005C2325" w:rsidRPr="00CE1B0D" w:rsidRDefault="00386828" w:rsidP="004B3847">
      <w:pPr>
        <w:spacing w:line="480" w:lineRule="auto"/>
        <w:jc w:val="both"/>
        <w:rPr>
          <w:b/>
        </w:rPr>
      </w:pPr>
      <w:r w:rsidRPr="00CE1B0D">
        <w:rPr>
          <w:b/>
        </w:rPr>
        <w:t xml:space="preserve">Acquisition of </w:t>
      </w:r>
      <w:r w:rsidRPr="00CE1B0D">
        <w:rPr>
          <w:b/>
          <w:i/>
        </w:rPr>
        <w:t>S. aureus</w:t>
      </w:r>
      <w:r w:rsidRPr="00CE1B0D">
        <w:rPr>
          <w:b/>
        </w:rPr>
        <w:t xml:space="preserve"> by </w:t>
      </w:r>
      <w:r w:rsidR="00535753" w:rsidRPr="00CE1B0D">
        <w:rPr>
          <w:b/>
        </w:rPr>
        <w:t>HCW</w:t>
      </w:r>
      <w:r w:rsidR="00CD40DD" w:rsidRPr="00CE1B0D">
        <w:rPr>
          <w:b/>
        </w:rPr>
        <w:t>s</w:t>
      </w:r>
    </w:p>
    <w:p w14:paraId="4B7F545A" w14:textId="5DFD3A4A" w:rsidR="00EA545A" w:rsidRPr="00CE1B0D" w:rsidRDefault="00A209BE" w:rsidP="004B3847">
      <w:pPr>
        <w:spacing w:line="480" w:lineRule="auto"/>
        <w:jc w:val="both"/>
      </w:pPr>
      <w:r w:rsidRPr="00CE1B0D">
        <w:t>Over 1</w:t>
      </w:r>
      <w:r w:rsidR="008B2C07" w:rsidRPr="00CE1B0D">
        <w:t>4</w:t>
      </w:r>
      <w:r w:rsidRPr="00CE1B0D">
        <w:t xml:space="preserve"> months of</w:t>
      </w:r>
      <w:r w:rsidR="008678D6" w:rsidRPr="00CE1B0D">
        <w:t xml:space="preserve"> study, </w:t>
      </w:r>
      <w:r w:rsidR="0082767A" w:rsidRPr="00CE1B0D">
        <w:t xml:space="preserve">we detected </w:t>
      </w:r>
      <w:r w:rsidR="008678D6" w:rsidRPr="00CE1B0D">
        <w:t>69</w:t>
      </w:r>
      <w:r w:rsidR="00386828" w:rsidRPr="00CE1B0D">
        <w:t xml:space="preserve"> </w:t>
      </w:r>
      <w:r w:rsidR="00386828" w:rsidRPr="00CE1B0D">
        <w:rPr>
          <w:i/>
        </w:rPr>
        <w:t>S. aureus</w:t>
      </w:r>
      <w:r w:rsidR="0082767A" w:rsidRPr="00CE1B0D">
        <w:t xml:space="preserve"> acquisitions</w:t>
      </w:r>
      <w:r w:rsidR="00386828" w:rsidRPr="00CE1B0D">
        <w:t xml:space="preserve"> </w:t>
      </w:r>
      <w:r w:rsidR="00A0380D" w:rsidRPr="00CE1B0D">
        <w:t>involving</w:t>
      </w:r>
      <w:r w:rsidR="008678D6" w:rsidRPr="00CE1B0D">
        <w:t xml:space="preserve"> 54/191 (28</w:t>
      </w:r>
      <w:r w:rsidR="008750AE" w:rsidRPr="00CE1B0D">
        <w:t>·</w:t>
      </w:r>
      <w:r w:rsidR="008678D6" w:rsidRPr="00CE1B0D">
        <w:t>3</w:t>
      </w:r>
      <w:r w:rsidR="00386828" w:rsidRPr="00CE1B0D">
        <w:t>%)</w:t>
      </w:r>
      <w:r w:rsidR="001E2E8E" w:rsidRPr="00CE1B0D">
        <w:t xml:space="preserve"> </w:t>
      </w:r>
      <w:r w:rsidR="00535753" w:rsidRPr="00CE1B0D">
        <w:t>HCW</w:t>
      </w:r>
      <w:r w:rsidR="00CD40DD" w:rsidRPr="00CE1B0D">
        <w:t>s</w:t>
      </w:r>
      <w:r w:rsidR="007A77F5" w:rsidRPr="00CE1B0D">
        <w:t>.</w:t>
      </w:r>
      <w:r w:rsidR="001E2E8E" w:rsidRPr="00CE1B0D">
        <w:t xml:space="preserve"> Acquisition was defined by </w:t>
      </w:r>
      <w:r w:rsidR="00A0380D" w:rsidRPr="00CE1B0D">
        <w:t xml:space="preserve">change of colonisation status from culture-negative to culture-positive for 40 acquisitions and </w:t>
      </w:r>
      <w:r w:rsidR="001E2E8E" w:rsidRPr="00CE1B0D">
        <w:t>change</w:t>
      </w:r>
      <w:r w:rsidR="00A0380D" w:rsidRPr="00CE1B0D">
        <w:t xml:space="preserve"> of subtype for 29 acquisitions</w:t>
      </w:r>
      <w:r w:rsidR="001E2E8E" w:rsidRPr="00CE1B0D">
        <w:t xml:space="preserve"> </w:t>
      </w:r>
      <w:r w:rsidR="00140C3D" w:rsidRPr="00CE1B0D">
        <w:t>(</w:t>
      </w:r>
      <w:r w:rsidR="00140C3D" w:rsidRPr="00CE1B0D">
        <w:rPr>
          <w:bCs/>
        </w:rPr>
        <w:t xml:space="preserve">Table </w:t>
      </w:r>
      <w:r w:rsidR="00842931" w:rsidRPr="00CE1B0D">
        <w:rPr>
          <w:bCs/>
        </w:rPr>
        <w:t>2</w:t>
      </w:r>
      <w:r w:rsidR="00140C3D" w:rsidRPr="00CE1B0D">
        <w:t>).</w:t>
      </w:r>
    </w:p>
    <w:p w14:paraId="6ED3DC68" w14:textId="77777777" w:rsidR="00E06188" w:rsidRPr="00CE1B0D" w:rsidRDefault="00E06188" w:rsidP="004B3847">
      <w:pPr>
        <w:pStyle w:val="Heading3"/>
        <w:spacing w:line="480" w:lineRule="auto"/>
        <w:rPr>
          <w:rFonts w:asciiTheme="minorHAnsi" w:hAnsiTheme="minorHAnsi"/>
        </w:rPr>
      </w:pPr>
    </w:p>
    <w:p w14:paraId="50BB6835" w14:textId="77777777" w:rsidR="00B70F57" w:rsidRPr="00CE1B0D" w:rsidRDefault="00365D59" w:rsidP="004B3847">
      <w:pPr>
        <w:pStyle w:val="Heading3"/>
        <w:spacing w:line="480" w:lineRule="auto"/>
        <w:rPr>
          <w:rFonts w:asciiTheme="minorHAnsi" w:hAnsiTheme="minorHAnsi"/>
        </w:rPr>
      </w:pPr>
      <w:r w:rsidRPr="00CE1B0D">
        <w:rPr>
          <w:rFonts w:asciiTheme="minorHAnsi" w:hAnsiTheme="minorHAnsi"/>
          <w:i w:val="0"/>
        </w:rPr>
        <w:t xml:space="preserve">Presence of </w:t>
      </w:r>
      <w:r w:rsidR="00B70F57" w:rsidRPr="00CE1B0D">
        <w:rPr>
          <w:rFonts w:asciiTheme="minorHAnsi" w:hAnsiTheme="minorHAnsi"/>
        </w:rPr>
        <w:t>S. aureus in the environment</w:t>
      </w:r>
    </w:p>
    <w:p w14:paraId="40999EC8" w14:textId="01835FDD" w:rsidR="00B70F57" w:rsidRPr="00CE1B0D" w:rsidRDefault="00B70F57" w:rsidP="004B3847">
      <w:pPr>
        <w:spacing w:line="480" w:lineRule="auto"/>
        <w:jc w:val="both"/>
      </w:pPr>
      <w:r w:rsidRPr="00CE1B0D">
        <w:t xml:space="preserve">2153 environmental samples were taken during the study; 1981 from bed-spaces, 15 from the blood-gas machine and 157 from the air. </w:t>
      </w:r>
      <w:r w:rsidR="004E546A" w:rsidRPr="00CE1B0D">
        <w:rPr>
          <w:i/>
        </w:rPr>
        <w:t>S. aureus</w:t>
      </w:r>
      <w:r w:rsidR="00DD31BB" w:rsidRPr="00CE1B0D">
        <w:t xml:space="preserve"> was identified in the environ</w:t>
      </w:r>
      <w:r w:rsidR="004E546A" w:rsidRPr="00CE1B0D">
        <w:t>ment at</w:t>
      </w:r>
      <w:r w:rsidR="00FC7726" w:rsidRPr="00CE1B0D">
        <w:t xml:space="preserve"> </w:t>
      </w:r>
      <w:r w:rsidR="004E546A" w:rsidRPr="00CE1B0D">
        <w:t>every</w:t>
      </w:r>
      <w:r w:rsidR="00F51C89" w:rsidRPr="00CE1B0D">
        <w:t xml:space="preserve"> four</w:t>
      </w:r>
      <w:r w:rsidR="002C3AB5" w:rsidRPr="00CE1B0D">
        <w:t>-w</w:t>
      </w:r>
      <w:r w:rsidR="006133D0" w:rsidRPr="00CE1B0D">
        <w:t xml:space="preserve">eekly sampling </w:t>
      </w:r>
      <w:r w:rsidR="004E546A" w:rsidRPr="00CE1B0D">
        <w:t>time</w:t>
      </w:r>
      <w:r w:rsidR="00634DBA" w:rsidRPr="00CE1B0D">
        <w:t>-</w:t>
      </w:r>
      <w:r w:rsidR="006133D0" w:rsidRPr="00CE1B0D">
        <w:t xml:space="preserve">point </w:t>
      </w:r>
      <w:r w:rsidR="00F51C89" w:rsidRPr="00CE1B0D">
        <w:lastRenderedPageBreak/>
        <w:t>(</w:t>
      </w:r>
      <w:r w:rsidR="00F51C89" w:rsidRPr="00CE1B0D">
        <w:rPr>
          <w:color w:val="000000" w:themeColor="text1"/>
        </w:rPr>
        <w:t>Supplementary Table 1</w:t>
      </w:r>
      <w:r w:rsidR="000674B3" w:rsidRPr="00CE1B0D">
        <w:rPr>
          <w:color w:val="000000" w:themeColor="text1"/>
        </w:rPr>
        <w:t xml:space="preserve"> page </w:t>
      </w:r>
      <w:r w:rsidR="00C90227" w:rsidRPr="00CE1B0D">
        <w:rPr>
          <w:color w:val="000000" w:themeColor="text1"/>
        </w:rPr>
        <w:t>12</w:t>
      </w:r>
      <w:r w:rsidR="00F51C89" w:rsidRPr="00CE1B0D">
        <w:t xml:space="preserve">) </w:t>
      </w:r>
      <w:r w:rsidR="00172BA9" w:rsidRPr="00CE1B0D">
        <w:t>with 7</w:t>
      </w:r>
      <w:r w:rsidR="008750AE" w:rsidRPr="00CE1B0D">
        <w:t>·</w:t>
      </w:r>
      <w:r w:rsidR="00172BA9" w:rsidRPr="00CE1B0D">
        <w:t>7-39</w:t>
      </w:r>
      <w:r w:rsidR="008750AE" w:rsidRPr="00CE1B0D">
        <w:t>·</w:t>
      </w:r>
      <w:r w:rsidR="00172BA9" w:rsidRPr="00CE1B0D">
        <w:t>3</w:t>
      </w:r>
      <w:r w:rsidR="004E546A" w:rsidRPr="00CE1B0D">
        <w:t>% of b</w:t>
      </w:r>
      <w:r w:rsidR="00172BA9" w:rsidRPr="00CE1B0D">
        <w:t>ed-space</w:t>
      </w:r>
      <w:r w:rsidR="004E546A" w:rsidRPr="00CE1B0D">
        <w:t>s and 9</w:t>
      </w:r>
      <w:r w:rsidR="008750AE" w:rsidRPr="00CE1B0D">
        <w:t>·</w:t>
      </w:r>
      <w:r w:rsidR="00A27B28" w:rsidRPr="00CE1B0D">
        <w:t>1-50</w:t>
      </w:r>
      <w:r w:rsidR="008750AE" w:rsidRPr="00CE1B0D">
        <w:t>·</w:t>
      </w:r>
      <w:r w:rsidR="00A27B28" w:rsidRPr="00CE1B0D">
        <w:t>0% of air sampl</w:t>
      </w:r>
      <w:r w:rsidR="00C20FFB" w:rsidRPr="00CE1B0D">
        <w:t>es</w:t>
      </w:r>
      <w:r w:rsidR="00F51C89" w:rsidRPr="00CE1B0D">
        <w:t xml:space="preserve"> </w:t>
      </w:r>
      <w:r w:rsidR="004E546A" w:rsidRPr="00CE1B0D">
        <w:t xml:space="preserve">yielding a total of 178 </w:t>
      </w:r>
      <w:r w:rsidR="004E546A" w:rsidRPr="00CE1B0D">
        <w:rPr>
          <w:i/>
        </w:rPr>
        <w:t>S. aureus</w:t>
      </w:r>
      <w:r w:rsidR="004E546A" w:rsidRPr="00CE1B0D">
        <w:t xml:space="preserve"> isolates (23 MRSA</w:t>
      </w:r>
      <w:r w:rsidR="009B5083" w:rsidRPr="00CE1B0D">
        <w:t>).</w:t>
      </w:r>
    </w:p>
    <w:p w14:paraId="606D3D37" w14:textId="77777777" w:rsidR="00E06188" w:rsidRPr="00CE1B0D" w:rsidRDefault="00E06188" w:rsidP="004B3847">
      <w:pPr>
        <w:spacing w:line="480" w:lineRule="auto"/>
        <w:jc w:val="both"/>
      </w:pPr>
    </w:p>
    <w:p w14:paraId="59D249A9" w14:textId="77777777" w:rsidR="00E06188" w:rsidRPr="00CE1B0D" w:rsidRDefault="00E06188" w:rsidP="004B3847">
      <w:pPr>
        <w:spacing w:line="480" w:lineRule="auto"/>
        <w:jc w:val="both"/>
        <w:rPr>
          <w:rFonts w:cs="Times New Roman"/>
          <w:b/>
          <w:bCs/>
          <w:iCs/>
          <w:color w:val="FF0000"/>
        </w:rPr>
      </w:pPr>
      <w:r w:rsidRPr="00CE1B0D">
        <w:rPr>
          <w:rFonts w:cs="Times New Roman"/>
          <w:b/>
          <w:bCs/>
          <w:iCs/>
          <w:color w:val="000000"/>
        </w:rPr>
        <w:t xml:space="preserve">Diversity of </w:t>
      </w:r>
      <w:r w:rsidRPr="00CE1B0D">
        <w:rPr>
          <w:rFonts w:cs="Times New Roman"/>
          <w:b/>
          <w:bCs/>
          <w:i/>
          <w:iCs/>
          <w:color w:val="000000"/>
        </w:rPr>
        <w:t>S. aureus</w:t>
      </w:r>
      <w:r w:rsidRPr="00CE1B0D">
        <w:rPr>
          <w:rFonts w:cs="Times New Roman"/>
          <w:b/>
          <w:bCs/>
          <w:iCs/>
          <w:color w:val="000000"/>
        </w:rPr>
        <w:t xml:space="preserve"> in the environment </w:t>
      </w:r>
    </w:p>
    <w:p w14:paraId="7360BAB3" w14:textId="53557332" w:rsidR="00741EC6" w:rsidRPr="00CE1B0D" w:rsidRDefault="005335A1" w:rsidP="004B3847">
      <w:pPr>
        <w:spacing w:line="480" w:lineRule="auto"/>
        <w:jc w:val="both"/>
      </w:pPr>
      <w:r w:rsidRPr="00CE1B0D">
        <w:t xml:space="preserve">The </w:t>
      </w:r>
      <w:r w:rsidR="004A387E" w:rsidRPr="00CE1B0D">
        <w:t>genetic diversity of environmental</w:t>
      </w:r>
      <w:r w:rsidRPr="00CE1B0D">
        <w:t xml:space="preserve"> isolates acr</w:t>
      </w:r>
      <w:r w:rsidR="00FB6D05" w:rsidRPr="00CE1B0D">
        <w:t>oss the study was bimodal</w:t>
      </w:r>
      <w:r w:rsidR="008F44F0" w:rsidRPr="00CE1B0D">
        <w:t>.</w:t>
      </w:r>
      <w:r w:rsidR="00FB6D05" w:rsidRPr="00CE1B0D">
        <w:t xml:space="preserve"> </w:t>
      </w:r>
      <w:r w:rsidRPr="00CE1B0D">
        <w:t>107</w:t>
      </w:r>
      <w:r w:rsidR="00741EC6" w:rsidRPr="00CE1B0D">
        <w:t>/178</w:t>
      </w:r>
      <w:r w:rsidRPr="00CE1B0D">
        <w:t xml:space="preserve"> isolates (60</w:t>
      </w:r>
      <w:r w:rsidR="008750AE" w:rsidRPr="00CE1B0D">
        <w:t>·</w:t>
      </w:r>
      <w:r w:rsidRPr="00CE1B0D">
        <w:t xml:space="preserve">1%) </w:t>
      </w:r>
      <w:r w:rsidR="008F44F0" w:rsidRPr="00CE1B0D">
        <w:t>were</w:t>
      </w:r>
      <w:r w:rsidRPr="00CE1B0D">
        <w:t xml:space="preserve"> </w:t>
      </w:r>
      <w:r w:rsidR="00F51C89" w:rsidRPr="00CE1B0D">
        <w:t>≤40 SNV</w:t>
      </w:r>
      <w:r w:rsidRPr="00CE1B0D">
        <w:t xml:space="preserve"> of an</w:t>
      </w:r>
      <w:r w:rsidR="004A387E" w:rsidRPr="00CE1B0D">
        <w:t>o</w:t>
      </w:r>
      <w:r w:rsidRPr="00CE1B0D">
        <w:t xml:space="preserve">ther environmental isolate </w:t>
      </w:r>
      <w:r w:rsidR="00741EC6" w:rsidRPr="00CE1B0D">
        <w:t>(of which 81/107 were within 1 SNV), while 71/178 isolates (39</w:t>
      </w:r>
      <w:r w:rsidR="008750AE" w:rsidRPr="00CE1B0D">
        <w:t>·</w:t>
      </w:r>
      <w:r w:rsidR="00741EC6" w:rsidRPr="00CE1B0D">
        <w:t xml:space="preserve">9%) </w:t>
      </w:r>
      <w:r w:rsidR="004A387E" w:rsidRPr="00CE1B0D">
        <w:t>were</w:t>
      </w:r>
      <w:r w:rsidR="00F51C89" w:rsidRPr="00CE1B0D">
        <w:t xml:space="preserve"> &gt;100 SNV</w:t>
      </w:r>
      <w:r w:rsidRPr="00CE1B0D">
        <w:t xml:space="preserve"> </w:t>
      </w:r>
      <w:r w:rsidR="00741EC6" w:rsidRPr="00CE1B0D">
        <w:t>(</w:t>
      </w:r>
      <w:r w:rsidR="008F44F0" w:rsidRPr="00CE1B0D">
        <w:t>predomi</w:t>
      </w:r>
      <w:r w:rsidR="00741EC6" w:rsidRPr="00CE1B0D">
        <w:t>nant</w:t>
      </w:r>
      <w:r w:rsidR="00F51C89" w:rsidRPr="00CE1B0D">
        <w:t>ly &gt;1000 SNV</w:t>
      </w:r>
      <w:r w:rsidR="00741EC6" w:rsidRPr="00CE1B0D">
        <w:t>)</w:t>
      </w:r>
      <w:r w:rsidR="004A387E" w:rsidRPr="00CE1B0D">
        <w:t xml:space="preserve"> apart </w:t>
      </w:r>
      <w:r w:rsidR="00E06188" w:rsidRPr="00CE1B0D">
        <w:t>(</w:t>
      </w:r>
      <w:r w:rsidR="00E06188" w:rsidRPr="00CE1B0D">
        <w:rPr>
          <w:bCs/>
        </w:rPr>
        <w:t>Figur</w:t>
      </w:r>
      <w:r w:rsidR="001A732B" w:rsidRPr="00CE1B0D">
        <w:rPr>
          <w:bCs/>
        </w:rPr>
        <w:t>e 3</w:t>
      </w:r>
      <w:r w:rsidR="003D4922" w:rsidRPr="00CE1B0D">
        <w:rPr>
          <w:bCs/>
        </w:rPr>
        <w:t>B</w:t>
      </w:r>
      <w:r w:rsidR="00E06188" w:rsidRPr="00CE1B0D">
        <w:rPr>
          <w:bCs/>
        </w:rPr>
        <w:t>)</w:t>
      </w:r>
      <w:r w:rsidR="009B5083" w:rsidRPr="00CE1B0D">
        <w:t>.</w:t>
      </w:r>
    </w:p>
    <w:p w14:paraId="60E74ADA" w14:textId="77777777" w:rsidR="00D95F89" w:rsidRPr="00CE1B0D" w:rsidRDefault="00D95F89" w:rsidP="004B3847">
      <w:pPr>
        <w:spacing w:line="480" w:lineRule="auto"/>
        <w:jc w:val="both"/>
      </w:pPr>
    </w:p>
    <w:p w14:paraId="242F87B5" w14:textId="132FED96" w:rsidR="00B70F57" w:rsidRPr="00CE1B0D" w:rsidRDefault="00946525" w:rsidP="004B3847">
      <w:pPr>
        <w:spacing w:line="480" w:lineRule="auto"/>
        <w:jc w:val="both"/>
        <w:rPr>
          <w:b/>
        </w:rPr>
      </w:pPr>
      <w:r w:rsidRPr="00CE1B0D">
        <w:rPr>
          <w:b/>
        </w:rPr>
        <w:t>Patient c</w:t>
      </w:r>
      <w:r w:rsidR="00091180" w:rsidRPr="00CE1B0D">
        <w:rPr>
          <w:b/>
        </w:rPr>
        <w:t xml:space="preserve">arriage of </w:t>
      </w:r>
      <w:r w:rsidR="00091180" w:rsidRPr="00CE1B0D">
        <w:rPr>
          <w:b/>
          <w:i/>
        </w:rPr>
        <w:t>S. aureus</w:t>
      </w:r>
      <w:r w:rsidR="00091180" w:rsidRPr="00CE1B0D">
        <w:rPr>
          <w:b/>
        </w:rPr>
        <w:t xml:space="preserve"> </w:t>
      </w:r>
    </w:p>
    <w:p w14:paraId="4E75DD8E" w14:textId="00C890BD" w:rsidR="00D95F89" w:rsidRPr="00CE1B0D" w:rsidRDefault="00D95F89" w:rsidP="004B3847">
      <w:pPr>
        <w:spacing w:line="480" w:lineRule="auto"/>
        <w:jc w:val="both"/>
      </w:pPr>
      <w:r w:rsidRPr="00CE1B0D">
        <w:t>During the study, t</w:t>
      </w:r>
      <w:r w:rsidRPr="00CE1B0D" w:rsidDel="0004481B">
        <w:t xml:space="preserve">here were 1933 ICU/HDU </w:t>
      </w:r>
      <w:r w:rsidRPr="00CE1B0D">
        <w:t>patient-</w:t>
      </w:r>
      <w:r w:rsidRPr="00CE1B0D" w:rsidDel="0004481B">
        <w:t xml:space="preserve">admissions (1760 patients), </w:t>
      </w:r>
      <w:r w:rsidRPr="00CE1B0D">
        <w:t>including</w:t>
      </w:r>
      <w:r w:rsidRPr="00CE1B0D" w:rsidDel="0004481B">
        <w:t xml:space="preserve"> 20 already on ICU/HDU at study</w:t>
      </w:r>
      <w:r w:rsidRPr="00CE1B0D">
        <w:t xml:space="preserve"> initiation</w:t>
      </w:r>
      <w:r w:rsidRPr="00CE1B0D" w:rsidDel="0004481B">
        <w:t>, 1889 admitted and discharged, and 24 remaining on ICU/HDU at study</w:t>
      </w:r>
      <w:r w:rsidRPr="00CE1B0D">
        <w:t xml:space="preserve"> closure</w:t>
      </w:r>
      <w:r w:rsidRPr="00CE1B0D" w:rsidDel="0004481B">
        <w:t>. M</w:t>
      </w:r>
      <w:r w:rsidRPr="00CE1B0D">
        <w:t>edian length-</w:t>
      </w:r>
      <w:r w:rsidRPr="00CE1B0D" w:rsidDel="0004481B">
        <w:t>of</w:t>
      </w:r>
      <w:r w:rsidRPr="00CE1B0D">
        <w:t>-</w:t>
      </w:r>
      <w:r w:rsidRPr="00CE1B0D" w:rsidDel="0004481B">
        <w:t>stay was 3</w:t>
      </w:r>
      <w:r w:rsidR="008750AE" w:rsidRPr="00CE1B0D">
        <w:t>·</w:t>
      </w:r>
      <w:r w:rsidR="004C4119" w:rsidRPr="00CE1B0D">
        <w:t>0</w:t>
      </w:r>
      <w:r w:rsidRPr="00CE1B0D" w:rsidDel="0004481B">
        <w:t xml:space="preserve"> days (IQR </w:t>
      </w:r>
      <w:r w:rsidR="004C4119" w:rsidRPr="00CE1B0D">
        <w:t>1</w:t>
      </w:r>
      <w:r w:rsidR="008750AE" w:rsidRPr="00CE1B0D">
        <w:t>·</w:t>
      </w:r>
      <w:r w:rsidR="004C4119" w:rsidRPr="00CE1B0D">
        <w:t>6</w:t>
      </w:r>
      <w:r w:rsidRPr="00CE1B0D" w:rsidDel="0004481B">
        <w:t>–6</w:t>
      </w:r>
      <w:r w:rsidR="008750AE" w:rsidRPr="00CE1B0D">
        <w:t>·</w:t>
      </w:r>
      <w:r w:rsidR="004C4119" w:rsidRPr="00CE1B0D">
        <w:t>0</w:t>
      </w:r>
      <w:r w:rsidRPr="00CE1B0D" w:rsidDel="0004481B">
        <w:t>)</w:t>
      </w:r>
      <w:r w:rsidRPr="00CE1B0D">
        <w:t xml:space="preserve">, and </w:t>
      </w:r>
      <w:r w:rsidRPr="00CE1B0D" w:rsidDel="0004481B">
        <w:t>age 65</w:t>
      </w:r>
      <w:r w:rsidR="008750AE" w:rsidRPr="00CE1B0D">
        <w:t>·</w:t>
      </w:r>
      <w:r w:rsidRPr="00CE1B0D" w:rsidDel="0004481B">
        <w:t>5</w:t>
      </w:r>
      <w:r w:rsidRPr="00CE1B0D">
        <w:t xml:space="preserve"> years (IQR 48</w:t>
      </w:r>
      <w:r w:rsidR="008750AE" w:rsidRPr="00CE1B0D">
        <w:t>·</w:t>
      </w:r>
      <w:r w:rsidRPr="00CE1B0D">
        <w:t>8–76</w:t>
      </w:r>
      <w:r w:rsidR="008750AE" w:rsidRPr="00CE1B0D">
        <w:t>·</w:t>
      </w:r>
      <w:r w:rsidRPr="00CE1B0D">
        <w:t>6).</w:t>
      </w:r>
      <w:r w:rsidRPr="00CE1B0D" w:rsidDel="0004481B">
        <w:t xml:space="preserve"> Males accounted for 1164/1933 (60</w:t>
      </w:r>
      <w:r w:rsidR="008750AE" w:rsidRPr="00CE1B0D">
        <w:t>·</w:t>
      </w:r>
      <w:r w:rsidRPr="00CE1B0D" w:rsidDel="0004481B">
        <w:t xml:space="preserve">2%) </w:t>
      </w:r>
      <w:r w:rsidR="004C4119" w:rsidRPr="00CE1B0D">
        <w:t>patient-</w:t>
      </w:r>
      <w:r w:rsidRPr="00CE1B0D" w:rsidDel="0004481B">
        <w:t>admissions.</w:t>
      </w:r>
    </w:p>
    <w:p w14:paraId="1AC17046" w14:textId="77777777" w:rsidR="0096169C" w:rsidRPr="00CE1B0D" w:rsidRDefault="0096169C" w:rsidP="004B3847">
      <w:pPr>
        <w:spacing w:line="480" w:lineRule="auto"/>
        <w:jc w:val="both"/>
      </w:pPr>
    </w:p>
    <w:p w14:paraId="09FCDF30" w14:textId="59352E2D" w:rsidR="00D95F89" w:rsidRPr="00CE1B0D" w:rsidRDefault="00D95F89" w:rsidP="004B3847">
      <w:pPr>
        <w:spacing w:line="480" w:lineRule="auto"/>
        <w:jc w:val="both"/>
      </w:pPr>
      <w:r w:rsidRPr="00CE1B0D" w:rsidDel="0004481B">
        <w:t>1854/1933 (9</w:t>
      </w:r>
      <w:r w:rsidRPr="00CE1B0D">
        <w:t>5</w:t>
      </w:r>
      <w:r w:rsidR="006D611D" w:rsidRPr="00CE1B0D">
        <w:t>·</w:t>
      </w:r>
      <w:r w:rsidRPr="00CE1B0D">
        <w:t>9</w:t>
      </w:r>
      <w:r w:rsidRPr="00CE1B0D" w:rsidDel="0004481B">
        <w:t xml:space="preserve">%) ICU/HDU </w:t>
      </w:r>
      <w:r w:rsidRPr="00CE1B0D">
        <w:t>patient-</w:t>
      </w:r>
      <w:r w:rsidRPr="00CE1B0D" w:rsidDel="0004481B">
        <w:t xml:space="preserve">admissions were screened </w:t>
      </w:r>
      <w:r w:rsidRPr="00CE1B0D">
        <w:t xml:space="preserve">at least once </w:t>
      </w:r>
      <w:r w:rsidRPr="00CE1B0D" w:rsidDel="0004481B">
        <w:t xml:space="preserve">for </w:t>
      </w:r>
      <w:r w:rsidRPr="00CE1B0D" w:rsidDel="0004481B">
        <w:rPr>
          <w:i/>
          <w:iCs/>
        </w:rPr>
        <w:t>S. aureus</w:t>
      </w:r>
      <w:r w:rsidRPr="00CE1B0D" w:rsidDel="0004481B">
        <w:t xml:space="preserve"> (</w:t>
      </w:r>
      <w:r w:rsidRPr="00CE1B0D">
        <w:rPr>
          <w:bCs/>
        </w:rPr>
        <w:t xml:space="preserve">Supplementary </w:t>
      </w:r>
      <w:r w:rsidRPr="00CE1B0D" w:rsidDel="0004481B">
        <w:rPr>
          <w:bCs/>
        </w:rPr>
        <w:t xml:space="preserve">Table </w:t>
      </w:r>
      <w:r w:rsidRPr="00CE1B0D">
        <w:rPr>
          <w:bCs/>
        </w:rPr>
        <w:t>S</w:t>
      </w:r>
      <w:r w:rsidR="00856DDD" w:rsidRPr="00CE1B0D">
        <w:rPr>
          <w:bCs/>
        </w:rPr>
        <w:t>2</w:t>
      </w:r>
      <w:r w:rsidR="000674B3" w:rsidRPr="00CE1B0D">
        <w:rPr>
          <w:bCs/>
        </w:rPr>
        <w:t xml:space="preserve"> page </w:t>
      </w:r>
      <w:r w:rsidR="00C90227" w:rsidRPr="00CE1B0D">
        <w:rPr>
          <w:bCs/>
        </w:rPr>
        <w:t>13</w:t>
      </w:r>
      <w:r w:rsidRPr="00CE1B0D" w:rsidDel="0004481B">
        <w:t>), 1784/1933 (92</w:t>
      </w:r>
      <w:r w:rsidR="006D611D" w:rsidRPr="00CE1B0D">
        <w:t>·</w:t>
      </w:r>
      <w:r w:rsidRPr="00CE1B0D" w:rsidDel="0004481B">
        <w:t>3%) within 24</w:t>
      </w:r>
      <w:r w:rsidR="004A387E" w:rsidRPr="00CE1B0D">
        <w:t xml:space="preserve"> </w:t>
      </w:r>
      <w:r w:rsidRPr="00CE1B0D">
        <w:t>h</w:t>
      </w:r>
      <w:r w:rsidR="006E1D2D" w:rsidRPr="00CE1B0D">
        <w:t>ours</w:t>
      </w:r>
      <w:r w:rsidRPr="00CE1B0D">
        <w:t xml:space="preserve"> </w:t>
      </w:r>
      <w:r w:rsidRPr="00CE1B0D" w:rsidDel="0004481B">
        <w:t xml:space="preserve">of admission. </w:t>
      </w:r>
      <w:r w:rsidR="00634DBA" w:rsidRPr="00CE1B0D">
        <w:t xml:space="preserve">Half </w:t>
      </w:r>
      <w:r w:rsidR="005B1062" w:rsidRPr="00CE1B0D">
        <w:t xml:space="preserve">(41/79, </w:t>
      </w:r>
      <w:r w:rsidR="005B1062" w:rsidRPr="00CE1B0D" w:rsidDel="0004481B">
        <w:t>51</w:t>
      </w:r>
      <w:r w:rsidR="006D611D" w:rsidRPr="00CE1B0D">
        <w:t>·</w:t>
      </w:r>
      <w:r w:rsidR="005B1062" w:rsidRPr="00CE1B0D" w:rsidDel="0004481B">
        <w:t xml:space="preserve">9%) </w:t>
      </w:r>
      <w:r w:rsidR="004A387E" w:rsidRPr="00CE1B0D">
        <w:t xml:space="preserve">of the </w:t>
      </w:r>
      <w:r w:rsidRPr="00CE1B0D" w:rsidDel="0004481B">
        <w:t>unscreened admissions involved patients on ICU/HDU for ≤24</w:t>
      </w:r>
      <w:r w:rsidR="004722AC" w:rsidRPr="00CE1B0D">
        <w:t xml:space="preserve"> </w:t>
      </w:r>
      <w:r w:rsidRPr="00CE1B0D" w:rsidDel="0004481B">
        <w:t>h</w:t>
      </w:r>
      <w:r w:rsidR="006E1D2D" w:rsidRPr="00CE1B0D">
        <w:t>ours</w:t>
      </w:r>
      <w:r w:rsidRPr="00CE1B0D" w:rsidDel="0004481B">
        <w:t>.</w:t>
      </w:r>
      <w:r w:rsidRPr="00CE1B0D">
        <w:t xml:space="preserve"> </w:t>
      </w:r>
      <w:r w:rsidRPr="00CE1B0D" w:rsidDel="0004481B">
        <w:t xml:space="preserve">1127 </w:t>
      </w:r>
      <w:r w:rsidRPr="00CE1B0D">
        <w:t>(60</w:t>
      </w:r>
      <w:r w:rsidR="006D611D" w:rsidRPr="00CE1B0D">
        <w:t>·</w:t>
      </w:r>
      <w:r w:rsidRPr="00CE1B0D">
        <w:t xml:space="preserve">8%) </w:t>
      </w:r>
      <w:r w:rsidR="004722AC" w:rsidRPr="00CE1B0D">
        <w:t xml:space="preserve">of the ICU/HDU </w:t>
      </w:r>
      <w:r w:rsidRPr="00CE1B0D">
        <w:t>patient-</w:t>
      </w:r>
      <w:r w:rsidRPr="00CE1B0D" w:rsidDel="0004481B">
        <w:t xml:space="preserve">admissions </w:t>
      </w:r>
      <w:r w:rsidR="005B1062" w:rsidRPr="00CE1B0D">
        <w:t>were sampled serially</w:t>
      </w:r>
      <w:r w:rsidR="004722AC" w:rsidRPr="00CE1B0D">
        <w:t xml:space="preserve"> (</w:t>
      </w:r>
      <w:r w:rsidRPr="00CE1B0D">
        <w:t>median 2</w:t>
      </w:r>
      <w:r w:rsidR="004722AC" w:rsidRPr="00CE1B0D">
        <w:t xml:space="preserve"> (</w:t>
      </w:r>
      <w:r w:rsidR="00AB5121" w:rsidRPr="00CE1B0D">
        <w:t>range 2-32</w:t>
      </w:r>
      <w:r w:rsidR="004722AC" w:rsidRPr="00CE1B0D">
        <w:t xml:space="preserve">) </w:t>
      </w:r>
      <w:r w:rsidR="00634DBA" w:rsidRPr="00CE1B0D">
        <w:t>screens/patient-admission</w:t>
      </w:r>
      <w:r w:rsidR="004722AC" w:rsidRPr="00CE1B0D">
        <w:t>)</w:t>
      </w:r>
      <w:r w:rsidRPr="00CE1B0D">
        <w:t>.</w:t>
      </w:r>
    </w:p>
    <w:p w14:paraId="450AD8ED" w14:textId="77777777" w:rsidR="006E5C2C" w:rsidRPr="00CE1B0D" w:rsidRDefault="006E5C2C" w:rsidP="004B3847">
      <w:pPr>
        <w:spacing w:line="480" w:lineRule="auto"/>
        <w:jc w:val="both"/>
      </w:pPr>
    </w:p>
    <w:p w14:paraId="4C30E78B" w14:textId="3536C971" w:rsidR="007F2D80" w:rsidRPr="00CE1B0D" w:rsidRDefault="00C96700" w:rsidP="004B3847">
      <w:pPr>
        <w:spacing w:line="480" w:lineRule="auto"/>
        <w:jc w:val="both"/>
        <w:rPr>
          <w:rFonts w:eastAsia="Times New Roman" w:cs="Times New Roman"/>
          <w:lang w:eastAsia="en-GB"/>
        </w:rPr>
      </w:pPr>
      <w:r w:rsidRPr="00CE1B0D">
        <w:t>The</w:t>
      </w:r>
      <w:r w:rsidR="00D95F89" w:rsidRPr="00CE1B0D">
        <w:t xml:space="preserve"> </w:t>
      </w:r>
      <w:r w:rsidR="00D95F89" w:rsidRPr="00CE1B0D">
        <w:rPr>
          <w:i/>
        </w:rPr>
        <w:t>S. aureus</w:t>
      </w:r>
      <w:r w:rsidR="00D95F89" w:rsidRPr="00CE1B0D">
        <w:t xml:space="preserve"> carriage rate at admission to ICU</w:t>
      </w:r>
      <w:r w:rsidR="003E6ACC" w:rsidRPr="00CE1B0D">
        <w:t>/HDU</w:t>
      </w:r>
      <w:r w:rsidRPr="00CE1B0D">
        <w:t xml:space="preserve"> was</w:t>
      </w:r>
      <w:r w:rsidR="00D95F89" w:rsidRPr="00CE1B0D">
        <w:t xml:space="preserve"> </w:t>
      </w:r>
      <w:r w:rsidR="005B293E" w:rsidRPr="00CE1B0D">
        <w:t>20</w:t>
      </w:r>
      <w:r w:rsidR="006D611D" w:rsidRPr="00CE1B0D">
        <w:t>·</w:t>
      </w:r>
      <w:r w:rsidR="005B293E" w:rsidRPr="00CE1B0D">
        <w:t>8% (386</w:t>
      </w:r>
      <w:r w:rsidRPr="00CE1B0D">
        <w:t>/1854 screened patient admission</w:t>
      </w:r>
      <w:r w:rsidR="00E97283" w:rsidRPr="00CE1B0D">
        <w:t>s</w:t>
      </w:r>
      <w:r w:rsidRPr="00CE1B0D">
        <w:t>; 39</w:t>
      </w:r>
      <w:r w:rsidR="008625C2" w:rsidRPr="00CE1B0D">
        <w:t>/</w:t>
      </w:r>
      <w:r w:rsidR="00787EF6" w:rsidRPr="00CE1B0D">
        <w:t xml:space="preserve">1854 </w:t>
      </w:r>
      <w:r w:rsidRPr="00CE1B0D">
        <w:t>(2</w:t>
      </w:r>
      <w:r w:rsidR="006D611D" w:rsidRPr="00CE1B0D">
        <w:t>·</w:t>
      </w:r>
      <w:r w:rsidRPr="00CE1B0D">
        <w:t xml:space="preserve">1%) </w:t>
      </w:r>
      <w:proofErr w:type="gramStart"/>
      <w:r w:rsidRPr="00CE1B0D">
        <w:t>MRSA)</w:t>
      </w:r>
      <w:r w:rsidRPr="00CE1B0D">
        <w:rPr>
          <w:i/>
          <w:iCs/>
        </w:rPr>
        <w:t>.</w:t>
      </w:r>
      <w:proofErr w:type="gramEnd"/>
      <w:r w:rsidR="008625C2" w:rsidRPr="00CE1B0D">
        <w:rPr>
          <w:i/>
          <w:iCs/>
          <w:color w:val="FF0000"/>
        </w:rPr>
        <w:t xml:space="preserve"> </w:t>
      </w:r>
      <w:r w:rsidRPr="00CE1B0D">
        <w:rPr>
          <w:iCs/>
        </w:rPr>
        <w:t>This was calculated f</w:t>
      </w:r>
      <w:r w:rsidR="008625C2" w:rsidRPr="00CE1B0D">
        <w:t>rom</w:t>
      </w:r>
      <w:r w:rsidR="00D95F89" w:rsidRPr="00CE1B0D">
        <w:t xml:space="preserve"> </w:t>
      </w:r>
      <w:r w:rsidR="00D95F89" w:rsidRPr="00CE1B0D">
        <w:lastRenderedPageBreak/>
        <w:t>patients swabbed within 24 hours</w:t>
      </w:r>
      <w:r w:rsidR="008625C2" w:rsidRPr="00CE1B0D">
        <w:t xml:space="preserve"> of admission</w:t>
      </w:r>
      <w:r w:rsidR="00D95F89" w:rsidRPr="00CE1B0D">
        <w:t xml:space="preserve"> (</w:t>
      </w:r>
      <w:r w:rsidR="005B293E" w:rsidRPr="00CE1B0D">
        <w:t>357</w:t>
      </w:r>
      <w:r w:rsidR="00D95F89" w:rsidRPr="00CE1B0D" w:rsidDel="0004481B">
        <w:t>/1784</w:t>
      </w:r>
      <w:r w:rsidR="006D611D" w:rsidRPr="00CE1B0D">
        <w:t xml:space="preserve"> (20·</w:t>
      </w:r>
      <w:r w:rsidR="005B293E" w:rsidRPr="00CE1B0D">
        <w:t>0</w:t>
      </w:r>
      <w:r w:rsidR="00D95F89" w:rsidRPr="00CE1B0D">
        <w:t xml:space="preserve">%) </w:t>
      </w:r>
      <w:r w:rsidR="000B3790" w:rsidRPr="00CE1B0D">
        <w:t>culture-positive</w:t>
      </w:r>
      <w:r w:rsidRPr="00CE1B0D">
        <w:t>)</w:t>
      </w:r>
      <w:r w:rsidR="008625C2" w:rsidRPr="00CE1B0D">
        <w:t xml:space="preserve">, </w:t>
      </w:r>
      <w:r w:rsidRPr="00CE1B0D">
        <w:t xml:space="preserve">patients </w:t>
      </w:r>
      <w:r w:rsidR="008625C2" w:rsidRPr="00CE1B0D">
        <w:t>whose</w:t>
      </w:r>
      <w:r w:rsidRPr="00CE1B0D">
        <w:t xml:space="preserve"> first </w:t>
      </w:r>
      <w:r w:rsidR="008625C2" w:rsidRPr="00CE1B0D">
        <w:t>swab</w:t>
      </w:r>
      <w:r w:rsidR="005B293E" w:rsidRPr="00CE1B0D">
        <w:t xml:space="preserve"> </w:t>
      </w:r>
      <w:r w:rsidR="008625C2" w:rsidRPr="00CE1B0D">
        <w:t xml:space="preserve">was </w:t>
      </w:r>
      <w:r w:rsidR="005B293E" w:rsidRPr="00CE1B0D">
        <w:t>taken</w:t>
      </w:r>
      <w:r w:rsidR="006D611D" w:rsidRPr="00CE1B0D">
        <w:t xml:space="preserve"> between 24-48 hours (12/70 (17·</w:t>
      </w:r>
      <w:r w:rsidR="005B293E" w:rsidRPr="00CE1B0D">
        <w:t>1</w:t>
      </w:r>
      <w:r w:rsidRPr="00CE1B0D">
        <w:t xml:space="preserve">%) </w:t>
      </w:r>
      <w:r w:rsidR="000B3790" w:rsidRPr="00CE1B0D">
        <w:t>culture-positive</w:t>
      </w:r>
      <w:r w:rsidRPr="00CE1B0D">
        <w:t xml:space="preserve">) and </w:t>
      </w:r>
      <w:r w:rsidR="00E97283" w:rsidRPr="00CE1B0D">
        <w:t>an additional</w:t>
      </w:r>
      <w:r w:rsidRPr="00CE1B0D">
        <w:t xml:space="preserve"> 17 patients</w:t>
      </w:r>
      <w:r w:rsidR="00F010E6" w:rsidRPr="00CE1B0D">
        <w:t xml:space="preserve"> who yielded </w:t>
      </w:r>
      <w:r w:rsidR="00F010E6" w:rsidRPr="00CE1B0D">
        <w:rPr>
          <w:i/>
        </w:rPr>
        <w:t>S. aureus</w:t>
      </w:r>
      <w:r w:rsidR="00F010E6" w:rsidRPr="00CE1B0D">
        <w:t xml:space="preserve"> from diagnostic samples taken within 48 hours of ICU</w:t>
      </w:r>
      <w:r w:rsidR="00DB5050" w:rsidRPr="00CE1B0D">
        <w:t>/HDU</w:t>
      </w:r>
      <w:r w:rsidR="00F010E6" w:rsidRPr="00CE1B0D">
        <w:t xml:space="preserve"> admission but whose admission screenin</w:t>
      </w:r>
      <w:r w:rsidR="004960DC" w:rsidRPr="00CE1B0D">
        <w:t xml:space="preserve">g swabs were culture-negative. </w:t>
      </w:r>
      <w:r w:rsidR="004960DC" w:rsidRPr="00CE1B0D">
        <w:rPr>
          <w:rFonts w:eastAsia="Times New Roman" w:cs="Times New Roman"/>
          <w:lang w:eastAsia="en-GB"/>
        </w:rPr>
        <w:t xml:space="preserve">Patients admitted to ICU/HDU </w:t>
      </w:r>
      <w:r w:rsidR="00556D89" w:rsidRPr="00CE1B0D">
        <w:rPr>
          <w:rFonts w:eastAsia="Times New Roman" w:cs="Times New Roman"/>
          <w:lang w:eastAsia="en-GB"/>
        </w:rPr>
        <w:t xml:space="preserve">within </w:t>
      </w:r>
      <w:r w:rsidR="004960DC" w:rsidRPr="00CE1B0D">
        <w:rPr>
          <w:rFonts w:eastAsia="Times New Roman" w:cs="Times New Roman"/>
          <w:lang w:eastAsia="en-GB"/>
        </w:rPr>
        <w:t>24</w:t>
      </w:r>
      <w:r w:rsidR="00785A77" w:rsidRPr="00CE1B0D">
        <w:rPr>
          <w:rFonts w:eastAsia="Times New Roman" w:cs="Times New Roman"/>
          <w:lang w:eastAsia="en-GB"/>
        </w:rPr>
        <w:t xml:space="preserve"> </w:t>
      </w:r>
      <w:r w:rsidR="004960DC" w:rsidRPr="00CE1B0D">
        <w:rPr>
          <w:rFonts w:eastAsia="Times New Roman" w:cs="Times New Roman"/>
          <w:lang w:eastAsia="en-GB"/>
        </w:rPr>
        <w:t xml:space="preserve">hours </w:t>
      </w:r>
      <w:r w:rsidR="00556D89" w:rsidRPr="00CE1B0D">
        <w:rPr>
          <w:rFonts w:eastAsia="Times New Roman" w:cs="Times New Roman"/>
          <w:lang w:eastAsia="en-GB"/>
        </w:rPr>
        <w:t xml:space="preserve">of hospital </w:t>
      </w:r>
      <w:r w:rsidR="004960DC" w:rsidRPr="00CE1B0D">
        <w:rPr>
          <w:rFonts w:eastAsia="Times New Roman" w:cs="Times New Roman"/>
          <w:lang w:eastAsia="en-GB"/>
        </w:rPr>
        <w:t xml:space="preserve">admission were more likely to yield </w:t>
      </w:r>
      <w:r w:rsidR="004960DC" w:rsidRPr="00CE1B0D">
        <w:rPr>
          <w:rFonts w:eastAsia="Times New Roman" w:cs="Times New Roman"/>
          <w:i/>
          <w:iCs/>
          <w:lang w:eastAsia="en-GB"/>
        </w:rPr>
        <w:t>S. aureus</w:t>
      </w:r>
      <w:r w:rsidR="004960DC" w:rsidRPr="00CE1B0D">
        <w:rPr>
          <w:rFonts w:eastAsia="Times New Roman" w:cs="Times New Roman"/>
          <w:lang w:eastAsia="en-GB"/>
        </w:rPr>
        <w:t xml:space="preserve"> </w:t>
      </w:r>
      <w:r w:rsidR="005109F2" w:rsidRPr="00CE1B0D">
        <w:rPr>
          <w:rFonts w:eastAsia="Times New Roman" w:cs="Times New Roman"/>
          <w:lang w:eastAsia="en-GB"/>
        </w:rPr>
        <w:t>from IC</w:t>
      </w:r>
      <w:r w:rsidR="0005378E" w:rsidRPr="00CE1B0D">
        <w:rPr>
          <w:rFonts w:eastAsia="Times New Roman" w:cs="Times New Roman"/>
          <w:lang w:eastAsia="en-GB"/>
        </w:rPr>
        <w:t>U/HDU admission screens</w:t>
      </w:r>
      <w:r w:rsidR="004960DC" w:rsidRPr="00CE1B0D">
        <w:rPr>
          <w:rFonts w:eastAsia="Times New Roman" w:cs="Times New Roman"/>
          <w:lang w:eastAsia="en-GB"/>
        </w:rPr>
        <w:t xml:space="preserve"> (taken ≤24hours) </w:t>
      </w:r>
      <w:r w:rsidR="0005378E" w:rsidRPr="00CE1B0D">
        <w:rPr>
          <w:rFonts w:eastAsia="Times New Roman" w:cs="Times New Roman"/>
          <w:lang w:eastAsia="en-GB"/>
        </w:rPr>
        <w:t>than</w:t>
      </w:r>
      <w:r w:rsidR="004960DC" w:rsidRPr="00CE1B0D">
        <w:rPr>
          <w:rFonts w:eastAsia="Times New Roman" w:cs="Times New Roman"/>
          <w:lang w:eastAsia="en-GB"/>
        </w:rPr>
        <w:t xml:space="preserve"> patients admitted to ICU/HDU &gt;24</w:t>
      </w:r>
      <w:r w:rsidR="00785A77" w:rsidRPr="00CE1B0D">
        <w:rPr>
          <w:rFonts w:eastAsia="Times New Roman" w:cs="Times New Roman"/>
          <w:lang w:eastAsia="en-GB"/>
        </w:rPr>
        <w:t xml:space="preserve"> </w:t>
      </w:r>
      <w:r w:rsidR="004960DC" w:rsidRPr="00CE1B0D">
        <w:rPr>
          <w:rFonts w:eastAsia="Times New Roman" w:cs="Times New Roman"/>
          <w:lang w:eastAsia="en-GB"/>
        </w:rPr>
        <w:t>hours after h</w:t>
      </w:r>
      <w:r w:rsidR="006D611D" w:rsidRPr="00CE1B0D">
        <w:rPr>
          <w:rFonts w:eastAsia="Times New Roman" w:cs="Times New Roman"/>
          <w:lang w:eastAsia="en-GB"/>
        </w:rPr>
        <w:t>ospital admission (269/1131 (23·8%) vs. 88/653 (13·5%), p&lt;0·</w:t>
      </w:r>
      <w:r w:rsidR="004960DC" w:rsidRPr="00CE1B0D">
        <w:rPr>
          <w:rFonts w:eastAsia="Times New Roman" w:cs="Times New Roman"/>
          <w:lang w:eastAsia="en-GB"/>
        </w:rPr>
        <w:t>001).</w:t>
      </w:r>
    </w:p>
    <w:p w14:paraId="0B2FAB79" w14:textId="77777777" w:rsidR="00A32EEC" w:rsidRPr="00CE1B0D" w:rsidRDefault="00A32EEC" w:rsidP="004B3847">
      <w:pPr>
        <w:spacing w:line="480" w:lineRule="auto"/>
        <w:jc w:val="both"/>
      </w:pPr>
    </w:p>
    <w:p w14:paraId="3ED1EA9E" w14:textId="77777777" w:rsidR="00A32EEC" w:rsidRPr="00CE1B0D" w:rsidRDefault="00A32EEC" w:rsidP="004B3847">
      <w:pPr>
        <w:spacing w:line="480" w:lineRule="auto"/>
        <w:jc w:val="both"/>
        <w:rPr>
          <w:b/>
        </w:rPr>
      </w:pPr>
      <w:r w:rsidRPr="00CE1B0D">
        <w:rPr>
          <w:b/>
        </w:rPr>
        <w:t xml:space="preserve">Diversity of </w:t>
      </w:r>
      <w:r w:rsidRPr="00CE1B0D">
        <w:rPr>
          <w:b/>
          <w:i/>
        </w:rPr>
        <w:t xml:space="preserve">S. aureus </w:t>
      </w:r>
      <w:r w:rsidRPr="00CE1B0D">
        <w:rPr>
          <w:b/>
        </w:rPr>
        <w:t>carried by patients</w:t>
      </w:r>
    </w:p>
    <w:p w14:paraId="162288F1" w14:textId="781AA480" w:rsidR="00660DC5" w:rsidRPr="00CE1B0D" w:rsidRDefault="006763B9" w:rsidP="004B3847">
      <w:pPr>
        <w:spacing w:line="480" w:lineRule="auto"/>
        <w:jc w:val="both"/>
      </w:pPr>
      <w:r w:rsidRPr="00CE1B0D">
        <w:t>Most</w:t>
      </w:r>
      <w:r w:rsidR="008607B6" w:rsidRPr="00CE1B0D">
        <w:t xml:space="preserve"> strains of </w:t>
      </w:r>
      <w:r w:rsidR="008607B6" w:rsidRPr="00CE1B0D">
        <w:rPr>
          <w:i/>
        </w:rPr>
        <w:t xml:space="preserve">S. aureus </w:t>
      </w:r>
      <w:r w:rsidR="008607B6" w:rsidRPr="00CE1B0D">
        <w:t xml:space="preserve">carried by different patients were </w:t>
      </w:r>
      <w:r w:rsidRPr="00CE1B0D">
        <w:t>distinct</w:t>
      </w:r>
      <w:r w:rsidR="00660DC5" w:rsidRPr="00CE1B0D">
        <w:t xml:space="preserve"> (</w:t>
      </w:r>
      <w:r w:rsidR="001A732B" w:rsidRPr="00CE1B0D">
        <w:t>Figure 3</w:t>
      </w:r>
      <w:r w:rsidR="00660DC5" w:rsidRPr="00CE1B0D">
        <w:t>C)</w:t>
      </w:r>
      <w:r w:rsidR="008625C2" w:rsidRPr="00CE1B0D">
        <w:t>. H</w:t>
      </w:r>
      <w:r w:rsidR="00660DC5" w:rsidRPr="00CE1B0D">
        <w:t>owever</w:t>
      </w:r>
      <w:r w:rsidR="008625C2" w:rsidRPr="00CE1B0D">
        <w:t>,</w:t>
      </w:r>
      <w:r w:rsidR="006D611D" w:rsidRPr="00CE1B0D">
        <w:t xml:space="preserve"> 56/409 (13·</w:t>
      </w:r>
      <w:r w:rsidR="00660DC5" w:rsidRPr="00CE1B0D">
        <w:t>7%) were ≤</w:t>
      </w:r>
      <w:r w:rsidR="005109F2" w:rsidRPr="00CE1B0D">
        <w:t>40 SNV</w:t>
      </w:r>
      <w:r w:rsidR="00660DC5" w:rsidRPr="00CE1B0D">
        <w:t xml:space="preserve"> </w:t>
      </w:r>
      <w:r w:rsidR="00556D89" w:rsidRPr="00CE1B0D">
        <w:t xml:space="preserve">from </w:t>
      </w:r>
      <w:r w:rsidR="00660DC5" w:rsidRPr="00CE1B0D">
        <w:t xml:space="preserve">another patient isolate, suggesting </w:t>
      </w:r>
      <w:r w:rsidR="00837411" w:rsidRPr="00CE1B0D">
        <w:t>possible</w:t>
      </w:r>
      <w:r w:rsidR="00A0380D" w:rsidRPr="00CE1B0D">
        <w:t xml:space="preserve"> involvement in recent transmission networks</w:t>
      </w:r>
      <w:r w:rsidR="009B5083" w:rsidRPr="00CE1B0D">
        <w:t>.</w:t>
      </w:r>
    </w:p>
    <w:p w14:paraId="45EC3B59" w14:textId="77777777" w:rsidR="00B06F76" w:rsidRPr="00CE1B0D" w:rsidRDefault="00B06F76" w:rsidP="004B3847">
      <w:pPr>
        <w:spacing w:line="480" w:lineRule="auto"/>
        <w:jc w:val="both"/>
      </w:pPr>
    </w:p>
    <w:p w14:paraId="12ADAF35" w14:textId="77777777" w:rsidR="003570DE" w:rsidRPr="00CE1B0D" w:rsidDel="0004481B" w:rsidRDefault="003570DE" w:rsidP="004B3847">
      <w:pPr>
        <w:spacing w:line="480" w:lineRule="auto"/>
        <w:jc w:val="both"/>
        <w:rPr>
          <w:rFonts w:cs="Times New Roman"/>
          <w:b/>
        </w:rPr>
      </w:pPr>
      <w:r w:rsidRPr="00CE1B0D">
        <w:rPr>
          <w:b/>
        </w:rPr>
        <w:t xml:space="preserve">Patient acquisitions of </w:t>
      </w:r>
      <w:r w:rsidRPr="00CE1B0D">
        <w:rPr>
          <w:b/>
          <w:i/>
        </w:rPr>
        <w:t>S. aureus</w:t>
      </w:r>
    </w:p>
    <w:p w14:paraId="2C2750FB" w14:textId="708BC132" w:rsidR="003570DE" w:rsidRPr="00CE1B0D" w:rsidRDefault="003570DE" w:rsidP="004B3847">
      <w:pPr>
        <w:spacing w:line="480" w:lineRule="auto"/>
        <w:jc w:val="both"/>
      </w:pPr>
      <w:r w:rsidRPr="00CE1B0D">
        <w:t>Among 1</w:t>
      </w:r>
      <w:r w:rsidR="00C31B94" w:rsidRPr="00CE1B0D">
        <w:t>127</w:t>
      </w:r>
      <w:r w:rsidRPr="00CE1B0D">
        <w:t xml:space="preserve"> patient-admissions sampled on &gt;1 occasion, 92 (</w:t>
      </w:r>
      <w:r w:rsidR="00C31B94" w:rsidRPr="00CE1B0D">
        <w:t>8</w:t>
      </w:r>
      <w:r w:rsidR="006D611D" w:rsidRPr="00CE1B0D">
        <w:t>·</w:t>
      </w:r>
      <w:r w:rsidRPr="00CE1B0D">
        <w:t xml:space="preserve">2%) acquired </w:t>
      </w:r>
      <w:r w:rsidRPr="00CE1B0D">
        <w:rPr>
          <w:i/>
        </w:rPr>
        <w:t xml:space="preserve">S. aureus </w:t>
      </w:r>
      <w:r w:rsidR="003D3E0D" w:rsidRPr="00CE1B0D">
        <w:t>while on ICU</w:t>
      </w:r>
      <w:r w:rsidR="008F44F0" w:rsidRPr="00CE1B0D">
        <w:t>/HDU</w:t>
      </w:r>
      <w:r w:rsidR="003D3E0D" w:rsidRPr="00CE1B0D">
        <w:t xml:space="preserve">. There </w:t>
      </w:r>
      <w:r w:rsidR="009D4049" w:rsidRPr="00CE1B0D">
        <w:t>was</w:t>
      </w:r>
      <w:r w:rsidRPr="00CE1B0D">
        <w:t xml:space="preserve"> a total of 97 </w:t>
      </w:r>
      <w:r w:rsidRPr="00CE1B0D">
        <w:rPr>
          <w:i/>
          <w:iCs/>
        </w:rPr>
        <w:t xml:space="preserve">S. aureus </w:t>
      </w:r>
      <w:r w:rsidR="00FD3ABD" w:rsidRPr="00CE1B0D">
        <w:t>acquisitions; 68</w:t>
      </w:r>
      <w:r w:rsidRPr="00CE1B0D">
        <w:t xml:space="preserve"> culture-negative to culture-positive </w:t>
      </w:r>
      <w:r w:rsidR="00FD3ABD" w:rsidRPr="00CE1B0D">
        <w:t>acquisitions in 67 patients plus 29</w:t>
      </w:r>
      <w:r w:rsidRPr="00CE1B0D">
        <w:t xml:space="preserve"> new subtype acquisitions</w:t>
      </w:r>
      <w:r w:rsidR="00FD3ABD" w:rsidRPr="00CE1B0D">
        <w:t xml:space="preserve"> in 26 patients (including one who newly acquired</w:t>
      </w:r>
      <w:r w:rsidRPr="00CE1B0D">
        <w:t xml:space="preserve">) (Table </w:t>
      </w:r>
      <w:r w:rsidR="00842931" w:rsidRPr="00CE1B0D">
        <w:t>2</w:t>
      </w:r>
      <w:r w:rsidRPr="00CE1B0D">
        <w:t xml:space="preserve">). 20 were identified from diagnostic samples; 3/20 from </w:t>
      </w:r>
      <w:r w:rsidR="00643E2C" w:rsidRPr="00CE1B0D">
        <w:t>bloodstream infections.</w:t>
      </w:r>
    </w:p>
    <w:p w14:paraId="7B5A8705" w14:textId="77777777" w:rsidR="00D0138D" w:rsidRPr="00CE1B0D" w:rsidRDefault="00D0138D" w:rsidP="004B3847">
      <w:pPr>
        <w:spacing w:line="480" w:lineRule="auto"/>
        <w:jc w:val="both"/>
        <w:rPr>
          <w:b/>
        </w:rPr>
      </w:pPr>
    </w:p>
    <w:p w14:paraId="5AFAC2DA" w14:textId="77777777" w:rsidR="00E3380F" w:rsidRPr="00CE1B0D" w:rsidRDefault="00D0138D" w:rsidP="004B3847">
      <w:pPr>
        <w:spacing w:line="480" w:lineRule="auto"/>
        <w:jc w:val="both"/>
        <w:rPr>
          <w:b/>
        </w:rPr>
      </w:pPr>
      <w:r w:rsidRPr="00CE1B0D">
        <w:rPr>
          <w:b/>
        </w:rPr>
        <w:t>Transmission</w:t>
      </w:r>
      <w:r w:rsidR="00575E2F" w:rsidRPr="00CE1B0D">
        <w:rPr>
          <w:b/>
        </w:rPr>
        <w:t xml:space="preserve"> of </w:t>
      </w:r>
      <w:r w:rsidR="00575E2F" w:rsidRPr="00CE1B0D">
        <w:rPr>
          <w:b/>
          <w:i/>
        </w:rPr>
        <w:t>S. aureus</w:t>
      </w:r>
      <w:r w:rsidRPr="00CE1B0D">
        <w:rPr>
          <w:b/>
        </w:rPr>
        <w:t xml:space="preserve"> between </w:t>
      </w:r>
      <w:r w:rsidR="00535753" w:rsidRPr="00CE1B0D">
        <w:rPr>
          <w:b/>
        </w:rPr>
        <w:t>HCW</w:t>
      </w:r>
      <w:r w:rsidR="00CD40DD" w:rsidRPr="00CE1B0D">
        <w:rPr>
          <w:b/>
        </w:rPr>
        <w:t>s</w:t>
      </w:r>
      <w:r w:rsidRPr="00CE1B0D">
        <w:rPr>
          <w:b/>
        </w:rPr>
        <w:t>, the environment and patients</w:t>
      </w:r>
    </w:p>
    <w:p w14:paraId="6111FEBC" w14:textId="2D8E59A6" w:rsidR="00A13C75" w:rsidRPr="00CE1B0D" w:rsidRDefault="00E3380F" w:rsidP="004B3847">
      <w:pPr>
        <w:spacing w:line="480" w:lineRule="auto"/>
        <w:jc w:val="both"/>
      </w:pPr>
      <w:r w:rsidRPr="00CE1B0D">
        <w:lastRenderedPageBreak/>
        <w:t>In tota</w:t>
      </w:r>
      <w:r w:rsidR="008E1430" w:rsidRPr="00CE1B0D">
        <w:t>l 605</w:t>
      </w:r>
      <w:r w:rsidRPr="00CE1B0D">
        <w:t xml:space="preserve"> subtypes of </w:t>
      </w:r>
      <w:r w:rsidRPr="00CE1B0D">
        <w:rPr>
          <w:i/>
        </w:rPr>
        <w:t>S. aureus</w:t>
      </w:r>
      <w:r w:rsidRPr="00CE1B0D">
        <w:t xml:space="preserve"> were identified during the study</w:t>
      </w:r>
      <w:r w:rsidR="003F7E82" w:rsidRPr="00CE1B0D">
        <w:t>.</w:t>
      </w:r>
      <w:r w:rsidR="00AD1E39" w:rsidRPr="00CE1B0D">
        <w:t xml:space="preserve"> </w:t>
      </w:r>
      <w:r w:rsidR="002E0F90" w:rsidRPr="00CE1B0D">
        <w:t>38 (IQR 34-42) n</w:t>
      </w:r>
      <w:r w:rsidR="00481181" w:rsidRPr="00CE1B0D">
        <w:t xml:space="preserve">ew subtypes were detected per </w:t>
      </w:r>
      <w:r w:rsidR="00AD1E39" w:rsidRPr="00CE1B0D">
        <w:t>four</w:t>
      </w:r>
      <w:r w:rsidR="00EF63C4" w:rsidRPr="00CE1B0D">
        <w:t>-weekly cycle</w:t>
      </w:r>
      <w:r w:rsidR="00481181" w:rsidRPr="00CE1B0D">
        <w:t xml:space="preserve"> (excluding the first </w:t>
      </w:r>
      <w:r w:rsidR="00AD1E39" w:rsidRPr="00CE1B0D">
        <w:t xml:space="preserve">four-weeks </w:t>
      </w:r>
      <w:r w:rsidR="00481181" w:rsidRPr="00CE1B0D">
        <w:t xml:space="preserve">when the majority of </w:t>
      </w:r>
      <w:r w:rsidR="00535753" w:rsidRPr="00CE1B0D">
        <w:t>HCW</w:t>
      </w:r>
      <w:r w:rsidR="00CD40DD" w:rsidRPr="00CE1B0D">
        <w:t>s</w:t>
      </w:r>
      <w:r w:rsidR="00481181" w:rsidRPr="00CE1B0D">
        <w:t xml:space="preserve"> were recruited) (Figure </w:t>
      </w:r>
      <w:r w:rsidR="001A732B" w:rsidRPr="00CE1B0D">
        <w:t>4</w:t>
      </w:r>
      <w:r w:rsidR="00481181" w:rsidRPr="00CE1B0D">
        <w:t xml:space="preserve">). </w:t>
      </w:r>
      <w:r w:rsidR="001A441C" w:rsidRPr="00CE1B0D">
        <w:t>The median SNV difference between subtypes across the whole study was 273 (IQR 162-399, range 42-18171).</w:t>
      </w:r>
      <w:r w:rsidR="006B74B0" w:rsidRPr="00CE1B0D">
        <w:t xml:space="preserve"> The distributi</w:t>
      </w:r>
      <w:r w:rsidR="00626927" w:rsidRPr="00CE1B0D">
        <w:t>on of subtype sizes is show in S</w:t>
      </w:r>
      <w:r w:rsidR="006B74B0" w:rsidRPr="00CE1B0D">
        <w:t xml:space="preserve">upplementary </w:t>
      </w:r>
      <w:r w:rsidR="00B53880" w:rsidRPr="00CE1B0D">
        <w:t>F</w:t>
      </w:r>
      <w:r w:rsidR="001A28D7" w:rsidRPr="00CE1B0D">
        <w:t xml:space="preserve">igure </w:t>
      </w:r>
      <w:r w:rsidR="00C90227" w:rsidRPr="00CE1B0D">
        <w:t>3</w:t>
      </w:r>
      <w:r w:rsidR="00584C7D" w:rsidRPr="00CE1B0D">
        <w:t xml:space="preserve"> (page</w:t>
      </w:r>
      <w:r w:rsidR="00B53880" w:rsidRPr="00CE1B0D">
        <w:t xml:space="preserve"> </w:t>
      </w:r>
      <w:r w:rsidR="00C90227" w:rsidRPr="00CE1B0D">
        <w:t>8</w:t>
      </w:r>
      <w:r w:rsidR="00584C7D" w:rsidRPr="00CE1B0D">
        <w:t>)</w:t>
      </w:r>
      <w:r w:rsidR="001A28D7" w:rsidRPr="00CE1B0D">
        <w:t>.</w:t>
      </w:r>
    </w:p>
    <w:p w14:paraId="0A664E76" w14:textId="77777777" w:rsidR="00643E2C" w:rsidRPr="00CE1B0D" w:rsidRDefault="00643E2C" w:rsidP="004B3847">
      <w:pPr>
        <w:spacing w:line="480" w:lineRule="auto"/>
        <w:jc w:val="both"/>
      </w:pPr>
    </w:p>
    <w:p w14:paraId="11DCC861" w14:textId="78543184" w:rsidR="001D5836" w:rsidRPr="00CE1B0D" w:rsidRDefault="001D5836" w:rsidP="004B3847">
      <w:pPr>
        <w:spacing w:line="480" w:lineRule="auto"/>
        <w:jc w:val="both"/>
      </w:pPr>
      <w:r w:rsidRPr="00CE1B0D">
        <w:t>Although 17</w:t>
      </w:r>
      <w:r w:rsidR="00ED7074" w:rsidRPr="00CE1B0D">
        <w:t>/</w:t>
      </w:r>
      <w:r w:rsidR="006D611D" w:rsidRPr="00CE1B0D">
        <w:t>169 (10·</w:t>
      </w:r>
      <w:r w:rsidR="00CE61E1" w:rsidRPr="00CE1B0D">
        <w:t>1%)</w:t>
      </w:r>
      <w:r w:rsidRPr="00CE1B0D">
        <w:t xml:space="preserve"> subtypes identified in </w:t>
      </w:r>
      <w:r w:rsidR="00CE61E1" w:rsidRPr="00CE1B0D">
        <w:t xml:space="preserve">HCWs were also identified in </w:t>
      </w:r>
      <w:r w:rsidRPr="00CE1B0D">
        <w:t>patients</w:t>
      </w:r>
      <w:r w:rsidR="00BD2C02" w:rsidRPr="00CE1B0D">
        <w:t>,</w:t>
      </w:r>
      <w:r w:rsidRPr="00CE1B0D">
        <w:t xml:space="preserve"> only </w:t>
      </w:r>
      <w:r w:rsidR="003E6ACC" w:rsidRPr="00CE1B0D">
        <w:t>seven</w:t>
      </w:r>
      <w:r w:rsidRPr="00CE1B0D">
        <w:t xml:space="preserve"> fulfilled criteria for HCW-</w:t>
      </w:r>
      <w:r w:rsidR="00ED7074" w:rsidRPr="00CE1B0D">
        <w:t>to-</w:t>
      </w:r>
      <w:r w:rsidRPr="00CE1B0D">
        <w:t>patient transmission</w:t>
      </w:r>
      <w:r w:rsidR="000F70C4" w:rsidRPr="00CE1B0D">
        <w:t>, i.e. the newly acquired patient subtype was identified in a HCW before or at the same time as the patient</w:t>
      </w:r>
      <w:r w:rsidRPr="00CE1B0D">
        <w:t xml:space="preserve"> (Figure </w:t>
      </w:r>
      <w:r w:rsidR="001A732B" w:rsidRPr="00CE1B0D">
        <w:t>4</w:t>
      </w:r>
      <w:r w:rsidR="008A7413" w:rsidRPr="00CE1B0D">
        <w:t xml:space="preserve">, </w:t>
      </w:r>
      <w:r w:rsidR="001A732B" w:rsidRPr="00CE1B0D">
        <w:t>Supplementary Figure</w:t>
      </w:r>
      <w:r w:rsidR="009454D8" w:rsidRPr="00CE1B0D">
        <w:t>s</w:t>
      </w:r>
      <w:r w:rsidR="00C90227" w:rsidRPr="00CE1B0D">
        <w:t xml:space="preserve"> 4</w:t>
      </w:r>
      <w:r w:rsidR="0032545E" w:rsidRPr="00CE1B0D">
        <w:t xml:space="preserve"> and </w:t>
      </w:r>
      <w:r w:rsidR="00C90227" w:rsidRPr="00CE1B0D">
        <w:t>5</w:t>
      </w:r>
      <w:r w:rsidR="000674B3" w:rsidRPr="00CE1B0D">
        <w:t xml:space="preserve"> pages </w:t>
      </w:r>
      <w:r w:rsidR="001E5907" w:rsidRPr="00CE1B0D">
        <w:t>9-10</w:t>
      </w:r>
      <w:r w:rsidRPr="00CE1B0D">
        <w:t xml:space="preserve">). </w:t>
      </w:r>
      <w:r w:rsidR="00BD2C02" w:rsidRPr="00CE1B0D">
        <w:t xml:space="preserve">These seven transmissions involved six HCWs. Five were transmissions of MSSA and two of MRSA, both from the same HCW. </w:t>
      </w:r>
      <w:r w:rsidR="000F70C4" w:rsidRPr="00CE1B0D">
        <w:t xml:space="preserve">In the remaining </w:t>
      </w:r>
      <w:r w:rsidR="003E6ACC" w:rsidRPr="00CE1B0D">
        <w:t>ten</w:t>
      </w:r>
      <w:r w:rsidR="000F70C4" w:rsidRPr="00CE1B0D">
        <w:t xml:space="preserve"> matches, </w:t>
      </w:r>
      <w:r w:rsidR="008F4611" w:rsidRPr="00CE1B0D">
        <w:t>there</w:t>
      </w:r>
      <w:r w:rsidR="003E6ACC" w:rsidRPr="00CE1B0D">
        <w:t xml:space="preserve"> were four</w:t>
      </w:r>
      <w:r w:rsidRPr="00CE1B0D">
        <w:t xml:space="preserve"> </w:t>
      </w:r>
      <w:r w:rsidR="008F4611" w:rsidRPr="00CE1B0D">
        <w:t>instances</w:t>
      </w:r>
      <w:r w:rsidRPr="00CE1B0D">
        <w:t xml:space="preserve"> where ICU/HDU-admission samples identified a subtype previously found in a HCW, suggesting acquisition from a common source outside the unit and </w:t>
      </w:r>
      <w:r w:rsidR="003E6ACC" w:rsidRPr="00CE1B0D">
        <w:t>six</w:t>
      </w:r>
      <w:r w:rsidRPr="00CE1B0D">
        <w:t xml:space="preserve"> w</w:t>
      </w:r>
      <w:r w:rsidR="009454D8" w:rsidRPr="00CE1B0D">
        <w:t>h</w:t>
      </w:r>
      <w:r w:rsidRPr="00CE1B0D">
        <w:t>ere isolates were identified in the patients before</w:t>
      </w:r>
      <w:r w:rsidR="00733E42" w:rsidRPr="00CE1B0D">
        <w:t xml:space="preserve"> </w:t>
      </w:r>
      <w:r w:rsidR="00CE61E1" w:rsidRPr="00CE1B0D">
        <w:t>they were first identified in</w:t>
      </w:r>
      <w:r w:rsidR="008F4611" w:rsidRPr="00CE1B0D">
        <w:t xml:space="preserve"> HCWs suggesting patient-to-HCW transmission.</w:t>
      </w:r>
    </w:p>
    <w:p w14:paraId="5DFFFDF7" w14:textId="77777777" w:rsidR="00643E2C" w:rsidRPr="00CE1B0D" w:rsidRDefault="00643E2C" w:rsidP="004B3847">
      <w:pPr>
        <w:spacing w:line="480" w:lineRule="auto"/>
        <w:jc w:val="both"/>
      </w:pPr>
    </w:p>
    <w:p w14:paraId="40BEC692" w14:textId="09FB0C0B" w:rsidR="00C01F7F" w:rsidRPr="00CE1B0D" w:rsidRDefault="00CE61E1" w:rsidP="004B3847">
      <w:pPr>
        <w:tabs>
          <w:tab w:val="left" w:pos="1888"/>
        </w:tabs>
        <w:spacing w:line="480" w:lineRule="auto"/>
        <w:jc w:val="both"/>
      </w:pPr>
      <w:r w:rsidRPr="00CE1B0D">
        <w:t>Although 30/88</w:t>
      </w:r>
      <w:r w:rsidR="008F4611" w:rsidRPr="00CE1B0D">
        <w:t xml:space="preserve"> environmental subtypes were also found in patients</w:t>
      </w:r>
      <w:r w:rsidR="009454D8" w:rsidRPr="00CE1B0D">
        <w:t>,</w:t>
      </w:r>
      <w:r w:rsidR="003E6ACC" w:rsidRPr="00CE1B0D">
        <w:t xml:space="preserve"> only two</w:t>
      </w:r>
      <w:r w:rsidR="008F4611" w:rsidRPr="00CE1B0D">
        <w:t xml:space="preserve"> were found in the environment and then acquired by a patient</w:t>
      </w:r>
      <w:r w:rsidR="00842EF6" w:rsidRPr="00CE1B0D">
        <w:t xml:space="preserve"> (Supplementary Figure </w:t>
      </w:r>
      <w:r w:rsidR="00C90227" w:rsidRPr="00CE1B0D">
        <w:t>6</w:t>
      </w:r>
      <w:r w:rsidR="000674B3" w:rsidRPr="00CE1B0D">
        <w:t xml:space="preserve"> page </w:t>
      </w:r>
      <w:r w:rsidR="001E5907" w:rsidRPr="00CE1B0D">
        <w:t>11</w:t>
      </w:r>
      <w:r w:rsidR="00842EF6" w:rsidRPr="00CE1B0D">
        <w:t>)</w:t>
      </w:r>
      <w:r w:rsidR="008F4611" w:rsidRPr="00CE1B0D">
        <w:t xml:space="preserve">. One was found in </w:t>
      </w:r>
      <w:r w:rsidR="00842EF6" w:rsidRPr="00CE1B0D">
        <w:t xml:space="preserve">a </w:t>
      </w:r>
      <w:r w:rsidR="008F4611" w:rsidRPr="00CE1B0D">
        <w:t>patient at the time of ICU</w:t>
      </w:r>
      <w:r w:rsidR="00842EF6" w:rsidRPr="00CE1B0D">
        <w:t>/HDU</w:t>
      </w:r>
      <w:r w:rsidR="008F4611" w:rsidRPr="00CE1B0D">
        <w:t xml:space="preserve"> admission and the remainder were found in the </w:t>
      </w:r>
      <w:r w:rsidRPr="00CE1B0D">
        <w:t>environment</w:t>
      </w:r>
      <w:r w:rsidR="008F4611" w:rsidRPr="00CE1B0D">
        <w:t xml:space="preserve"> </w:t>
      </w:r>
      <w:r w:rsidRPr="00CE1B0D">
        <w:t>only after they were identified</w:t>
      </w:r>
      <w:r w:rsidR="008F4611" w:rsidRPr="00CE1B0D">
        <w:t xml:space="preserve"> in patients, suggesting shedding into </w:t>
      </w:r>
      <w:r w:rsidR="009B5083" w:rsidRPr="00CE1B0D">
        <w:t>the environment.</w:t>
      </w:r>
    </w:p>
    <w:p w14:paraId="71D4A0B5" w14:textId="77777777" w:rsidR="00643E2C" w:rsidRPr="00CE1B0D" w:rsidRDefault="00643E2C" w:rsidP="004B3847">
      <w:pPr>
        <w:tabs>
          <w:tab w:val="left" w:pos="1888"/>
        </w:tabs>
        <w:spacing w:line="480" w:lineRule="auto"/>
        <w:jc w:val="both"/>
      </w:pPr>
    </w:p>
    <w:p w14:paraId="05263F83" w14:textId="60977E15" w:rsidR="00733E42" w:rsidRPr="00CE1B0D" w:rsidRDefault="00113526" w:rsidP="004B3847">
      <w:pPr>
        <w:spacing w:line="480" w:lineRule="auto"/>
        <w:jc w:val="both"/>
      </w:pPr>
      <w:r w:rsidRPr="00CE1B0D">
        <w:lastRenderedPageBreak/>
        <w:t>Among the 416 subtypes found in patie</w:t>
      </w:r>
      <w:r w:rsidR="00ED7074" w:rsidRPr="00CE1B0D">
        <w:t>nts, 27</w:t>
      </w:r>
      <w:r w:rsidRPr="00CE1B0D">
        <w:t xml:space="preserve"> were identified in &gt;1 patient</w:t>
      </w:r>
      <w:r w:rsidR="00306299" w:rsidRPr="00CE1B0D">
        <w:t xml:space="preserve">. In 14 subtypes there were </w:t>
      </w:r>
      <w:r w:rsidR="00433800" w:rsidRPr="00CE1B0D">
        <w:t>16</w:t>
      </w:r>
      <w:r w:rsidRPr="00CE1B0D">
        <w:t xml:space="preserve"> </w:t>
      </w:r>
      <w:r w:rsidR="00306299" w:rsidRPr="00CE1B0D">
        <w:t xml:space="preserve">acquisitions </w:t>
      </w:r>
      <w:r w:rsidR="000F70C4" w:rsidRPr="00CE1B0D">
        <w:t xml:space="preserve">where </w:t>
      </w:r>
      <w:proofErr w:type="gramStart"/>
      <w:r w:rsidR="000F70C4" w:rsidRPr="00CE1B0D">
        <w:t>a subtype present</w:t>
      </w:r>
      <w:proofErr w:type="gramEnd"/>
      <w:r w:rsidR="000F70C4" w:rsidRPr="00CE1B0D">
        <w:t xml:space="preserve"> or previously present in one patient was acquired by another</w:t>
      </w:r>
      <w:r w:rsidR="00B305F5" w:rsidRPr="00CE1B0D">
        <w:t>,</w:t>
      </w:r>
      <w:r w:rsidR="00433800" w:rsidRPr="00CE1B0D">
        <w:t xml:space="preserve"> </w:t>
      </w:r>
      <w:r w:rsidRPr="00CE1B0D">
        <w:t xml:space="preserve">in addition to the transmissions </w:t>
      </w:r>
      <w:r w:rsidR="001405DC" w:rsidRPr="00CE1B0D">
        <w:t>from</w:t>
      </w:r>
      <w:r w:rsidRPr="00CE1B0D">
        <w:t xml:space="preserve"> HCWs and environment</w:t>
      </w:r>
      <w:r w:rsidR="009D4F2E" w:rsidRPr="00CE1B0D">
        <w:t xml:space="preserve"> (</w:t>
      </w:r>
      <w:r w:rsidR="001A732B" w:rsidRPr="00CE1B0D">
        <w:t>Figure 4</w:t>
      </w:r>
      <w:r w:rsidR="00ED7074" w:rsidRPr="00CE1B0D">
        <w:t xml:space="preserve"> and </w:t>
      </w:r>
      <w:r w:rsidR="009D4F2E" w:rsidRPr="00CE1B0D">
        <w:t xml:space="preserve">Supplementary Figure </w:t>
      </w:r>
      <w:r w:rsidR="00B53880" w:rsidRPr="00CE1B0D">
        <w:t>5</w:t>
      </w:r>
      <w:r w:rsidR="000674B3" w:rsidRPr="00CE1B0D">
        <w:t xml:space="preserve"> page </w:t>
      </w:r>
      <w:r w:rsidR="00B53880" w:rsidRPr="00CE1B0D">
        <w:t>10</w:t>
      </w:r>
      <w:r w:rsidR="009D4F2E" w:rsidRPr="00CE1B0D">
        <w:t xml:space="preserve">). </w:t>
      </w:r>
      <w:r w:rsidR="00B33C1F" w:rsidRPr="00CE1B0D">
        <w:t xml:space="preserve">There were </w:t>
      </w:r>
      <w:r w:rsidR="003E6ACC" w:rsidRPr="00CE1B0D">
        <w:t>eight</w:t>
      </w:r>
      <w:r w:rsidR="00781120" w:rsidRPr="00CE1B0D">
        <w:t xml:space="preserve"> </w:t>
      </w:r>
      <w:r w:rsidR="00B33C1F" w:rsidRPr="00CE1B0D">
        <w:t xml:space="preserve">instances where </w:t>
      </w:r>
      <w:r w:rsidR="003554FA" w:rsidRPr="00CE1B0D">
        <w:t xml:space="preserve">two </w:t>
      </w:r>
      <w:r w:rsidR="00B33C1F" w:rsidRPr="00CE1B0D">
        <w:t>patients</w:t>
      </w:r>
      <w:r w:rsidR="00781120" w:rsidRPr="00CE1B0D">
        <w:t xml:space="preserve"> shared the same</w:t>
      </w:r>
      <w:r w:rsidR="00BC2442" w:rsidRPr="00CE1B0D">
        <w:t xml:space="preserve"> subtype at the time of ICU/HDU-</w:t>
      </w:r>
      <w:r w:rsidR="00781120" w:rsidRPr="00CE1B0D">
        <w:t>admission</w:t>
      </w:r>
      <w:r w:rsidR="009454D8" w:rsidRPr="00CE1B0D">
        <w:t>,</w:t>
      </w:r>
      <w:r w:rsidR="003E6ACC" w:rsidRPr="00CE1B0D">
        <w:t xml:space="preserve"> including six</w:t>
      </w:r>
      <w:r w:rsidR="00BC2442" w:rsidRPr="00CE1B0D">
        <w:t xml:space="preserve"> </w:t>
      </w:r>
      <w:r w:rsidR="00433800" w:rsidRPr="00CE1B0D">
        <w:t>instances</w:t>
      </w:r>
      <w:r w:rsidR="00504AB6" w:rsidRPr="00CE1B0D">
        <w:t xml:space="preserve"> </w:t>
      </w:r>
      <w:r w:rsidR="00B33C1F" w:rsidRPr="00CE1B0D">
        <w:t>where patients had</w:t>
      </w:r>
      <w:r w:rsidR="00BC2442" w:rsidRPr="00CE1B0D">
        <w:t xml:space="preserve"> separate ICU/HDU-admissions</w:t>
      </w:r>
      <w:r w:rsidR="00781120" w:rsidRPr="00CE1B0D">
        <w:t>, suggesting a commo</w:t>
      </w:r>
      <w:r w:rsidR="00B33C1F" w:rsidRPr="00CE1B0D">
        <w:t xml:space="preserve">n source outside the unit. </w:t>
      </w:r>
      <w:r w:rsidR="009D4049" w:rsidRPr="00CE1B0D">
        <w:t>For</w:t>
      </w:r>
      <w:r w:rsidR="003E6ACC" w:rsidRPr="00CE1B0D">
        <w:t xml:space="preserve"> five</w:t>
      </w:r>
      <w:r w:rsidR="00306299" w:rsidRPr="00CE1B0D">
        <w:t xml:space="preserve"> subtypes t</w:t>
      </w:r>
      <w:r w:rsidR="00B305F5" w:rsidRPr="00CE1B0D">
        <w:t xml:space="preserve">here were </w:t>
      </w:r>
      <w:r w:rsidR="003E6ACC" w:rsidRPr="00CE1B0D">
        <w:t>six</w:t>
      </w:r>
      <w:r w:rsidR="00361F8C" w:rsidRPr="00CE1B0D">
        <w:t xml:space="preserve"> </w:t>
      </w:r>
      <w:r w:rsidR="00B305F5" w:rsidRPr="00CE1B0D">
        <w:t>acquisitions</w:t>
      </w:r>
      <w:r w:rsidR="00306299" w:rsidRPr="00CE1B0D">
        <w:t xml:space="preserve"> </w:t>
      </w:r>
      <w:r w:rsidR="00361F8C" w:rsidRPr="00CE1B0D">
        <w:t>where a donor was not identified</w:t>
      </w:r>
      <w:r w:rsidR="00B305F5" w:rsidRPr="00CE1B0D">
        <w:t>.</w:t>
      </w:r>
    </w:p>
    <w:p w14:paraId="275F2C87" w14:textId="77777777" w:rsidR="004F5CD8" w:rsidRPr="00CE1B0D" w:rsidRDefault="004F5CD8" w:rsidP="004B3847">
      <w:pPr>
        <w:spacing w:line="480" w:lineRule="auto"/>
        <w:jc w:val="both"/>
      </w:pPr>
    </w:p>
    <w:p w14:paraId="093C09C4" w14:textId="77777777" w:rsidR="00CA25E1" w:rsidRPr="00CE1B0D" w:rsidRDefault="00733E42" w:rsidP="004B3847">
      <w:pPr>
        <w:spacing w:line="480" w:lineRule="auto"/>
        <w:jc w:val="both"/>
      </w:pPr>
      <w:r w:rsidRPr="00CE1B0D">
        <w:t xml:space="preserve">Overall a donor could </w:t>
      </w:r>
      <w:r w:rsidR="004F5CD8" w:rsidRPr="00CE1B0D">
        <w:t xml:space="preserve">be identified in 25 </w:t>
      </w:r>
      <w:r w:rsidRPr="00CE1B0D">
        <w:t>of 97 patient acquisitions</w:t>
      </w:r>
      <w:r w:rsidR="004F5CD8" w:rsidRPr="00CE1B0D">
        <w:t>.</w:t>
      </w:r>
      <w:r w:rsidR="00CA25E1" w:rsidRPr="00CE1B0D">
        <w:rPr>
          <w:b/>
        </w:rPr>
        <w:br w:type="page"/>
      </w:r>
    </w:p>
    <w:p w14:paraId="5F4F6C0F" w14:textId="77777777" w:rsidR="00856DDD" w:rsidRPr="00CE1B0D" w:rsidRDefault="00025894" w:rsidP="004B3847">
      <w:pPr>
        <w:spacing w:line="480" w:lineRule="auto"/>
        <w:jc w:val="both"/>
        <w:rPr>
          <w:b/>
        </w:rPr>
      </w:pPr>
      <w:r w:rsidRPr="00CE1B0D">
        <w:rPr>
          <w:b/>
        </w:rPr>
        <w:lastRenderedPageBreak/>
        <w:t>Discussion</w:t>
      </w:r>
    </w:p>
    <w:p w14:paraId="04F15CB6" w14:textId="3F8096AD" w:rsidR="007F5377" w:rsidRPr="00CE1B0D" w:rsidRDefault="00025894" w:rsidP="004B3847">
      <w:pPr>
        <w:spacing w:line="480" w:lineRule="auto"/>
        <w:jc w:val="both"/>
      </w:pPr>
      <w:r w:rsidRPr="00CE1B0D">
        <w:t xml:space="preserve">We </w:t>
      </w:r>
      <w:r w:rsidR="00A227A0" w:rsidRPr="00CE1B0D">
        <w:t xml:space="preserve">have </w:t>
      </w:r>
      <w:r w:rsidR="00417AF4" w:rsidRPr="00CE1B0D">
        <w:t>exhaustively</w:t>
      </w:r>
      <w:r w:rsidR="00856DDD" w:rsidRPr="00CE1B0D">
        <w:t xml:space="preserve"> investigated </w:t>
      </w:r>
      <w:r w:rsidR="00856DDD" w:rsidRPr="00CE1B0D">
        <w:rPr>
          <w:i/>
          <w:iCs/>
        </w:rPr>
        <w:t>S</w:t>
      </w:r>
      <w:r w:rsidR="00640921" w:rsidRPr="00CE1B0D">
        <w:rPr>
          <w:i/>
          <w:iCs/>
        </w:rPr>
        <w:t>.</w:t>
      </w:r>
      <w:r w:rsidR="00856DDD" w:rsidRPr="00CE1B0D">
        <w:rPr>
          <w:i/>
          <w:iCs/>
        </w:rPr>
        <w:t xml:space="preserve"> aureus</w:t>
      </w:r>
      <w:r w:rsidR="00856DDD" w:rsidRPr="00CE1B0D">
        <w:t xml:space="preserve"> </w:t>
      </w:r>
      <w:r w:rsidR="0069498D" w:rsidRPr="00CE1B0D">
        <w:t xml:space="preserve">transmission </w:t>
      </w:r>
      <w:r w:rsidR="00417AF4" w:rsidRPr="00CE1B0D">
        <w:t>i</w:t>
      </w:r>
      <w:r w:rsidR="00CA25E1" w:rsidRPr="00CE1B0D">
        <w:t>n</w:t>
      </w:r>
      <w:r w:rsidR="0069498D" w:rsidRPr="00CE1B0D">
        <w:t xml:space="preserve"> </w:t>
      </w:r>
      <w:r w:rsidR="00871C06" w:rsidRPr="00CE1B0D">
        <w:t>an ICU/HDU</w:t>
      </w:r>
      <w:r w:rsidR="0069498D" w:rsidRPr="00CE1B0D">
        <w:t xml:space="preserve"> where </w:t>
      </w:r>
      <w:r w:rsidR="00433FD0" w:rsidRPr="00CE1B0D">
        <w:t xml:space="preserve">standard UK </w:t>
      </w:r>
      <w:r w:rsidR="00856DDD" w:rsidRPr="00CE1B0D">
        <w:t xml:space="preserve">infection control </w:t>
      </w:r>
      <w:r w:rsidR="0069498D" w:rsidRPr="00CE1B0D">
        <w:t>measures were in place</w:t>
      </w:r>
      <w:r w:rsidR="00905499" w:rsidRPr="00CE1B0D">
        <w:t xml:space="preserve">. </w:t>
      </w:r>
      <w:r w:rsidR="00856DDD" w:rsidRPr="00CE1B0D">
        <w:t xml:space="preserve">We </w:t>
      </w:r>
      <w:r w:rsidR="00CA25E1" w:rsidRPr="00CE1B0D">
        <w:t xml:space="preserve">sampled </w:t>
      </w:r>
      <w:r w:rsidR="00535753" w:rsidRPr="00CE1B0D">
        <w:t>HCW</w:t>
      </w:r>
      <w:r w:rsidR="00CD40DD" w:rsidRPr="00CE1B0D">
        <w:t>s</w:t>
      </w:r>
      <w:r w:rsidR="00CA25E1" w:rsidRPr="00CE1B0D">
        <w:t xml:space="preserve">, </w:t>
      </w:r>
      <w:r w:rsidR="00856DDD" w:rsidRPr="00CE1B0D">
        <w:t>the environm</w:t>
      </w:r>
      <w:r w:rsidR="00417AF4" w:rsidRPr="00CE1B0D">
        <w:t xml:space="preserve">ent and patients </w:t>
      </w:r>
      <w:r w:rsidR="009D4049" w:rsidRPr="00CE1B0D">
        <w:t>using</w:t>
      </w:r>
      <w:r w:rsidR="00417AF4" w:rsidRPr="00CE1B0D">
        <w:t xml:space="preserve"> </w:t>
      </w:r>
      <w:r w:rsidR="00965A6E" w:rsidRPr="00CE1B0D">
        <w:t>WGS</w:t>
      </w:r>
      <w:r w:rsidRPr="00CE1B0D">
        <w:t xml:space="preserve"> to </w:t>
      </w:r>
      <w:r w:rsidR="003F6C8F" w:rsidRPr="00CE1B0D">
        <w:t>determine</w:t>
      </w:r>
      <w:r w:rsidR="00CA25E1" w:rsidRPr="00CE1B0D">
        <w:t xml:space="preserve"> the genetic relatedness of isolates</w:t>
      </w:r>
      <w:r w:rsidRPr="00CE1B0D">
        <w:t>.</w:t>
      </w:r>
      <w:r w:rsidR="004F2AE9" w:rsidRPr="00CE1B0D">
        <w:t xml:space="preserve"> </w:t>
      </w:r>
      <w:r w:rsidR="00A83D8D" w:rsidRPr="00CE1B0D">
        <w:t xml:space="preserve">Using a </w:t>
      </w:r>
      <w:r w:rsidR="009454D8" w:rsidRPr="00CE1B0D">
        <w:t>threshold</w:t>
      </w:r>
      <w:r w:rsidR="00A83D8D" w:rsidRPr="00CE1B0D">
        <w:t xml:space="preserve"> of 40 SNVs to define genetic subtype</w:t>
      </w:r>
      <w:r w:rsidR="003E6ACC" w:rsidRPr="00CE1B0D">
        <w:t>s, equivalent to approximately five</w:t>
      </w:r>
      <w:r w:rsidR="00A83D8D" w:rsidRPr="00CE1B0D">
        <w:t xml:space="preserve"> years of </w:t>
      </w:r>
      <w:r w:rsidR="005A3CEF" w:rsidRPr="00CE1B0D">
        <w:t>evolution</w:t>
      </w:r>
      <w:r w:rsidR="005C7A16" w:rsidRPr="00CE1B0D">
        <w:t>,</w:t>
      </w:r>
      <w:r w:rsidR="00A83D8D" w:rsidRPr="00CE1B0D">
        <w:t xml:space="preserve"> </w:t>
      </w:r>
      <w:r w:rsidR="00446D51" w:rsidRPr="00CE1B0D">
        <w:t xml:space="preserve">over 14 months </w:t>
      </w:r>
      <w:r w:rsidR="00A83D8D" w:rsidRPr="00CE1B0D">
        <w:t xml:space="preserve">we detected </w:t>
      </w:r>
      <w:r w:rsidR="00905499" w:rsidRPr="00CE1B0D">
        <w:t>60</w:t>
      </w:r>
      <w:r w:rsidR="005C7A16" w:rsidRPr="00CE1B0D">
        <w:t>5 genetically distinct subtypes</w:t>
      </w:r>
      <w:r w:rsidR="00A83D8D" w:rsidRPr="00CE1B0D">
        <w:t xml:space="preserve"> separated by a </w:t>
      </w:r>
      <w:r w:rsidR="009454D8" w:rsidRPr="00CE1B0D">
        <w:t xml:space="preserve">median </w:t>
      </w:r>
      <w:r w:rsidR="00A83D8D" w:rsidRPr="00CE1B0D">
        <w:t xml:space="preserve">273 SNVs (approximately 34 years of </w:t>
      </w:r>
      <w:r w:rsidR="005A3CEF" w:rsidRPr="00CE1B0D">
        <w:t>evolution</w:t>
      </w:r>
      <w:r w:rsidR="00A83D8D" w:rsidRPr="00CE1B0D">
        <w:t xml:space="preserve">). </w:t>
      </w:r>
      <w:r w:rsidR="00905499" w:rsidRPr="00CE1B0D">
        <w:t>Strikingly</w:t>
      </w:r>
      <w:r w:rsidR="0012683C" w:rsidRPr="00CE1B0D">
        <w:t>,</w:t>
      </w:r>
      <w:r w:rsidR="00905499" w:rsidRPr="00CE1B0D">
        <w:t xml:space="preserve"> although one-third of </w:t>
      </w:r>
      <w:r w:rsidR="00EC260C" w:rsidRPr="00CE1B0D">
        <w:t>HCWs</w:t>
      </w:r>
      <w:r w:rsidR="00905499" w:rsidRPr="00CE1B0D">
        <w:t xml:space="preserve"> carried </w:t>
      </w:r>
      <w:r w:rsidR="00905499" w:rsidRPr="00CE1B0D">
        <w:rPr>
          <w:i/>
        </w:rPr>
        <w:t>S. aureus</w:t>
      </w:r>
      <w:r w:rsidR="00871C06" w:rsidRPr="00CE1B0D">
        <w:rPr>
          <w:i/>
        </w:rPr>
        <w:t>,</w:t>
      </w:r>
      <w:r w:rsidR="00905499" w:rsidRPr="00CE1B0D">
        <w:t xml:space="preserve"> </w:t>
      </w:r>
      <w:r w:rsidR="00A227A0" w:rsidRPr="00CE1B0D">
        <w:t xml:space="preserve">only </w:t>
      </w:r>
      <w:r w:rsidR="00B33C1F" w:rsidRPr="00CE1B0D">
        <w:t>seven</w:t>
      </w:r>
      <w:r w:rsidR="000D18D1" w:rsidRPr="00CE1B0D">
        <w:t xml:space="preserve"> </w:t>
      </w:r>
      <w:r w:rsidR="00A227A0" w:rsidRPr="00CE1B0D">
        <w:t xml:space="preserve">instances of transmission from </w:t>
      </w:r>
      <w:r w:rsidR="00EC260C" w:rsidRPr="00CE1B0D">
        <w:t>HCWs</w:t>
      </w:r>
      <w:r w:rsidR="00A227A0" w:rsidRPr="00CE1B0D">
        <w:t xml:space="preserve"> to patients were detected. </w:t>
      </w:r>
      <w:r w:rsidR="00A227A0" w:rsidRPr="00CE1B0D">
        <w:rPr>
          <w:i/>
        </w:rPr>
        <w:t>S. aureus</w:t>
      </w:r>
      <w:r w:rsidR="00A227A0" w:rsidRPr="00CE1B0D">
        <w:t xml:space="preserve"> was also widely present in the environment</w:t>
      </w:r>
      <w:r w:rsidR="005A63AC" w:rsidRPr="00CE1B0D">
        <w:t>, but</w:t>
      </w:r>
      <w:r w:rsidR="00A227A0" w:rsidRPr="00CE1B0D">
        <w:t xml:space="preserve"> we only detected two instances </w:t>
      </w:r>
      <w:r w:rsidR="007F5377" w:rsidRPr="00CE1B0D">
        <w:t xml:space="preserve">of patient acquisition </w:t>
      </w:r>
      <w:r w:rsidR="00A227A0" w:rsidRPr="00CE1B0D">
        <w:t>from the environment. Consistent with our previous study</w:t>
      </w:r>
      <w:r w:rsidR="005A63AC" w:rsidRPr="00CE1B0D">
        <w:t>,</w:t>
      </w:r>
      <w:r w:rsidR="00A227A0" w:rsidRPr="00CE1B0D">
        <w:t xml:space="preserve"> we also detected </w:t>
      </w:r>
      <w:r w:rsidR="00971D41" w:rsidRPr="00CE1B0D">
        <w:t xml:space="preserve">some </w:t>
      </w:r>
      <w:r w:rsidR="00A83D8D" w:rsidRPr="00CE1B0D">
        <w:t>instances</w:t>
      </w:r>
      <w:r w:rsidR="00A227A0" w:rsidRPr="00CE1B0D">
        <w:t xml:space="preserve"> of p</w:t>
      </w:r>
      <w:r w:rsidR="0097281E" w:rsidRPr="00CE1B0D">
        <w:t>atient-to-</w:t>
      </w:r>
      <w:r w:rsidR="00A227A0" w:rsidRPr="00CE1B0D">
        <w:t>patient transmission.</w:t>
      </w:r>
      <w:r w:rsidR="003B61A5" w:rsidRPr="00CE1B0D">
        <w:fldChar w:fldCharType="begin"/>
      </w:r>
      <w:r w:rsidR="002D7070" w:rsidRPr="00CE1B0D">
        <w:instrText xml:space="preserve"> ADDIN EN.CITE &lt;EndNote&gt;&lt;Cite&gt;&lt;Author&gt;Price&lt;/Author&gt;&lt;Year&gt;2014&lt;/Year&gt;&lt;RecNum&gt;538&lt;/RecNum&gt;&lt;DisplayText&gt;&lt;style face="superscript"&gt;8&lt;/style&gt;&lt;/DisplayText&gt;&lt;record&gt;&lt;rec-number&gt;538&lt;/rec-number&gt;&lt;foreign-keys&gt;&lt;key app="EN" db-id="vsadv29w5esve6ez9sqptaevx0tx0ad9xa9s" timestamp="1473666776"&gt;538&lt;/key&gt;&lt;/foreign-keys&gt;&lt;ref-type name="Journal Article"&gt;17&lt;/ref-type&gt;&lt;contributors&gt;&lt;authors&gt;&lt;author&gt;Price, J. R.&lt;/author&gt;&lt;author&gt;Golubchik, T.&lt;/author&gt;&lt;author&gt;Cole, K.&lt;/author&gt;&lt;author&gt;Wilson, D. J.&lt;/author&gt;&lt;author&gt;Crook, D. W.&lt;/author&gt;&lt;author&gt;Thwaites, G. E.&lt;/author&gt;&lt;author&gt;Bowden, R.&lt;/author&gt;&lt;author&gt;Walker, A. S.&lt;/author&gt;&lt;author&gt;Peto, T. E.&lt;/author&gt;&lt;author&gt;Paul, J.&lt;/author&gt;&lt;author&gt;Llewelyn, M. J.&lt;/author&gt;&lt;/authors&gt;&lt;/contributors&gt;&lt;auth-address&gt;Department of Microbiology and Infection, Royal Sussex County Hospital, Brighton.&lt;/auth-address&gt;&lt;titles&gt;&lt;title&gt;Whole-genome sequencing shows that patient-to-patient transmission rarely accounts for acquisition of Staphylococcus aureus in an intensive care unit&lt;/title&gt;&lt;secondary-title&gt;Clinical Infectious Diseases&lt;/secondary-title&gt;&lt;alt-title&gt;Clinical infectious diseases : an official publication of the Infectious Diseases Society of America&lt;/alt-title&gt;&lt;/titles&gt;&lt;periodical&gt;&lt;full-title&gt;Clinical Infectious Diseases&lt;/full-title&gt;&lt;abbr-1&gt;Clin. Infect. Dis.&lt;/abbr-1&gt;&lt;abbr-2&gt;Clin Infect Dis&lt;/abbr-2&gt;&lt;/periodical&gt;&lt;pages&gt;609-18&lt;/pages&gt;&lt;volume&gt;58&lt;/volume&gt;&lt;number&gt;5&lt;/number&gt;&lt;dates&gt;&lt;year&gt;2014&lt;/year&gt;&lt;pub-dates&gt;&lt;date&gt;Mar&lt;/date&gt;&lt;/pub-dates&gt;&lt;/dates&gt;&lt;isbn&gt;1537-6591 (Electronic)&amp;#xD;1058-4838 (Linking)&lt;/isbn&gt;&lt;accession-num&gt;24336829&lt;/accession-num&gt;&lt;urls&gt;&lt;related-urls&gt;&lt;url&gt;http://www.ncbi.nlm.nih.gov/pubmed/24336829&lt;/url&gt;&lt;/related-urls&gt;&lt;/urls&gt;&lt;custom2&gt;3922217&lt;/custom2&gt;&lt;electronic-resource-num&gt;10.1093/cid/cit807&lt;/electronic-resource-num&gt;&lt;/record&gt;&lt;/Cite&gt;&lt;/EndNote&gt;</w:instrText>
      </w:r>
      <w:r w:rsidR="003B61A5" w:rsidRPr="00CE1B0D">
        <w:fldChar w:fldCharType="separate"/>
      </w:r>
      <w:r w:rsidR="00E94D95" w:rsidRPr="00CE1B0D">
        <w:rPr>
          <w:noProof/>
          <w:vertAlign w:val="superscript"/>
        </w:rPr>
        <w:t>8</w:t>
      </w:r>
      <w:r w:rsidR="003B61A5" w:rsidRPr="00CE1B0D">
        <w:fldChar w:fldCharType="end"/>
      </w:r>
    </w:p>
    <w:p w14:paraId="3A7E5CC1" w14:textId="77777777" w:rsidR="005A3CEF" w:rsidRPr="00CE1B0D" w:rsidRDefault="005A3CEF" w:rsidP="004B3847">
      <w:pPr>
        <w:spacing w:line="480" w:lineRule="auto"/>
        <w:jc w:val="both"/>
      </w:pPr>
    </w:p>
    <w:p w14:paraId="1CB91927" w14:textId="50C7B937" w:rsidR="007F5377" w:rsidRPr="00CE1B0D" w:rsidRDefault="007F5377" w:rsidP="004B3847">
      <w:pPr>
        <w:spacing w:line="480" w:lineRule="auto"/>
        <w:jc w:val="both"/>
      </w:pPr>
      <w:r w:rsidRPr="00CE1B0D">
        <w:t xml:space="preserve">HCWs </w:t>
      </w:r>
      <w:r w:rsidR="009D4049" w:rsidRPr="00CE1B0D">
        <w:t>may</w:t>
      </w:r>
      <w:r w:rsidRPr="00CE1B0D">
        <w:t xml:space="preserve"> contribute to nosocomial transmission of </w:t>
      </w:r>
      <w:r w:rsidRPr="00CE1B0D">
        <w:rPr>
          <w:i/>
        </w:rPr>
        <w:t>S. aureus</w:t>
      </w:r>
      <w:r w:rsidRPr="00CE1B0D">
        <w:t xml:space="preserve"> as a reservoir </w:t>
      </w:r>
      <w:r w:rsidR="009D4049" w:rsidRPr="00CE1B0D">
        <w:t>or</w:t>
      </w:r>
      <w:r w:rsidRPr="00CE1B0D">
        <w:t xml:space="preserve"> as vectors. Patient acquisition of </w:t>
      </w:r>
      <w:r w:rsidRPr="00CE1B0D">
        <w:rPr>
          <w:i/>
        </w:rPr>
        <w:t>S. aureus</w:t>
      </w:r>
      <w:r w:rsidRPr="00CE1B0D">
        <w:t xml:space="preserve"> has been associated with overcrowding</w:t>
      </w:r>
      <w:r w:rsidR="00CD3DAD" w:rsidRPr="00CE1B0D">
        <w:t>,</w:t>
      </w:r>
      <w:r w:rsidRPr="00CE1B0D">
        <w:t xml:space="preserve"> understaffing</w:t>
      </w:r>
      <w:r w:rsidR="003B61A5" w:rsidRPr="00CE1B0D">
        <w:fldChar w:fldCharType="begin">
          <w:fldData xml:space="preserve">PEVuZE5vdGU+PENpdGU+PEF1dGhvcj5HcnVuZG1hbm48L0F1dGhvcj48WWVhcj4yMDAyPC9ZZWFy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</w:fldData>
        </w:fldChar>
      </w:r>
      <w:r w:rsidR="002D7070" w:rsidRPr="00CE1B0D">
        <w:instrText xml:space="preserve"> ADDIN EN.CITE </w:instrText>
      </w:r>
      <w:r w:rsidR="002D7070" w:rsidRPr="00CE1B0D">
        <w:fldChar w:fldCharType="begin">
          <w:fldData xml:space="preserve">PEVuZE5vdGU+PENpdGU+PEF1dGhvcj5HcnVuZG1hbm48L0F1dGhvcj48WWVhcj4yMDAyPC9ZZWFy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</w:fldData>
        </w:fldChar>
      </w:r>
      <w:r w:rsidR="002D7070" w:rsidRPr="00CE1B0D">
        <w:instrText xml:space="preserve"> ADDIN EN.CITE.DATA </w:instrText>
      </w:r>
      <w:r w:rsidR="002D7070" w:rsidRPr="00CE1B0D">
        <w:fldChar w:fldCharType="end"/>
      </w:r>
      <w:r w:rsidR="003B61A5" w:rsidRPr="00CE1B0D">
        <w:fldChar w:fldCharType="separate"/>
      </w:r>
      <w:r w:rsidRPr="00CE1B0D">
        <w:rPr>
          <w:noProof/>
          <w:vertAlign w:val="superscript"/>
        </w:rPr>
        <w:t>16,17</w:t>
      </w:r>
      <w:r w:rsidR="003B61A5" w:rsidRPr="00CE1B0D">
        <w:fldChar w:fldCharType="end"/>
      </w:r>
      <w:r w:rsidRPr="00CE1B0D">
        <w:t xml:space="preserve"> and close</w:t>
      </w:r>
      <w:r w:rsidR="005A63AC" w:rsidRPr="00CE1B0D">
        <w:t xml:space="preserve"> </w:t>
      </w:r>
      <w:r w:rsidRPr="00CE1B0D">
        <w:rPr>
          <w:rFonts w:cs="Times New Roman"/>
        </w:rPr>
        <w:t>patient</w:t>
      </w:r>
      <w:r w:rsidR="005A63AC" w:rsidRPr="00CE1B0D">
        <w:rPr>
          <w:rFonts w:cs="Times New Roman"/>
        </w:rPr>
        <w:t xml:space="preserve"> </w:t>
      </w:r>
      <w:r w:rsidR="005A63AC" w:rsidRPr="00CE1B0D">
        <w:t>contact</w:t>
      </w:r>
      <w:r w:rsidRPr="00CE1B0D">
        <w:rPr>
          <w:rFonts w:cs="Times New Roman"/>
        </w:rPr>
        <w:t>.</w:t>
      </w:r>
      <w:r w:rsidR="003B61A5" w:rsidRPr="00CE1B0D">
        <w:rPr>
          <w:rFonts w:cs="Times New Roman"/>
        </w:rPr>
        <w:fldChar w:fldCharType="begin">
          <w:fldData xml:space="preserve">PEVuZE5vdGU+PENpdGU+PEF1dGhvcj5Cb290c21hPC9BdXRob3I+PFllYXI+MjAwNjwvWWVhcj48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</w:fldData>
        </w:fldChar>
      </w:r>
      <w:r w:rsidR="002D7070" w:rsidRPr="00CE1B0D">
        <w:rPr>
          <w:rFonts w:cs="Times New Roman"/>
        </w:rPr>
        <w:instrText xml:space="preserve"> ADDIN EN.CITE </w:instrText>
      </w:r>
      <w:r w:rsidR="002D7070" w:rsidRPr="00CE1B0D">
        <w:rPr>
          <w:rFonts w:cs="Times New Roman"/>
        </w:rPr>
        <w:fldChar w:fldCharType="begin">
          <w:fldData xml:space="preserve">PEVuZE5vdGU+PENpdGU+PEF1dGhvcj5Cb290c21hPC9BdXRob3I+PFllYXI+MjAwNjwvWWVhcj48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</w:fldData>
        </w:fldChar>
      </w:r>
      <w:r w:rsidR="002D7070" w:rsidRPr="00CE1B0D">
        <w:rPr>
          <w:rFonts w:cs="Times New Roman"/>
        </w:rPr>
        <w:instrText xml:space="preserve"> ADDIN EN.CITE.DATA </w:instrText>
      </w:r>
      <w:r w:rsidR="002D7070" w:rsidRPr="00CE1B0D">
        <w:rPr>
          <w:rFonts w:cs="Times New Roman"/>
        </w:rPr>
      </w:r>
      <w:r w:rsidR="002D7070" w:rsidRPr="00CE1B0D">
        <w:rPr>
          <w:rFonts w:cs="Times New Roman"/>
        </w:rPr>
        <w:fldChar w:fldCharType="end"/>
      </w:r>
      <w:r w:rsidR="003B61A5" w:rsidRPr="00CE1B0D">
        <w:rPr>
          <w:rFonts w:cs="Times New Roman"/>
        </w:rPr>
      </w:r>
      <w:r w:rsidR="003B61A5" w:rsidRPr="00CE1B0D">
        <w:rPr>
          <w:rFonts w:cs="Times New Roman"/>
        </w:rPr>
        <w:fldChar w:fldCharType="separate"/>
      </w:r>
      <w:r w:rsidRPr="00CE1B0D">
        <w:rPr>
          <w:rFonts w:cs="Times New Roman"/>
          <w:noProof/>
          <w:vertAlign w:val="superscript"/>
        </w:rPr>
        <w:t>16,18</w:t>
      </w:r>
      <w:r w:rsidR="003B61A5" w:rsidRPr="00CE1B0D">
        <w:rPr>
          <w:rFonts w:cs="Times New Roman"/>
        </w:rPr>
        <w:fldChar w:fldCharType="end"/>
      </w:r>
      <w:r w:rsidRPr="00CE1B0D">
        <w:t xml:space="preserve"> </w:t>
      </w:r>
      <w:proofErr w:type="gramStart"/>
      <w:r w:rsidR="00971D41" w:rsidRPr="00CE1B0D">
        <w:t>Before</w:t>
      </w:r>
      <w:proofErr w:type="gramEnd"/>
      <w:r w:rsidRPr="00CE1B0D">
        <w:t xml:space="preserve"> the advent of WGS, conventional typing and epidemiological approaches have implicated HCWs particularly in MRSA outbreaks.</w:t>
      </w:r>
      <w:r w:rsidR="003B61A5" w:rsidRPr="00CE1B0D">
        <w:fldChar w:fldCharType="begin">
          <w:fldData xml:space="preserve">PEVuZE5vdGU+PENpdGU+PEF1dGhvcj5Db29rc29uPC9BdXRob3I+PFllYXI+MTk4OTwvWWVhcj48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</w:fldData>
        </w:fldChar>
      </w:r>
      <w:r w:rsidR="002D7070" w:rsidRPr="00CE1B0D">
        <w:instrText xml:space="preserve"> ADDIN EN.CITE </w:instrText>
      </w:r>
      <w:r w:rsidR="002D7070" w:rsidRPr="00CE1B0D">
        <w:fldChar w:fldCharType="begin">
          <w:fldData xml:space="preserve">PEVuZE5vdGU+PENpdGU+PEF1dGhvcj5Db29rc29uPC9BdXRob3I+PFllYXI+MTk4OTwvWWVhcj48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</w:fldData>
        </w:fldChar>
      </w:r>
      <w:r w:rsidR="002D7070" w:rsidRPr="00CE1B0D">
        <w:instrText xml:space="preserve"> ADDIN EN.CITE.DATA </w:instrText>
      </w:r>
      <w:r w:rsidR="002D7070" w:rsidRPr="00CE1B0D">
        <w:fldChar w:fldCharType="end"/>
      </w:r>
      <w:r w:rsidR="003B61A5" w:rsidRPr="00CE1B0D">
        <w:fldChar w:fldCharType="separate"/>
      </w:r>
      <w:r w:rsidR="00BC2744" w:rsidRPr="00CE1B0D">
        <w:rPr>
          <w:noProof/>
          <w:vertAlign w:val="superscript"/>
        </w:rPr>
        <w:t>15,19-24</w:t>
      </w:r>
      <w:r w:rsidR="003B61A5" w:rsidRPr="00CE1B0D">
        <w:fldChar w:fldCharType="end"/>
      </w:r>
      <w:r w:rsidRPr="00CE1B0D">
        <w:t xml:space="preserve"> </w:t>
      </w:r>
      <w:proofErr w:type="gramStart"/>
      <w:r w:rsidRPr="00CE1B0D">
        <w:t>T</w:t>
      </w:r>
      <w:r w:rsidR="004D1E26" w:rsidRPr="00CE1B0D">
        <w:t>w</w:t>
      </w:r>
      <w:r w:rsidRPr="00CE1B0D">
        <w:t>o</w:t>
      </w:r>
      <w:proofErr w:type="gramEnd"/>
      <w:r w:rsidRPr="00CE1B0D">
        <w:t xml:space="preserve"> published </w:t>
      </w:r>
      <w:r w:rsidR="00236765" w:rsidRPr="00CE1B0D">
        <w:t xml:space="preserve">sequencing-based </w:t>
      </w:r>
      <w:r w:rsidRPr="00CE1B0D">
        <w:t>stud</w:t>
      </w:r>
      <w:r w:rsidR="004D1E26" w:rsidRPr="00CE1B0D">
        <w:t>ies</w:t>
      </w:r>
      <w:r w:rsidRPr="00CE1B0D">
        <w:t xml:space="preserve"> </w:t>
      </w:r>
      <w:r w:rsidR="00236765" w:rsidRPr="00CE1B0D">
        <w:t>included</w:t>
      </w:r>
      <w:r w:rsidRPr="00CE1B0D">
        <w:t xml:space="preserve"> HCW</w:t>
      </w:r>
      <w:r w:rsidR="004D1E26" w:rsidRPr="00CE1B0D">
        <w:t>s</w:t>
      </w:r>
      <w:r w:rsidRPr="00CE1B0D">
        <w:t xml:space="preserve"> in </w:t>
      </w:r>
      <w:r w:rsidR="00236765" w:rsidRPr="00CE1B0D">
        <w:t xml:space="preserve">investigation of </w:t>
      </w:r>
      <w:r w:rsidRPr="00CE1B0D">
        <w:t xml:space="preserve">neonatal </w:t>
      </w:r>
      <w:r w:rsidR="004D1E26" w:rsidRPr="00CE1B0D">
        <w:rPr>
          <w:i/>
        </w:rPr>
        <w:t>S. aureus</w:t>
      </w:r>
      <w:r w:rsidR="004D1E26" w:rsidRPr="00CE1B0D">
        <w:t xml:space="preserve"> </w:t>
      </w:r>
      <w:r w:rsidRPr="00CE1B0D">
        <w:t>outbreak</w:t>
      </w:r>
      <w:r w:rsidR="004D1E26" w:rsidRPr="00CE1B0D">
        <w:t>s</w:t>
      </w:r>
      <w:r w:rsidRPr="00CE1B0D">
        <w:t>.</w:t>
      </w:r>
      <w:r w:rsidR="003B61A5" w:rsidRPr="00CE1B0D">
        <w:fldChar w:fldCharType="begin">
          <w:fldData xml:space="preserve">PEVuZE5vdGU+PENpdGU+PEF1dGhvcj5IYXJyaXM8L0F1dGhvcj48WWVhcj4yMDEyPC9ZZWFyPjxS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</w:fldData>
        </w:fldChar>
      </w:r>
      <w:r w:rsidR="002D7070" w:rsidRPr="00CE1B0D">
        <w:instrText xml:space="preserve"> ADDIN EN.CITE </w:instrText>
      </w:r>
      <w:r w:rsidR="002D7070" w:rsidRPr="00CE1B0D">
        <w:fldChar w:fldCharType="begin">
          <w:fldData xml:space="preserve">PEVuZE5vdGU+PENpdGU+PEF1dGhvcj5IYXJyaXM8L0F1dGhvcj48WWVhcj4yMDEyPC9ZZWFyPjxS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</w:fldData>
        </w:fldChar>
      </w:r>
      <w:r w:rsidR="002D7070" w:rsidRPr="00CE1B0D">
        <w:instrText xml:space="preserve"> ADDIN EN.CITE.DATA </w:instrText>
      </w:r>
      <w:r w:rsidR="002D7070" w:rsidRPr="00CE1B0D">
        <w:fldChar w:fldCharType="end"/>
      </w:r>
      <w:r w:rsidR="003B61A5" w:rsidRPr="00CE1B0D">
        <w:fldChar w:fldCharType="separate"/>
      </w:r>
      <w:r w:rsidR="001349BF" w:rsidRPr="00CE1B0D">
        <w:rPr>
          <w:noProof/>
          <w:vertAlign w:val="superscript"/>
        </w:rPr>
        <w:t>9,25</w:t>
      </w:r>
      <w:r w:rsidR="003B61A5" w:rsidRPr="00CE1B0D">
        <w:fldChar w:fldCharType="end"/>
      </w:r>
      <w:r w:rsidRPr="00CE1B0D">
        <w:t xml:space="preserve"> </w:t>
      </w:r>
      <w:r w:rsidR="00236765" w:rsidRPr="00CE1B0D">
        <w:t xml:space="preserve">Harris et al </w:t>
      </w:r>
      <w:r w:rsidR="009D4049" w:rsidRPr="00CE1B0D">
        <w:t>implicated an MRSA</w:t>
      </w:r>
      <w:r w:rsidR="00236765" w:rsidRPr="00CE1B0D">
        <w:t xml:space="preserve"> </w:t>
      </w:r>
      <w:r w:rsidR="009D4049" w:rsidRPr="00CE1B0D">
        <w:t>colonised HCW in</w:t>
      </w:r>
      <w:r w:rsidR="001A28D7" w:rsidRPr="00CE1B0D">
        <w:t xml:space="preserve"> an </w:t>
      </w:r>
      <w:r w:rsidR="000D1B5A" w:rsidRPr="00CE1B0D">
        <w:t xml:space="preserve">outbreak </w:t>
      </w:r>
      <w:r w:rsidR="009D4049" w:rsidRPr="00CE1B0D">
        <w:t xml:space="preserve">that </w:t>
      </w:r>
      <w:r w:rsidR="000D1B5A" w:rsidRPr="00CE1B0D">
        <w:t>persist</w:t>
      </w:r>
      <w:r w:rsidR="009D4049" w:rsidRPr="00CE1B0D">
        <w:t>ed</w:t>
      </w:r>
      <w:r w:rsidR="000D1B5A" w:rsidRPr="00CE1B0D">
        <w:t xml:space="preserve"> </w:t>
      </w:r>
      <w:r w:rsidR="009D4049" w:rsidRPr="00CE1B0D">
        <w:t>despite</w:t>
      </w:r>
      <w:r w:rsidR="000D1B5A" w:rsidRPr="00CE1B0D">
        <w:t xml:space="preserve"> environmental cleaning.</w:t>
      </w:r>
      <w:r w:rsidR="00B85596" w:rsidRPr="00CE1B0D">
        <w:fldChar w:fldCharType="begin"/>
      </w:r>
      <w:r w:rsidR="002D7070" w:rsidRPr="00CE1B0D">
        <w:instrText xml:space="preserve"> ADDIN EN.CITE &lt;EndNote&gt;&lt;Cite&gt;&lt;Author&gt;Harris&lt;/Author&gt;&lt;Year&gt;2012&lt;/Year&gt;&lt;RecNum&gt;159&lt;/RecNum&gt;&lt;DisplayText&gt;&lt;style face="superscript"&gt;9&lt;/style&gt;&lt;/DisplayText&gt;&lt;record&gt;&lt;rec-number&gt;159&lt;/rec-number&gt;&lt;foreign-keys&gt;&lt;key app="EN" db-id="vsadv29w5esve6ez9sqptaevx0tx0ad9xa9s" timestamp="1473666716"&gt;159&lt;/key&gt;&lt;/foreign-keys&gt;&lt;ref-type name="Journal Article"&gt;17&lt;/ref-type&gt;&lt;contributors&gt;&lt;authors&gt;&lt;author&gt;Harris, Simon R&lt;/author&gt;&lt;author&gt;Cartwright, Edward J P&lt;/author&gt;&lt;author&gt;Torok, M Estee&lt;/author&gt;&lt;author&gt;Holden, Matthew T G&lt;/author&gt;&lt;author&gt;Brown, Nicholas M&lt;/author&gt;&lt;author&gt;Ogilvy-Stuart, Amanda L&lt;/author&gt;&lt;author&gt;Ellington, Matthew J&lt;/author&gt;&lt;author&gt;Quail, Michael A&lt;/author&gt;&lt;author&gt;Bentley, Stephen D&lt;/author&gt;&lt;author&gt;Parkhill, Julian&lt;/author&gt;&lt;author&gt;Peacock, Sharon J&lt;/author&gt;&lt;/authors&gt;&lt;/contributors&gt;&lt;titles&gt;&lt;title&gt;Whole-genome sequencing for analysis of an outbreak of meticillin-resistant Staphylococcus aureus: a descriptive study&lt;/title&gt;&lt;secondary-title&gt;Lancet Infectious Diseases&lt;/secondary-title&gt;&lt;/titles&gt;&lt;periodical&gt;&lt;full-title&gt;Lancet Infectious Diseases&lt;/full-title&gt;&lt;abbr-1&gt;Lancet Infect. Dis.&lt;/abbr-1&gt;&lt;abbr-2&gt;Lancet Infect Dis&lt;/abbr-2&gt;&lt;/periodical&gt;&lt;pages&gt;130-136&lt;/pages&gt;&lt;volume&gt;13&lt;/volume&gt;&lt;dates&gt;&lt;year&gt;2012&lt;/year&gt;&lt;/dates&gt;&lt;urls&gt;&lt;related-urls&gt;&lt;url&gt;http://ac.els-cdn.com/S1473309912702682/1-s2.0-S1473309912702682-main.pdf?_tid=a857da84-0e44-11e3-bd5a-00000aacb35f&amp;amp;acdnat=1377517559_0a1ef79246f5e7a47a03c06a7e0e64c8&lt;/url&gt;&lt;/related-urls&gt;&lt;/urls&gt;&lt;electronic-resource-num&gt;10.1016/S1473-3099(12)70268-2&lt;/electronic-resource-num&gt;&lt;/record&gt;&lt;/Cite&gt;&lt;/EndNote&gt;</w:instrText>
      </w:r>
      <w:r w:rsidR="00B85596" w:rsidRPr="00CE1B0D">
        <w:fldChar w:fldCharType="separate"/>
      </w:r>
      <w:r w:rsidR="00B85596" w:rsidRPr="00CE1B0D">
        <w:rPr>
          <w:noProof/>
          <w:vertAlign w:val="superscript"/>
        </w:rPr>
        <w:t>9</w:t>
      </w:r>
      <w:r w:rsidR="00B85596" w:rsidRPr="00CE1B0D">
        <w:fldChar w:fldCharType="end"/>
      </w:r>
      <w:r w:rsidR="000D1B5A" w:rsidRPr="00CE1B0D">
        <w:t xml:space="preserve"> In </w:t>
      </w:r>
      <w:r w:rsidR="001F0EF2" w:rsidRPr="00CE1B0D">
        <w:t>contrast,</w:t>
      </w:r>
      <w:r w:rsidR="000D1B5A" w:rsidRPr="00CE1B0D">
        <w:t xml:space="preserve"> although Roisin et al identified a </w:t>
      </w:r>
      <w:r w:rsidR="00D96D55" w:rsidRPr="00CE1B0D">
        <w:t>HCW</w:t>
      </w:r>
      <w:r w:rsidR="000D1B5A" w:rsidRPr="00CE1B0D">
        <w:t xml:space="preserve"> colonised with an outbreak MSSA strain, sequencing analysis suggested acquisition during the outbreak rather than </w:t>
      </w:r>
      <w:r w:rsidR="001F0EF2" w:rsidRPr="00CE1B0D">
        <w:t>HCW-to-patient transmission.</w:t>
      </w:r>
      <w:r w:rsidR="00B85596" w:rsidRPr="00CE1B0D">
        <w:fldChar w:fldCharType="begin">
          <w:fldData xml:space="preserve">PEVuZE5vdGU+PENpdGU+PEF1dGhvcj5Sb2lzaW48L0F1dGhvcj48WWVhcj4yMDE2PC9ZZWFyPjxS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</w:fldData>
        </w:fldChar>
      </w:r>
      <w:r w:rsidR="002D7070" w:rsidRPr="00CE1B0D">
        <w:instrText xml:space="preserve"> ADDIN EN.CITE </w:instrText>
      </w:r>
      <w:r w:rsidR="002D7070" w:rsidRPr="00CE1B0D">
        <w:fldChar w:fldCharType="begin">
          <w:fldData xml:space="preserve">PEVuZE5vdGU+PENpdGU+PEF1dGhvcj5Sb2lzaW48L0F1dGhvcj48WWVhcj4yMDE2PC9ZZWFyPjxS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</w:fldData>
        </w:fldChar>
      </w:r>
      <w:r w:rsidR="002D7070" w:rsidRPr="00CE1B0D">
        <w:instrText xml:space="preserve"> ADDIN EN.CITE.DATA </w:instrText>
      </w:r>
      <w:r w:rsidR="002D7070" w:rsidRPr="00CE1B0D">
        <w:fldChar w:fldCharType="end"/>
      </w:r>
      <w:r w:rsidR="00B85596" w:rsidRPr="00CE1B0D">
        <w:fldChar w:fldCharType="separate"/>
      </w:r>
      <w:r w:rsidR="00B85596" w:rsidRPr="00CE1B0D">
        <w:rPr>
          <w:noProof/>
          <w:vertAlign w:val="superscript"/>
        </w:rPr>
        <w:t>25</w:t>
      </w:r>
      <w:r w:rsidR="00B85596" w:rsidRPr="00CE1B0D">
        <w:fldChar w:fldCharType="end"/>
      </w:r>
      <w:r w:rsidR="001F0EF2" w:rsidRPr="00CE1B0D">
        <w:t xml:space="preserve"> </w:t>
      </w:r>
      <w:r w:rsidRPr="00CE1B0D">
        <w:t xml:space="preserve">Using WGS we have assembled a uniquely comprehensive picture of </w:t>
      </w:r>
      <w:r w:rsidRPr="00CE1B0D">
        <w:rPr>
          <w:i/>
        </w:rPr>
        <w:t>S. aureus</w:t>
      </w:r>
      <w:r w:rsidRPr="00CE1B0D">
        <w:t xml:space="preserve"> colonisation and transmission in a well-defined </w:t>
      </w:r>
      <w:r w:rsidR="005A63AC" w:rsidRPr="00CE1B0D">
        <w:t xml:space="preserve">high-dependency </w:t>
      </w:r>
      <w:r w:rsidRPr="00CE1B0D">
        <w:t xml:space="preserve">clinical setting. </w:t>
      </w:r>
      <w:r w:rsidRPr="00CE1B0D">
        <w:lastRenderedPageBreak/>
        <w:t>We demonstrated the presence of highly diverse strains and continuous ingress of new subtypes into the unit rather than on-going transmission of strains between HCWs, the environment and patients.</w:t>
      </w:r>
    </w:p>
    <w:p w14:paraId="0406BA20" w14:textId="77777777" w:rsidR="005A3CEF" w:rsidRPr="00CE1B0D" w:rsidRDefault="005A3CEF" w:rsidP="00354C4F">
      <w:pPr>
        <w:spacing w:line="480" w:lineRule="auto"/>
        <w:jc w:val="both"/>
      </w:pPr>
    </w:p>
    <w:p w14:paraId="42303595" w14:textId="50D63B59" w:rsidR="006812AD" w:rsidRPr="00CE1B0D" w:rsidRDefault="006812AD" w:rsidP="006812AD">
      <w:pPr>
        <w:spacing w:line="480" w:lineRule="auto"/>
        <w:jc w:val="both"/>
      </w:pPr>
      <w:r w:rsidRPr="00CE1B0D">
        <w:t>Our study has limitations. It was conducted in a single hospital and our findings may not be generalizable to all locations. H</w:t>
      </w:r>
      <w:r w:rsidR="00872D13" w:rsidRPr="00CE1B0D">
        <w:t xml:space="preserve">owever </w:t>
      </w:r>
      <w:r w:rsidR="00087E6D" w:rsidRPr="00CE1B0D">
        <w:t>our study setting is</w:t>
      </w:r>
      <w:r w:rsidR="00872D13" w:rsidRPr="00CE1B0D">
        <w:t xml:space="preserve"> likely to be typical</w:t>
      </w:r>
      <w:r w:rsidR="00087E6D" w:rsidRPr="00CE1B0D">
        <w:t>,</w:t>
      </w:r>
      <w:r w:rsidR="00872D13" w:rsidRPr="00CE1B0D">
        <w:t xml:space="preserve"> in terms of risk factors for </w:t>
      </w:r>
      <w:r w:rsidR="00872D13" w:rsidRPr="00CE1B0D">
        <w:rPr>
          <w:i/>
        </w:rPr>
        <w:t xml:space="preserve">S. aureus </w:t>
      </w:r>
      <w:r w:rsidR="00872D13" w:rsidRPr="00CE1B0D">
        <w:t>transmission</w:t>
      </w:r>
      <w:r w:rsidR="00842E21" w:rsidRPr="00CE1B0D">
        <w:fldChar w:fldCharType="begin"/>
      </w:r>
      <w:r w:rsidR="00842E21" w:rsidRPr="00CE1B0D">
        <w:instrText xml:space="preserve"> ADDIN EN.CITE &lt;EndNote&gt;&lt;Cite&gt;&lt;Author&gt;Bloemendaal&lt;/Author&gt;&lt;Year&gt;2009&lt;/Year&gt;&lt;RecNum&gt;683&lt;/RecNum&gt;&lt;DisplayText&gt;&lt;style face="superscript"&gt;3&lt;/style&gt;&lt;/DisplayText&gt;&lt;record&gt;&lt;rec-number&gt;683&lt;/rec-number&gt;&lt;foreign-keys&gt;&lt;key app="EN" db-id="vsadv29w5esve6ez9sqptaevx0tx0ad9xa9s" timestamp="1473666802"&gt;683&lt;/key&gt;&lt;/foreign-keys&gt;&lt;ref-type name="Journal Article"&gt;17&lt;/ref-type&gt;&lt;contributors&gt;&lt;authors&gt;&lt;author&gt;Bloemendaal, Alexander L A&lt;/author&gt;&lt;author&gt;Fluit, Ad C&lt;/author&gt;&lt;author&gt;Jansen, Wouter M T&lt;/author&gt;&lt;author&gt;Vriens, Menno R&lt;/author&gt;&lt;author&gt;Ferry, Tristan&lt;/author&gt;&lt;author&gt;Argaud, Laurent&lt;/author&gt;&lt;author&gt;Amorim, Jose M&lt;/author&gt;&lt;author&gt;Resende, A C&lt;/author&gt;&lt;author&gt;Pascual, Alvaro&lt;/author&gt;&lt;author&gt;López-Cerero, Lorena&lt;/author&gt;&lt;author&gt;Stefani, Stefania&lt;/author&gt;&lt;author&gt;Castiglione, Giacomo&lt;/author&gt;&lt;author&gt;Evangelopoulou, Penelope&lt;/author&gt;&lt;author&gt;Tsiplakou, Sophia&lt;/author&gt;&lt;author&gt;Rinkes, Inne H M Borel&lt;/author&gt;&lt;author&gt;Verhoef, Jan&lt;/author&gt;&lt;/authors&gt;&lt;/contributors&gt;&lt;titles&gt;&lt;title&gt;Acquisition and cross-transmission of Staphylococcus aureus in European intensive care units.&lt;/title&gt;&lt;secondary-title&gt;Infection Control and Hospital Epidemiology&lt;/secondary-title&gt;&lt;/titles&gt;&lt;periodical&gt;&lt;full-title&gt;Infection Control and Hospital Epidemiology&lt;/full-title&gt;&lt;abbr-1&gt;Infect. Control Hosp. Epidemiol.&lt;/abbr-1&gt;&lt;abbr-2&gt;Infect Control Hosp Epidemiol&lt;/abbr-2&gt;&lt;abbr-3&gt;Infection Control &amp;amp; Hospital Epidemiology&lt;/abbr-3&gt;&lt;/periodical&gt;&lt;pages&gt;117-124&lt;/pages&gt;&lt;volume&gt;30&lt;/volume&gt;&lt;dates&gt;&lt;year&gt;2009&lt;/year&gt;&lt;/dates&gt;&lt;accession-num&gt;19133819&lt;/accession-num&gt;&lt;urls&gt;&lt;related-urls&gt;&lt;url&gt;http://www.jstor.org/stable/pdfplus/10.1086/593126.pdf&lt;/url&gt;&lt;/related-urls&gt;&lt;/urls&gt;&lt;/record&gt;&lt;/Cite&gt;&lt;/EndNote&gt;</w:instrText>
      </w:r>
      <w:r w:rsidR="00842E21" w:rsidRPr="00CE1B0D">
        <w:fldChar w:fldCharType="separate"/>
      </w:r>
      <w:r w:rsidR="00842E21" w:rsidRPr="00CE1B0D">
        <w:rPr>
          <w:noProof/>
          <w:vertAlign w:val="superscript"/>
        </w:rPr>
        <w:t>3</w:t>
      </w:r>
      <w:r w:rsidR="00842E21" w:rsidRPr="00CE1B0D">
        <w:fldChar w:fldCharType="end"/>
      </w:r>
      <w:r w:rsidR="00087E6D" w:rsidRPr="00CE1B0D">
        <w:t>,</w:t>
      </w:r>
      <w:r w:rsidR="00872D13" w:rsidRPr="00CE1B0D">
        <w:t xml:space="preserve"> of high </w:t>
      </w:r>
      <w:r w:rsidR="00087E6D" w:rsidRPr="00CE1B0D">
        <w:t>dependency</w:t>
      </w:r>
      <w:r w:rsidR="00872D13" w:rsidRPr="00CE1B0D">
        <w:t xml:space="preserve"> care settings elsewhere. </w:t>
      </w:r>
      <w:r w:rsidRPr="00CE1B0D">
        <w:t xml:space="preserve">As median ICU stay was short (3 days), 41.7% of patient-admissions were omitted from secondary screening and could not be assessed for acquisition. Transmission from HCWs or the environment to this subset of patients would need to disproportionately large to change our findings. We inferred HCW-to-patient transmission in two instances where HCWs and patients acquired the same subtype in the same month. However, as HCWs were screened at 4-weekly intervals, patient-to-HCW transmission is an alternative interpretation. As nasal screening is imperfectly sensitive we may have underestimated colonisation rates in patients and HCWs. Our 4-week sampling interval for HCWs could have missed some transient carriage, although the carriage patterns we observed were strikingly consistent (Figure 1). We also staggered recruitment of HCW groups, starting with nurses given their greater patient contact and involving doctors and physiotherapists later following successful study implementation. Nevertheless, our methodology represents the reality of clinical practice and even if some HCW-to-patient transmissions were not detected, such additional carriage would have to be responsible for a substantial and disproportionate number of transmissions to change our fundamental observation, namely that, in the context of good infection control, </w:t>
      </w:r>
      <w:r w:rsidRPr="00CE1B0D">
        <w:lastRenderedPageBreak/>
        <w:t>patients are not at high risk, despite the substantial burden of</w:t>
      </w:r>
      <w:r w:rsidRPr="00CE1B0D">
        <w:rPr>
          <w:i/>
        </w:rPr>
        <w:t xml:space="preserve"> S. aureus</w:t>
      </w:r>
      <w:r w:rsidRPr="00CE1B0D">
        <w:t xml:space="preserve"> detected in HCWs, the environment and patients.</w:t>
      </w:r>
    </w:p>
    <w:p w14:paraId="4C7D798C" w14:textId="77777777" w:rsidR="00354C4F" w:rsidRPr="00CE1B0D" w:rsidRDefault="00354C4F" w:rsidP="00354C4F">
      <w:pPr>
        <w:spacing w:line="480" w:lineRule="auto"/>
      </w:pPr>
    </w:p>
    <w:p w14:paraId="111EFFA5" w14:textId="52D9F11A" w:rsidR="007F5377" w:rsidRPr="00CE1B0D" w:rsidRDefault="007F5377" w:rsidP="00354C4F">
      <w:pPr>
        <w:spacing w:line="480" w:lineRule="auto"/>
        <w:jc w:val="both"/>
      </w:pPr>
      <w:r w:rsidRPr="00CE1B0D">
        <w:t xml:space="preserve">The high genetic diversity and low level of transmission we observed contrast strikingly with studies </w:t>
      </w:r>
      <w:r w:rsidR="005A63AC" w:rsidRPr="00CE1B0D">
        <w:t>in</w:t>
      </w:r>
      <w:r w:rsidRPr="00CE1B0D">
        <w:t xml:space="preserve"> </w:t>
      </w:r>
      <w:r w:rsidR="005A63AC" w:rsidRPr="00CE1B0D">
        <w:t>low-income</w:t>
      </w:r>
      <w:r w:rsidRPr="00CE1B0D">
        <w:t xml:space="preserve"> settings with lower barriers to transmission that demonstrate multiple transmissions of small numbers of strains.</w:t>
      </w:r>
      <w:r w:rsidR="003B61A5" w:rsidRPr="00CE1B0D">
        <w:fldChar w:fldCharType="begin">
          <w:fldData xml:space="preserve">PEVuZE5vdGU+PENpdGU+PEF1dGhvcj5Ub25nPC9BdXRob3I+PFllYXI+MjAxNTwvWWVhcj48UmVj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</w:fldData>
        </w:fldChar>
      </w:r>
      <w:r w:rsidR="002D7070" w:rsidRPr="00CE1B0D">
        <w:instrText xml:space="preserve"> ADDIN EN.CITE </w:instrText>
      </w:r>
      <w:r w:rsidR="002D7070" w:rsidRPr="00CE1B0D">
        <w:fldChar w:fldCharType="begin">
          <w:fldData xml:space="preserve">PEVuZE5vdGU+PENpdGU+PEF1dGhvcj5Ub25nPC9BdXRob3I+PFllYXI+MjAxNTwvWWVhcj48UmVj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</w:fldData>
        </w:fldChar>
      </w:r>
      <w:r w:rsidR="002D7070" w:rsidRPr="00CE1B0D">
        <w:instrText xml:space="preserve"> ADDIN EN.CITE.DATA </w:instrText>
      </w:r>
      <w:r w:rsidR="002D7070" w:rsidRPr="00CE1B0D">
        <w:fldChar w:fldCharType="end"/>
      </w:r>
      <w:r w:rsidR="003B61A5" w:rsidRPr="00CE1B0D">
        <w:fldChar w:fldCharType="separate"/>
      </w:r>
      <w:r w:rsidR="001349BF" w:rsidRPr="00CE1B0D">
        <w:rPr>
          <w:noProof/>
          <w:vertAlign w:val="superscript"/>
        </w:rPr>
        <w:t>26</w:t>
      </w:r>
      <w:r w:rsidR="003B61A5" w:rsidRPr="00CE1B0D">
        <w:fldChar w:fldCharType="end"/>
      </w:r>
      <w:r w:rsidRPr="00CE1B0D">
        <w:t xml:space="preserve"> Our findings therefore underscore the effectiveness and importance of measures implemented to p</w:t>
      </w:r>
      <w:r w:rsidR="009B5083" w:rsidRPr="00CE1B0D">
        <w:t>revent nosocomial transmission.</w:t>
      </w:r>
    </w:p>
    <w:p w14:paraId="6D42223F" w14:textId="77777777" w:rsidR="005A3CEF" w:rsidRPr="00CE1B0D" w:rsidRDefault="005A3CEF" w:rsidP="004B3847">
      <w:pPr>
        <w:spacing w:line="480" w:lineRule="auto"/>
        <w:jc w:val="both"/>
      </w:pPr>
    </w:p>
    <w:p w14:paraId="1D28CBC4" w14:textId="05A660BC" w:rsidR="007F5377" w:rsidRPr="00CE1B0D" w:rsidRDefault="007F5377" w:rsidP="004B3847">
      <w:pPr>
        <w:spacing w:line="480" w:lineRule="auto"/>
        <w:jc w:val="both"/>
      </w:pPr>
      <w:r w:rsidRPr="00CE1B0D">
        <w:t xml:space="preserve">Despite intensive sampling only </w:t>
      </w:r>
      <w:r w:rsidR="006D611D" w:rsidRPr="00CE1B0D">
        <w:t>25·</w:t>
      </w:r>
      <w:r w:rsidR="00212AB4" w:rsidRPr="00CE1B0D">
        <w:t>8% (25</w:t>
      </w:r>
      <w:r w:rsidRPr="00CE1B0D">
        <w:t xml:space="preserve">/97) patient acquisitions in our study could be linked to putative donors. The lower carriage rates for patients compared with HCWs suggest that a significant proportion of ‘acquisitions’ may not actually be true acquisitions. Low levels of colonisation, for example following antibiotic exposure, may result in a false-negative admission screen. Some ‘acquisitions’ may </w:t>
      </w:r>
      <w:r w:rsidR="005A63AC" w:rsidRPr="00CE1B0D">
        <w:t xml:space="preserve">thus </w:t>
      </w:r>
      <w:r w:rsidRPr="00CE1B0D">
        <w:t>represent recrudescence from cryptic (e.g. intracellular</w:t>
      </w:r>
      <w:r w:rsidR="00D00C65" w:rsidRPr="00CE1B0D">
        <w:fldChar w:fldCharType="begin"/>
      </w:r>
      <w:r w:rsidR="002D7070" w:rsidRPr="00CE1B0D">
        <w:instrText xml:space="preserve"> ADDIN EN.CITE &lt;EndNote&gt;&lt;Cite&gt;&lt;Author&gt;Garzoni&lt;/Author&gt;&lt;Year&gt;2009&lt;/Year&gt;&lt;RecNum&gt;632&lt;/RecNum&gt;&lt;DisplayText&gt;&lt;style face="superscript"&gt;27&lt;/style&gt;&lt;/DisplayText&gt;&lt;record&gt;&lt;rec-number&gt;632&lt;/rec-number&gt;&lt;foreign-keys&gt;&lt;key app="EN" db-id="vsadv29w5esve6ez9sqptaevx0tx0ad9xa9s" timestamp="1473666792"&gt;632&lt;/key&gt;&lt;/foreign-keys&gt;&lt;ref-type name="Journal Article"&gt;17&lt;/ref-type&gt;&lt;contributors&gt;&lt;authors&gt;&lt;author&gt;Garzoni, C.&lt;/author&gt;&lt;author&gt;Kelley, W. L.&lt;/author&gt;&lt;/authors&gt;&lt;/contributors&gt;&lt;auth-address&gt;Departement of Infectious Diseases, Inselspital, Bern University Hospital and University of Bern, CH-3010 Bern, Switzerland.&lt;/auth-address&gt;&lt;titles&gt;&lt;title&gt;Staphylococcus aureus: new evidence for intracellular persistence&lt;/title&gt;&lt;secondary-title&gt;Trends in Microbiology&lt;/secondary-title&gt;&lt;/titles&gt;&lt;periodical&gt;&lt;full-title&gt;Trends in Microbiology&lt;/full-title&gt;&lt;abbr-1&gt;Trends Microbiol.&lt;/abbr-1&gt;&lt;abbr-2&gt;Trends Microbiol&lt;/abbr-2&gt;&lt;/periodical&gt;&lt;pages&gt;59-65&lt;/pages&gt;&lt;volume&gt;17&lt;/volume&gt;&lt;number&gt;2&lt;/number&gt;&lt;keywords&gt;&lt;keyword&gt;Animals&lt;/keyword&gt;&lt;keyword&gt;Cattle&lt;/keyword&gt;&lt;keyword&gt;Female&lt;/keyword&gt;&lt;keyword&gt;Host-Pathogen Interactions&lt;/keyword&gt;&lt;keyword&gt;Humans&lt;/keyword&gt;&lt;keyword&gt;Staphylococcal Infections/*microbiology&lt;/keyword&gt;&lt;keyword&gt;Staphylococcus aureus/*physiology&lt;/keyword&gt;&lt;/keywords&gt;&lt;dates&gt;&lt;year&gt;2009&lt;/year&gt;&lt;pub-dates&gt;&lt;date&gt;Feb&lt;/date&gt;&lt;/pub-dates&gt;&lt;/dates&gt;&lt;isbn&gt;0966-842X (Print)&amp;#xD;0966-842X (Linking)&lt;/isbn&gt;&lt;accession-num&gt;19208480&lt;/accession-num&gt;&lt;urls&gt;&lt;related-urls&gt;&lt;url&gt;http://www.ncbi.nlm.nih.gov/pubmed/19208480&lt;/url&gt;&lt;/related-urls&gt;&lt;/urls&gt;&lt;electronic-resource-num&gt;10.1016/j.tim.2008.11.005&lt;/electronic-resource-num&gt;&lt;/record&gt;&lt;/Cite&gt;&lt;/EndNote&gt;</w:instrText>
      </w:r>
      <w:r w:rsidR="00D00C65" w:rsidRPr="00CE1B0D">
        <w:fldChar w:fldCharType="separate"/>
      </w:r>
      <w:r w:rsidR="001349BF" w:rsidRPr="00CE1B0D">
        <w:rPr>
          <w:noProof/>
          <w:vertAlign w:val="superscript"/>
        </w:rPr>
        <w:t>27</w:t>
      </w:r>
      <w:r w:rsidR="00D00C65" w:rsidRPr="00CE1B0D">
        <w:fldChar w:fldCharType="end"/>
      </w:r>
      <w:r w:rsidRPr="00CE1B0D">
        <w:t xml:space="preserve">) foci rather than relative insensitivity of screening by swabbing mucosal surfaces. Additional explanations for unattributed acquisitions include </w:t>
      </w:r>
      <w:proofErr w:type="spellStart"/>
      <w:r w:rsidRPr="00CE1B0D">
        <w:t>unsampled</w:t>
      </w:r>
      <w:proofErr w:type="spellEnd"/>
      <w:r w:rsidRPr="00CE1B0D">
        <w:t xml:space="preserve"> putative sources such as ICU/HDU visitors and the food chain.</w:t>
      </w:r>
    </w:p>
    <w:p w14:paraId="411DE1DD" w14:textId="77777777" w:rsidR="005A3CEF" w:rsidRPr="00CE1B0D" w:rsidRDefault="005A3CEF" w:rsidP="004B3847">
      <w:pPr>
        <w:spacing w:line="480" w:lineRule="auto"/>
        <w:jc w:val="both"/>
      </w:pPr>
    </w:p>
    <w:p w14:paraId="0C7BBCC8" w14:textId="7CBFE42B" w:rsidR="00A263BB" w:rsidRPr="00CE1B0D" w:rsidRDefault="007F5377" w:rsidP="005E3EB8">
      <w:pPr>
        <w:spacing w:line="480" w:lineRule="auto"/>
        <w:jc w:val="both"/>
        <w:rPr>
          <w:b/>
        </w:rPr>
      </w:pPr>
      <w:r w:rsidRPr="00CE1B0D">
        <w:t xml:space="preserve">In conclusion, in the presence of robust infection control measures the critical care setting is characterised by genetically diverse and continually changing patterns of </w:t>
      </w:r>
      <w:r w:rsidRPr="00CE1B0D">
        <w:rPr>
          <w:i/>
        </w:rPr>
        <w:t>S. aureus</w:t>
      </w:r>
      <w:r w:rsidRPr="00CE1B0D">
        <w:t xml:space="preserve"> colonisation of patients, staff members and the environment but </w:t>
      </w:r>
      <w:r w:rsidR="005A63AC" w:rsidRPr="00CE1B0D">
        <w:t xml:space="preserve">with </w:t>
      </w:r>
      <w:r w:rsidRPr="00CE1B0D">
        <w:t xml:space="preserve">transmission to patients </w:t>
      </w:r>
      <w:r w:rsidR="00785A77" w:rsidRPr="00CE1B0D">
        <w:t>occurring relatively infrequently</w:t>
      </w:r>
      <w:r w:rsidRPr="00CE1B0D">
        <w:t xml:space="preserve">. Consequently, deployment of additional measures to reduce </w:t>
      </w:r>
      <w:r w:rsidRPr="00CE1B0D">
        <w:rPr>
          <w:i/>
        </w:rPr>
        <w:t>S. aureus</w:t>
      </w:r>
      <w:r w:rsidRPr="00CE1B0D">
        <w:t xml:space="preserve"> </w:t>
      </w:r>
      <w:r w:rsidRPr="00CE1B0D">
        <w:lastRenderedPageBreak/>
        <w:t>colonisation of HCWs and the environment may provide only limited additional protection to patients in a non-outbreak situation.</w:t>
      </w:r>
      <w:r w:rsidR="00A263BB" w:rsidRPr="00CE1B0D">
        <w:rPr>
          <w:b/>
        </w:rPr>
        <w:br w:type="page"/>
      </w:r>
    </w:p>
    <w:p w14:paraId="2A5FEFCC" w14:textId="29B7D539" w:rsidR="00151E14" w:rsidRPr="00CE1B0D" w:rsidRDefault="00151E14" w:rsidP="004B3847">
      <w:pPr>
        <w:spacing w:line="480" w:lineRule="auto"/>
        <w:jc w:val="both"/>
        <w:rPr>
          <w:b/>
        </w:rPr>
      </w:pPr>
      <w:r w:rsidRPr="00CE1B0D">
        <w:rPr>
          <w:b/>
        </w:rPr>
        <w:lastRenderedPageBreak/>
        <w:t>Acknowledgements</w:t>
      </w:r>
    </w:p>
    <w:p w14:paraId="3D7F3775" w14:textId="2FFDDE11" w:rsidR="00151E14" w:rsidRPr="00CE1B0D" w:rsidRDefault="00151E14" w:rsidP="004B3847">
      <w:pPr>
        <w:spacing w:line="480" w:lineRule="auto"/>
        <w:jc w:val="both"/>
      </w:pPr>
      <w:r w:rsidRPr="00CE1B0D">
        <w:t xml:space="preserve">We would like to acknowledge </w:t>
      </w:r>
      <w:r w:rsidR="005D2DD9" w:rsidRPr="00CE1B0D">
        <w:t xml:space="preserve">the support of </w:t>
      </w:r>
      <w:r w:rsidRPr="00CE1B0D">
        <w:t>Mr</w:t>
      </w:r>
      <w:r w:rsidR="00BC2744" w:rsidRPr="00CE1B0D">
        <w:t xml:space="preserve"> Duncan </w:t>
      </w:r>
      <w:proofErr w:type="spellStart"/>
      <w:r w:rsidR="00BC2744" w:rsidRPr="00CE1B0D">
        <w:t>Selbie</w:t>
      </w:r>
      <w:proofErr w:type="spellEnd"/>
      <w:r w:rsidR="00BC2744" w:rsidRPr="00CE1B0D">
        <w:t xml:space="preserve"> (</w:t>
      </w:r>
      <w:r w:rsidR="00D00C65" w:rsidRPr="00CE1B0D">
        <w:t xml:space="preserve">Hospital </w:t>
      </w:r>
      <w:r w:rsidR="00BC2744" w:rsidRPr="00CE1B0D">
        <w:t xml:space="preserve">Chief Executive </w:t>
      </w:r>
      <w:r w:rsidRPr="00CE1B0D">
        <w:t xml:space="preserve">during study period), Dr S </w:t>
      </w:r>
      <w:proofErr w:type="spellStart"/>
      <w:r w:rsidRPr="00CE1B0D">
        <w:t>Drage</w:t>
      </w:r>
      <w:proofErr w:type="spellEnd"/>
      <w:r w:rsidRPr="00CE1B0D">
        <w:t xml:space="preserve"> (ICU/HDU Consultant), Dr F Baldwin (ICU/HDU Consultant), Ms C McGregor (ICU/HDU Ward Matron) and members of </w:t>
      </w:r>
      <w:r w:rsidR="00BC2744" w:rsidRPr="00CE1B0D">
        <w:t>the</w:t>
      </w:r>
      <w:r w:rsidRPr="00CE1B0D">
        <w:t xml:space="preserve"> ICU/HDU department.</w:t>
      </w:r>
    </w:p>
    <w:p w14:paraId="547F4EE1" w14:textId="77777777" w:rsidR="001E4C48" w:rsidRPr="00CE1B0D" w:rsidRDefault="001E4C48" w:rsidP="00384EBB">
      <w:pPr>
        <w:spacing w:line="480" w:lineRule="auto"/>
      </w:pPr>
    </w:p>
    <w:p w14:paraId="12068B5E" w14:textId="17B57FEF" w:rsidR="00820043" w:rsidRPr="00CE1B0D" w:rsidRDefault="00856DDD" w:rsidP="00820043">
      <w:pPr>
        <w:spacing w:line="480" w:lineRule="auto"/>
        <w:jc w:val="both"/>
        <w:outlineLvl w:val="2"/>
        <w:rPr>
          <w:rFonts w:cs="Times New Roman"/>
        </w:rPr>
      </w:pPr>
      <w:r w:rsidRPr="00CE1B0D">
        <w:rPr>
          <w:b/>
          <w:bCs/>
        </w:rPr>
        <w:t>Contribut</w:t>
      </w:r>
      <w:r w:rsidR="00883167" w:rsidRPr="00CE1B0D">
        <w:rPr>
          <w:b/>
          <w:bCs/>
        </w:rPr>
        <w:t>or</w:t>
      </w:r>
      <w:r w:rsidRPr="00CE1B0D">
        <w:rPr>
          <w:b/>
          <w:bCs/>
        </w:rPr>
        <w:t xml:space="preserve">s </w:t>
      </w:r>
    </w:p>
    <w:p w14:paraId="00E78BA6" w14:textId="3261DD35" w:rsidR="00820043" w:rsidRPr="00CE1B0D" w:rsidRDefault="00820043" w:rsidP="00820043">
      <w:pPr>
        <w:spacing w:line="480" w:lineRule="auto"/>
        <w:jc w:val="both"/>
      </w:pPr>
      <w:r w:rsidRPr="00CE1B0D">
        <w:t>Literature search: JRP, DJW, DWC, ASW, TEAP, ML, JP</w:t>
      </w:r>
    </w:p>
    <w:p w14:paraId="692527C8" w14:textId="1166F3FA" w:rsidR="00820043" w:rsidRPr="00CE1B0D" w:rsidRDefault="00820043" w:rsidP="00820043">
      <w:pPr>
        <w:spacing w:line="480" w:lineRule="auto"/>
        <w:jc w:val="both"/>
      </w:pPr>
      <w:r w:rsidRPr="00CE1B0D">
        <w:t>Figures: JRP, DJW, DWC, ASW, TEAP, ML, JP</w:t>
      </w:r>
    </w:p>
    <w:p w14:paraId="6ECD0963" w14:textId="2004AF01" w:rsidR="00820043" w:rsidRPr="00CE1B0D" w:rsidRDefault="00820043" w:rsidP="00820043">
      <w:pPr>
        <w:spacing w:line="480" w:lineRule="auto"/>
        <w:jc w:val="both"/>
      </w:pPr>
      <w:r w:rsidRPr="00CE1B0D">
        <w:t>Study design: JRP, KC, AB, DJW, DWC, ASW, TEAP, ML, JP</w:t>
      </w:r>
    </w:p>
    <w:p w14:paraId="27848130" w14:textId="0C5809C5" w:rsidR="00820043" w:rsidRPr="00CE1B0D" w:rsidRDefault="00820043" w:rsidP="00820043">
      <w:pPr>
        <w:spacing w:line="480" w:lineRule="auto"/>
        <w:jc w:val="both"/>
      </w:pPr>
      <w:r w:rsidRPr="00CE1B0D">
        <w:t>Conducting study and data collection: JRP, KC, AB</w:t>
      </w:r>
    </w:p>
    <w:p w14:paraId="7EDB5BED" w14:textId="2834158B" w:rsidR="00820043" w:rsidRPr="00CE1B0D" w:rsidRDefault="00820043" w:rsidP="00820043">
      <w:pPr>
        <w:spacing w:line="480" w:lineRule="auto"/>
        <w:jc w:val="both"/>
      </w:pPr>
      <w:r w:rsidRPr="00CE1B0D">
        <w:t>Data analysis: JRP, VK, DE, TG, DJW, DWC, ASW, TEAP, ML, JP</w:t>
      </w:r>
    </w:p>
    <w:p w14:paraId="2A743212" w14:textId="7E0B1D0E" w:rsidR="00856DDD" w:rsidRPr="00CE1B0D" w:rsidRDefault="00820043" w:rsidP="00820043">
      <w:pPr>
        <w:spacing w:line="480" w:lineRule="auto"/>
        <w:jc w:val="both"/>
      </w:pPr>
      <w:proofErr w:type="gramStart"/>
      <w:r w:rsidRPr="00CE1B0D">
        <w:t>Writing manuscript: All authors.</w:t>
      </w:r>
      <w:proofErr w:type="gramEnd"/>
      <w:r w:rsidRPr="00CE1B0D">
        <w:t xml:space="preserve"> ML and JP contributed equally.</w:t>
      </w:r>
    </w:p>
    <w:p w14:paraId="68209A56" w14:textId="77777777" w:rsidR="00820043" w:rsidRPr="00CE1B0D" w:rsidRDefault="00820043" w:rsidP="00820043">
      <w:pPr>
        <w:spacing w:line="480" w:lineRule="auto"/>
        <w:jc w:val="both"/>
      </w:pPr>
    </w:p>
    <w:p w14:paraId="521A212A" w14:textId="77777777" w:rsidR="005F01DD" w:rsidRPr="00CE1B0D" w:rsidRDefault="005F01DD" w:rsidP="005F01DD">
      <w:pPr>
        <w:spacing w:line="480" w:lineRule="auto"/>
        <w:jc w:val="both"/>
        <w:rPr>
          <w:b/>
          <w:bCs/>
        </w:rPr>
      </w:pPr>
      <w:r w:rsidRPr="00CE1B0D">
        <w:rPr>
          <w:b/>
          <w:bCs/>
        </w:rPr>
        <w:t>Conflicts of interest</w:t>
      </w:r>
    </w:p>
    <w:p w14:paraId="4F771C8D" w14:textId="46F34B24" w:rsidR="005F01DD" w:rsidRPr="00CE1B0D" w:rsidRDefault="00FD141B" w:rsidP="005F01DD">
      <w:pPr>
        <w:spacing w:line="480" w:lineRule="auto"/>
        <w:jc w:val="both"/>
      </w:pPr>
      <w:r w:rsidRPr="00CE1B0D">
        <w:rPr>
          <w:rFonts w:cs="Myriad Pro"/>
        </w:rPr>
        <w:t xml:space="preserve">ASW </w:t>
      </w:r>
      <w:r w:rsidR="00A73F4E" w:rsidRPr="00CE1B0D">
        <w:rPr>
          <w:rFonts w:cs="Myriad Pro"/>
        </w:rPr>
        <w:t>received</w:t>
      </w:r>
      <w:r w:rsidRPr="00CE1B0D">
        <w:rPr>
          <w:rFonts w:cs="Myriad Pro"/>
        </w:rPr>
        <w:t xml:space="preserve"> grants from the Medical Research Council, National Institutes of Health Research, and the </w:t>
      </w:r>
      <w:proofErr w:type="spellStart"/>
      <w:r w:rsidRPr="00CE1B0D">
        <w:rPr>
          <w:rFonts w:cs="Myriad Pro"/>
        </w:rPr>
        <w:t>Wellcome</w:t>
      </w:r>
      <w:proofErr w:type="spellEnd"/>
      <w:r w:rsidRPr="00CE1B0D">
        <w:rPr>
          <w:rFonts w:cs="Myriad Pro"/>
        </w:rPr>
        <w:t xml:space="preserve"> Trust during the conduct of the study.</w:t>
      </w:r>
      <w:r w:rsidRPr="00CE1B0D">
        <w:rPr>
          <w:rFonts w:ascii="Myriad Pro" w:hAnsi="Myriad Pro" w:cs="Myriad Pro"/>
          <w:sz w:val="20"/>
          <w:szCs w:val="20"/>
        </w:rPr>
        <w:t xml:space="preserve"> </w:t>
      </w:r>
      <w:r w:rsidRPr="00CE1B0D">
        <w:rPr>
          <w:rFonts w:cs="Myriad Pro"/>
        </w:rPr>
        <w:t xml:space="preserve">MJL </w:t>
      </w:r>
      <w:r w:rsidR="00A73F4E" w:rsidRPr="00CE1B0D">
        <w:rPr>
          <w:rFonts w:cs="Myriad Pro"/>
        </w:rPr>
        <w:t>received</w:t>
      </w:r>
      <w:r w:rsidRPr="00CE1B0D">
        <w:rPr>
          <w:rFonts w:cs="Myriad Pro"/>
        </w:rPr>
        <w:t xml:space="preserve"> personal fees from Genentech, Pfizer and personal fees and other from </w:t>
      </w:r>
      <w:proofErr w:type="spellStart"/>
      <w:r w:rsidRPr="00CE1B0D">
        <w:rPr>
          <w:rFonts w:cs="Myriad Pro"/>
        </w:rPr>
        <w:t>Infectopharm</w:t>
      </w:r>
      <w:proofErr w:type="spellEnd"/>
      <w:r w:rsidRPr="00CE1B0D">
        <w:rPr>
          <w:rFonts w:cs="Myriad Pro"/>
        </w:rPr>
        <w:t xml:space="preserve"> outside the submitted work. In addition, MJL has a patent ‘Methods of prognosis and diagnosis of sepsis’ (US 20140120174 A1) pending. </w:t>
      </w:r>
      <w:r w:rsidRPr="00CE1B0D">
        <w:t>All other authors</w:t>
      </w:r>
      <w:r w:rsidR="00883167" w:rsidRPr="00CE1B0D">
        <w:t xml:space="preserve"> have no</w:t>
      </w:r>
      <w:r w:rsidR="005F01DD" w:rsidRPr="00CE1B0D">
        <w:t xml:space="preserve"> conflicts of interest</w:t>
      </w:r>
      <w:r w:rsidRPr="00CE1B0D">
        <w:t xml:space="preserve"> to declare</w:t>
      </w:r>
      <w:r w:rsidR="005F01DD" w:rsidRPr="00CE1B0D">
        <w:t>.</w:t>
      </w:r>
    </w:p>
    <w:p w14:paraId="0AA6F4E1" w14:textId="77777777" w:rsidR="005F01DD" w:rsidRPr="00CE1B0D" w:rsidRDefault="005F01DD" w:rsidP="005F01DD">
      <w:pPr>
        <w:spacing w:line="480" w:lineRule="auto"/>
        <w:jc w:val="both"/>
      </w:pPr>
    </w:p>
    <w:p w14:paraId="46B1AF69" w14:textId="77777777" w:rsidR="00856DDD" w:rsidRPr="00CE1B0D" w:rsidRDefault="00856DDD" w:rsidP="00BD5AFF">
      <w:pPr>
        <w:spacing w:line="480" w:lineRule="auto"/>
        <w:jc w:val="both"/>
        <w:rPr>
          <w:b/>
          <w:bCs/>
        </w:rPr>
      </w:pPr>
      <w:r w:rsidRPr="00CE1B0D">
        <w:rPr>
          <w:b/>
          <w:bCs/>
        </w:rPr>
        <w:t>Funding</w:t>
      </w:r>
    </w:p>
    <w:p w14:paraId="282083CB" w14:textId="376A6C61" w:rsidR="00805186" w:rsidRPr="00CE1B0D" w:rsidRDefault="00856DDD" w:rsidP="00345BF6">
      <w:pPr>
        <w:spacing w:line="480" w:lineRule="auto"/>
        <w:jc w:val="both"/>
        <w:rPr>
          <w:b/>
        </w:rPr>
      </w:pPr>
      <w:r w:rsidRPr="00CE1B0D">
        <w:t xml:space="preserve">This work was supported by the </w:t>
      </w:r>
      <w:r w:rsidRPr="00CE1B0D">
        <w:rPr>
          <w:shd w:val="clear" w:color="auto" w:fill="FFFFFF"/>
        </w:rPr>
        <w:t>UK Clinical Research Collaboration (</w:t>
      </w:r>
      <w:proofErr w:type="spellStart"/>
      <w:r w:rsidRPr="00CE1B0D">
        <w:t>Wellcome</w:t>
      </w:r>
      <w:proofErr w:type="spellEnd"/>
      <w:r w:rsidRPr="00CE1B0D">
        <w:t xml:space="preserve"> Trust [grant 087646/Z/08/Z); Medical Research Council [grant (grant </w:t>
      </w:r>
      <w:r w:rsidRPr="00CE1B0D">
        <w:lastRenderedPageBreak/>
        <w:t>G0800778]; Biotechnology and Biological Sciences Research Council); and the National Institute for Health Research on behalf of the Department of Health. Support was also received from the National Institutes for Health Research Oxford Biomedical Research Centre.</w:t>
      </w:r>
      <w:r w:rsidR="00430CCE" w:rsidRPr="00CE1B0D">
        <w:t xml:space="preserve"> DWC and TEAP are NIHR Senior Investigators.</w:t>
      </w:r>
      <w:r w:rsidR="00805186" w:rsidRPr="00CE1B0D">
        <w:rPr>
          <w:b/>
        </w:rPr>
        <w:br w:type="page"/>
      </w:r>
    </w:p>
    <w:p w14:paraId="294AAB9A" w14:textId="5E81798A" w:rsidR="000B355A" w:rsidRPr="00CE1B0D" w:rsidRDefault="000B355A" w:rsidP="004B3847">
      <w:pPr>
        <w:spacing w:line="480" w:lineRule="auto"/>
        <w:jc w:val="both"/>
        <w:rPr>
          <w:b/>
        </w:rPr>
      </w:pPr>
      <w:r w:rsidRPr="00CE1B0D">
        <w:rPr>
          <w:b/>
        </w:rPr>
        <w:lastRenderedPageBreak/>
        <w:t>References</w:t>
      </w:r>
    </w:p>
    <w:p w14:paraId="16926D97" w14:textId="77777777" w:rsidR="00D72E5E" w:rsidRPr="00CE1B0D" w:rsidRDefault="003B61A5" w:rsidP="00D72E5E">
      <w:pPr>
        <w:pStyle w:val="EndNoteBibliography"/>
        <w:rPr>
          <w:noProof/>
        </w:rPr>
      </w:pPr>
      <w:r w:rsidRPr="00CE1B0D">
        <w:rPr>
          <w:rFonts w:asciiTheme="minorHAnsi" w:hAnsiTheme="minorHAnsi"/>
        </w:rPr>
        <w:fldChar w:fldCharType="begin"/>
      </w:r>
      <w:r w:rsidR="000B355A" w:rsidRPr="00CE1B0D">
        <w:rPr>
          <w:rFonts w:asciiTheme="minorHAnsi" w:hAnsiTheme="minorHAnsi"/>
        </w:rPr>
        <w:instrText xml:space="preserve"> ADDIN EN.REFLIST </w:instrText>
      </w:r>
      <w:r w:rsidRPr="00CE1B0D">
        <w:rPr>
          <w:rFonts w:asciiTheme="minorHAnsi" w:hAnsiTheme="minorHAnsi"/>
        </w:rPr>
        <w:fldChar w:fldCharType="separate"/>
      </w:r>
      <w:r w:rsidR="00D72E5E" w:rsidRPr="00CE1B0D">
        <w:rPr>
          <w:noProof/>
        </w:rPr>
        <w:t>1.</w:t>
      </w:r>
      <w:r w:rsidR="00D72E5E" w:rsidRPr="00CE1B0D">
        <w:rPr>
          <w:noProof/>
        </w:rPr>
        <w:tab/>
        <w:t xml:space="preserve">Wertheim HF, Vos MC, Ott A, et al. Risk and outcome of nosocomial Staphylococcus aureus bacteraemia in nasal carriers versus non-carriers. </w:t>
      </w:r>
      <w:r w:rsidR="00D72E5E" w:rsidRPr="00CE1B0D">
        <w:rPr>
          <w:i/>
          <w:noProof/>
        </w:rPr>
        <w:t>Lancet</w:t>
      </w:r>
      <w:r w:rsidR="00D72E5E" w:rsidRPr="00CE1B0D">
        <w:rPr>
          <w:noProof/>
        </w:rPr>
        <w:t xml:space="preserve"> 2004; </w:t>
      </w:r>
      <w:r w:rsidR="00D72E5E" w:rsidRPr="00CE1B0D">
        <w:rPr>
          <w:b/>
          <w:noProof/>
        </w:rPr>
        <w:t>364</w:t>
      </w:r>
      <w:r w:rsidR="00D72E5E" w:rsidRPr="00CE1B0D">
        <w:rPr>
          <w:noProof/>
        </w:rPr>
        <w:t>: 703-5.</w:t>
      </w:r>
    </w:p>
    <w:p w14:paraId="0CDE1E9E" w14:textId="77777777" w:rsidR="00D72E5E" w:rsidRPr="00CE1B0D" w:rsidRDefault="00D72E5E" w:rsidP="00D72E5E">
      <w:pPr>
        <w:pStyle w:val="EndNoteBibliography"/>
        <w:rPr>
          <w:noProof/>
        </w:rPr>
      </w:pPr>
      <w:r w:rsidRPr="00CE1B0D">
        <w:rPr>
          <w:noProof/>
        </w:rPr>
        <w:t>2.</w:t>
      </w:r>
      <w:r w:rsidRPr="00CE1B0D">
        <w:rPr>
          <w:noProof/>
        </w:rPr>
        <w:tab/>
        <w:t xml:space="preserve">Wertheim HF, Melles DC, Vos MC, et al. The role of nasal carriage in Staphylococcus aureus infections. </w:t>
      </w:r>
      <w:r w:rsidRPr="00CE1B0D">
        <w:rPr>
          <w:i/>
          <w:noProof/>
        </w:rPr>
        <w:t>Lancet Infect Dis</w:t>
      </w:r>
      <w:r w:rsidRPr="00CE1B0D">
        <w:rPr>
          <w:noProof/>
        </w:rPr>
        <w:t xml:space="preserve"> 2005; </w:t>
      </w:r>
      <w:r w:rsidRPr="00CE1B0D">
        <w:rPr>
          <w:b/>
          <w:noProof/>
        </w:rPr>
        <w:t>5</w:t>
      </w:r>
      <w:r w:rsidRPr="00CE1B0D">
        <w:rPr>
          <w:noProof/>
        </w:rPr>
        <w:t>: 751-62.</w:t>
      </w:r>
    </w:p>
    <w:p w14:paraId="580B1BB5" w14:textId="77777777" w:rsidR="00D72E5E" w:rsidRPr="00CE1B0D" w:rsidRDefault="00D72E5E" w:rsidP="00D72E5E">
      <w:pPr>
        <w:pStyle w:val="EndNoteBibliography"/>
        <w:rPr>
          <w:noProof/>
        </w:rPr>
      </w:pPr>
      <w:r w:rsidRPr="00CE1B0D">
        <w:rPr>
          <w:noProof/>
        </w:rPr>
        <w:t>3.</w:t>
      </w:r>
      <w:r w:rsidRPr="00CE1B0D">
        <w:rPr>
          <w:noProof/>
        </w:rPr>
        <w:tab/>
        <w:t xml:space="preserve">Bloemendaal ALA, Fluit AC, Jansen WMT, et al. Acquisition and cross-transmission of Staphylococcus aureus in European intensive care units. </w:t>
      </w:r>
      <w:r w:rsidRPr="00CE1B0D">
        <w:rPr>
          <w:i/>
          <w:noProof/>
        </w:rPr>
        <w:t>Infect Control Hosp Epidemiol</w:t>
      </w:r>
      <w:r w:rsidRPr="00CE1B0D">
        <w:rPr>
          <w:noProof/>
        </w:rPr>
        <w:t xml:space="preserve"> 2009; </w:t>
      </w:r>
      <w:r w:rsidRPr="00CE1B0D">
        <w:rPr>
          <w:b/>
          <w:noProof/>
        </w:rPr>
        <w:t>30</w:t>
      </w:r>
      <w:r w:rsidRPr="00CE1B0D">
        <w:rPr>
          <w:noProof/>
        </w:rPr>
        <w:t>: 117-24.</w:t>
      </w:r>
    </w:p>
    <w:p w14:paraId="29561B75" w14:textId="77777777" w:rsidR="00D72E5E" w:rsidRPr="00CE1B0D" w:rsidRDefault="00D72E5E" w:rsidP="00D72E5E">
      <w:pPr>
        <w:pStyle w:val="EndNoteBibliography"/>
        <w:rPr>
          <w:noProof/>
        </w:rPr>
      </w:pPr>
      <w:r w:rsidRPr="00CE1B0D">
        <w:rPr>
          <w:noProof/>
        </w:rPr>
        <w:t>4.</w:t>
      </w:r>
      <w:r w:rsidRPr="00CE1B0D">
        <w:rPr>
          <w:noProof/>
        </w:rPr>
        <w:tab/>
        <w:t xml:space="preserve">Grundmann H, Barwolff S, Tami A, et al. How many infections are caused by patient-to-patient transmission in intensive care units? </w:t>
      </w:r>
      <w:r w:rsidRPr="00CE1B0D">
        <w:rPr>
          <w:i/>
          <w:noProof/>
        </w:rPr>
        <w:t>Crit Care Med</w:t>
      </w:r>
      <w:r w:rsidRPr="00CE1B0D">
        <w:rPr>
          <w:noProof/>
        </w:rPr>
        <w:t xml:space="preserve"> 2005; </w:t>
      </w:r>
      <w:r w:rsidRPr="00CE1B0D">
        <w:rPr>
          <w:b/>
          <w:noProof/>
        </w:rPr>
        <w:t>33</w:t>
      </w:r>
      <w:r w:rsidRPr="00CE1B0D">
        <w:rPr>
          <w:noProof/>
        </w:rPr>
        <w:t>(5): 946-51.</w:t>
      </w:r>
    </w:p>
    <w:p w14:paraId="6DEC9217" w14:textId="77777777" w:rsidR="00D72E5E" w:rsidRPr="00CE1B0D" w:rsidRDefault="00D72E5E" w:rsidP="00D72E5E">
      <w:pPr>
        <w:pStyle w:val="EndNoteBibliography"/>
        <w:rPr>
          <w:noProof/>
        </w:rPr>
      </w:pPr>
      <w:r w:rsidRPr="00CE1B0D">
        <w:rPr>
          <w:noProof/>
        </w:rPr>
        <w:t>5.</w:t>
      </w:r>
      <w:r w:rsidRPr="00CE1B0D">
        <w:rPr>
          <w:noProof/>
        </w:rPr>
        <w:tab/>
        <w:t xml:space="preserve">Moore C, Dhaliwal J, Tong A, et al. Risk factors for methicillin-resistant Staphylococcus aureus (MRSA) acquisition in roommate contacts of patients colonized or infected with MRSA in an acute-care hospital. </w:t>
      </w:r>
      <w:r w:rsidRPr="00CE1B0D">
        <w:rPr>
          <w:i/>
          <w:noProof/>
        </w:rPr>
        <w:t>Infect Control Hosp Epidemiol</w:t>
      </w:r>
      <w:r w:rsidRPr="00CE1B0D">
        <w:rPr>
          <w:noProof/>
        </w:rPr>
        <w:t xml:space="preserve"> 2008; </w:t>
      </w:r>
      <w:r w:rsidRPr="00CE1B0D">
        <w:rPr>
          <w:b/>
          <w:noProof/>
        </w:rPr>
        <w:t>29</w:t>
      </w:r>
      <w:r w:rsidRPr="00CE1B0D">
        <w:rPr>
          <w:noProof/>
        </w:rPr>
        <w:t>(7): 600-6.</w:t>
      </w:r>
    </w:p>
    <w:p w14:paraId="42105ABA" w14:textId="77777777" w:rsidR="00D72E5E" w:rsidRPr="00CE1B0D" w:rsidRDefault="00D72E5E" w:rsidP="00D72E5E">
      <w:pPr>
        <w:pStyle w:val="EndNoteBibliography"/>
        <w:rPr>
          <w:noProof/>
        </w:rPr>
      </w:pPr>
      <w:r w:rsidRPr="00CE1B0D">
        <w:rPr>
          <w:noProof/>
        </w:rPr>
        <w:t>6.</w:t>
      </w:r>
      <w:r w:rsidRPr="00CE1B0D">
        <w:rPr>
          <w:noProof/>
        </w:rPr>
        <w:tab/>
        <w:t xml:space="preserve">Oztoprak N, Cevik MA, Akinci E, et al. Risk factors for ICU-acquired methicillin-resistant Staphylococcus aureus infections. </w:t>
      </w:r>
      <w:r w:rsidRPr="00CE1B0D">
        <w:rPr>
          <w:i/>
          <w:noProof/>
        </w:rPr>
        <w:t>Am J Infect Control</w:t>
      </w:r>
      <w:r w:rsidRPr="00CE1B0D">
        <w:rPr>
          <w:noProof/>
        </w:rPr>
        <w:t xml:space="preserve"> 2006; </w:t>
      </w:r>
      <w:r w:rsidRPr="00CE1B0D">
        <w:rPr>
          <w:b/>
          <w:noProof/>
        </w:rPr>
        <w:t>34</w:t>
      </w:r>
      <w:r w:rsidRPr="00CE1B0D">
        <w:rPr>
          <w:noProof/>
        </w:rPr>
        <w:t>(1): 1-5.</w:t>
      </w:r>
    </w:p>
    <w:p w14:paraId="72B33B26" w14:textId="77777777" w:rsidR="00D72E5E" w:rsidRPr="00CE1B0D" w:rsidRDefault="00D72E5E" w:rsidP="00D72E5E">
      <w:pPr>
        <w:pStyle w:val="EndNoteBibliography"/>
        <w:rPr>
          <w:noProof/>
        </w:rPr>
      </w:pPr>
      <w:r w:rsidRPr="00CE1B0D">
        <w:rPr>
          <w:noProof/>
        </w:rPr>
        <w:t>7.</w:t>
      </w:r>
      <w:r w:rsidRPr="00CE1B0D">
        <w:rPr>
          <w:noProof/>
        </w:rPr>
        <w:tab/>
        <w:t xml:space="preserve">Loveday HP, Wilson JA, Pratt RJ, et al. epic3: national evidence-based guidelines for preventing healthcare-associated infections in NHS hospitals in England. </w:t>
      </w:r>
      <w:r w:rsidRPr="00CE1B0D">
        <w:rPr>
          <w:i/>
          <w:noProof/>
        </w:rPr>
        <w:t>J Hosp Infect</w:t>
      </w:r>
      <w:r w:rsidRPr="00CE1B0D">
        <w:rPr>
          <w:noProof/>
        </w:rPr>
        <w:t xml:space="preserve"> 2014; </w:t>
      </w:r>
      <w:r w:rsidRPr="00CE1B0D">
        <w:rPr>
          <w:b/>
          <w:noProof/>
        </w:rPr>
        <w:t>86 Suppl 1</w:t>
      </w:r>
      <w:r w:rsidRPr="00CE1B0D">
        <w:rPr>
          <w:noProof/>
        </w:rPr>
        <w:t>: S1-70.</w:t>
      </w:r>
    </w:p>
    <w:p w14:paraId="1B10D7FB" w14:textId="77777777" w:rsidR="00D72E5E" w:rsidRPr="00CE1B0D" w:rsidRDefault="00D72E5E" w:rsidP="00D72E5E">
      <w:pPr>
        <w:pStyle w:val="EndNoteBibliography"/>
        <w:rPr>
          <w:noProof/>
        </w:rPr>
      </w:pPr>
      <w:r w:rsidRPr="00CE1B0D">
        <w:rPr>
          <w:noProof/>
        </w:rPr>
        <w:t>8.</w:t>
      </w:r>
      <w:r w:rsidRPr="00CE1B0D">
        <w:rPr>
          <w:noProof/>
        </w:rPr>
        <w:tab/>
        <w:t xml:space="preserve">Price JR, Golubchik T, Cole K, et al. Whole-genome sequencing shows that patient-to-patient transmission rarely accounts for acquisition of Staphylococcus aureus in an intensive care unit. </w:t>
      </w:r>
      <w:r w:rsidRPr="00CE1B0D">
        <w:rPr>
          <w:i/>
          <w:noProof/>
        </w:rPr>
        <w:t>Clin Infect Dis</w:t>
      </w:r>
      <w:r w:rsidRPr="00CE1B0D">
        <w:rPr>
          <w:noProof/>
        </w:rPr>
        <w:t xml:space="preserve"> 2014; </w:t>
      </w:r>
      <w:r w:rsidRPr="00CE1B0D">
        <w:rPr>
          <w:b/>
          <w:noProof/>
        </w:rPr>
        <w:t>58</w:t>
      </w:r>
      <w:r w:rsidRPr="00CE1B0D">
        <w:rPr>
          <w:noProof/>
        </w:rPr>
        <w:t>(5): 609-18.</w:t>
      </w:r>
    </w:p>
    <w:p w14:paraId="61DE22DB" w14:textId="77777777" w:rsidR="00D72E5E" w:rsidRPr="00CE1B0D" w:rsidRDefault="00D72E5E" w:rsidP="00D72E5E">
      <w:pPr>
        <w:pStyle w:val="EndNoteBibliography"/>
        <w:rPr>
          <w:noProof/>
        </w:rPr>
      </w:pPr>
      <w:r w:rsidRPr="00CE1B0D">
        <w:rPr>
          <w:noProof/>
        </w:rPr>
        <w:lastRenderedPageBreak/>
        <w:t>9.</w:t>
      </w:r>
      <w:r w:rsidRPr="00CE1B0D">
        <w:rPr>
          <w:noProof/>
        </w:rPr>
        <w:tab/>
        <w:t xml:space="preserve">Harris SR, Cartwright EJP, Torok ME, et al. Whole-genome sequencing for analysis of an outbreak of meticillin-resistant Staphylococcus aureus: a descriptive study. </w:t>
      </w:r>
      <w:r w:rsidRPr="00CE1B0D">
        <w:rPr>
          <w:i/>
          <w:noProof/>
        </w:rPr>
        <w:t>Lancet Infect Dis</w:t>
      </w:r>
      <w:r w:rsidRPr="00CE1B0D">
        <w:rPr>
          <w:noProof/>
        </w:rPr>
        <w:t xml:space="preserve"> 2012; </w:t>
      </w:r>
      <w:r w:rsidRPr="00CE1B0D">
        <w:rPr>
          <w:b/>
          <w:noProof/>
        </w:rPr>
        <w:t>13</w:t>
      </w:r>
      <w:r w:rsidRPr="00CE1B0D">
        <w:rPr>
          <w:noProof/>
        </w:rPr>
        <w:t>: 130-6.</w:t>
      </w:r>
    </w:p>
    <w:p w14:paraId="40AB88C4" w14:textId="77777777" w:rsidR="00D72E5E" w:rsidRPr="00CE1B0D" w:rsidRDefault="00D72E5E" w:rsidP="00D72E5E">
      <w:pPr>
        <w:pStyle w:val="EndNoteBibliography"/>
        <w:rPr>
          <w:noProof/>
        </w:rPr>
      </w:pPr>
      <w:r w:rsidRPr="00CE1B0D">
        <w:rPr>
          <w:noProof/>
        </w:rPr>
        <w:t>10.</w:t>
      </w:r>
      <w:r w:rsidRPr="00CE1B0D">
        <w:rPr>
          <w:noProof/>
        </w:rPr>
        <w:tab/>
        <w:t xml:space="preserve">Albrich WC, Harbarth S. Health-care workers: source, vector, or victim of MRSA? </w:t>
      </w:r>
      <w:r w:rsidRPr="00CE1B0D">
        <w:rPr>
          <w:i/>
          <w:noProof/>
        </w:rPr>
        <w:t>Lancet Infect Dis</w:t>
      </w:r>
      <w:r w:rsidRPr="00CE1B0D">
        <w:rPr>
          <w:noProof/>
        </w:rPr>
        <w:t xml:space="preserve"> 2008; </w:t>
      </w:r>
      <w:r w:rsidRPr="00CE1B0D">
        <w:rPr>
          <w:b/>
          <w:noProof/>
        </w:rPr>
        <w:t>8</w:t>
      </w:r>
      <w:r w:rsidRPr="00CE1B0D">
        <w:rPr>
          <w:noProof/>
        </w:rPr>
        <w:t>: 289-301.</w:t>
      </w:r>
    </w:p>
    <w:p w14:paraId="2CCFA475" w14:textId="77777777" w:rsidR="00D72E5E" w:rsidRPr="00CE1B0D" w:rsidRDefault="00D72E5E" w:rsidP="00D72E5E">
      <w:pPr>
        <w:pStyle w:val="EndNoteBibliography"/>
        <w:rPr>
          <w:noProof/>
        </w:rPr>
      </w:pPr>
      <w:r w:rsidRPr="00CE1B0D">
        <w:rPr>
          <w:noProof/>
        </w:rPr>
        <w:t>11.</w:t>
      </w:r>
      <w:r w:rsidRPr="00CE1B0D">
        <w:rPr>
          <w:noProof/>
        </w:rPr>
        <w:tab/>
        <w:t xml:space="preserve">Layer F, Sanchini A, Strommenger B, et al. Molecular typing of toxic shock syndrome toxin-1- and Enterotoxin A-producing methicillin-sensitive Staphylococcus aureus isolates from an outbreak in a neonatal intensive care unit. </w:t>
      </w:r>
      <w:r w:rsidRPr="00CE1B0D">
        <w:rPr>
          <w:i/>
          <w:noProof/>
        </w:rPr>
        <w:t>Int J Med Microbiol</w:t>
      </w:r>
      <w:r w:rsidRPr="00CE1B0D">
        <w:rPr>
          <w:noProof/>
        </w:rPr>
        <w:t xml:space="preserve"> 2015; </w:t>
      </w:r>
      <w:r w:rsidRPr="00CE1B0D">
        <w:rPr>
          <w:b/>
          <w:noProof/>
        </w:rPr>
        <w:t>305</w:t>
      </w:r>
      <w:r w:rsidRPr="00CE1B0D">
        <w:rPr>
          <w:noProof/>
        </w:rPr>
        <w:t>(7): 790-8.</w:t>
      </w:r>
    </w:p>
    <w:p w14:paraId="0B61E599" w14:textId="77777777" w:rsidR="00D72E5E" w:rsidRPr="00CE1B0D" w:rsidRDefault="00D72E5E" w:rsidP="00D72E5E">
      <w:pPr>
        <w:pStyle w:val="EndNoteBibliography"/>
        <w:rPr>
          <w:noProof/>
        </w:rPr>
      </w:pPr>
      <w:r w:rsidRPr="00CE1B0D">
        <w:rPr>
          <w:noProof/>
        </w:rPr>
        <w:t>12.</w:t>
      </w:r>
      <w:r w:rsidRPr="00CE1B0D">
        <w:rPr>
          <w:noProof/>
        </w:rPr>
        <w:tab/>
        <w:t xml:space="preserve">Coia JE, Duckworth GJ, Edwards DI, et al. Guidelines for the control and prevention of meticillin-resistant Staphylococcus aureus (MRSA) in healthcare facilities. </w:t>
      </w:r>
      <w:r w:rsidRPr="00CE1B0D">
        <w:rPr>
          <w:i/>
          <w:noProof/>
        </w:rPr>
        <w:t>J Hosp Infect</w:t>
      </w:r>
      <w:r w:rsidRPr="00CE1B0D">
        <w:rPr>
          <w:noProof/>
        </w:rPr>
        <w:t xml:space="preserve"> 2006; </w:t>
      </w:r>
      <w:r w:rsidRPr="00CE1B0D">
        <w:rPr>
          <w:b/>
          <w:noProof/>
        </w:rPr>
        <w:t>63 Suppl 1</w:t>
      </w:r>
      <w:r w:rsidRPr="00CE1B0D">
        <w:rPr>
          <w:noProof/>
        </w:rPr>
        <w:t>: S1-44.</w:t>
      </w:r>
    </w:p>
    <w:p w14:paraId="50AF2850" w14:textId="77777777" w:rsidR="00D72E5E" w:rsidRPr="00CE1B0D" w:rsidRDefault="00D72E5E" w:rsidP="00D72E5E">
      <w:pPr>
        <w:pStyle w:val="EndNoteBibliography"/>
        <w:rPr>
          <w:noProof/>
        </w:rPr>
      </w:pPr>
      <w:r w:rsidRPr="00CE1B0D">
        <w:rPr>
          <w:noProof/>
        </w:rPr>
        <w:t>13.</w:t>
      </w:r>
      <w:r w:rsidRPr="00CE1B0D">
        <w:rPr>
          <w:noProof/>
        </w:rPr>
        <w:tab/>
        <w:t>International Organization for Standardization. ISO 14698-1:2003 Cleanrooms and associated controlled environments - Biocontamination control - Part 1: General principles and methods. 2003. p. 1-32.</w:t>
      </w:r>
    </w:p>
    <w:p w14:paraId="1F4F064F" w14:textId="77777777" w:rsidR="00D72E5E" w:rsidRPr="00CE1B0D" w:rsidRDefault="00D72E5E" w:rsidP="00D72E5E">
      <w:pPr>
        <w:pStyle w:val="EndNoteBibliography"/>
        <w:rPr>
          <w:noProof/>
        </w:rPr>
      </w:pPr>
      <w:r w:rsidRPr="00CE1B0D">
        <w:rPr>
          <w:noProof/>
        </w:rPr>
        <w:t>14.</w:t>
      </w:r>
      <w:r w:rsidRPr="00CE1B0D">
        <w:rPr>
          <w:noProof/>
        </w:rPr>
        <w:tab/>
        <w:t xml:space="preserve">Golubchik T, Batty E, Miller R, et al. Within-Host Evolution of Staphylococcus aureus during Asymptomatic Carriage. </w:t>
      </w:r>
      <w:r w:rsidRPr="00CE1B0D">
        <w:rPr>
          <w:i/>
          <w:noProof/>
        </w:rPr>
        <w:t>PLoS One</w:t>
      </w:r>
      <w:r w:rsidRPr="00CE1B0D">
        <w:rPr>
          <w:noProof/>
        </w:rPr>
        <w:t xml:space="preserve"> 2013; </w:t>
      </w:r>
      <w:r w:rsidRPr="00CE1B0D">
        <w:rPr>
          <w:b/>
          <w:noProof/>
        </w:rPr>
        <w:t>8</w:t>
      </w:r>
      <w:r w:rsidRPr="00CE1B0D">
        <w:rPr>
          <w:noProof/>
        </w:rPr>
        <w:t>: e61319.</w:t>
      </w:r>
    </w:p>
    <w:p w14:paraId="779A237A" w14:textId="77777777" w:rsidR="00D72E5E" w:rsidRPr="00CE1B0D" w:rsidRDefault="00D72E5E" w:rsidP="00D72E5E">
      <w:pPr>
        <w:pStyle w:val="EndNoteBibliography"/>
        <w:rPr>
          <w:noProof/>
        </w:rPr>
      </w:pPr>
      <w:r w:rsidRPr="00CE1B0D">
        <w:rPr>
          <w:noProof/>
        </w:rPr>
        <w:t>15.</w:t>
      </w:r>
      <w:r w:rsidRPr="00CE1B0D">
        <w:rPr>
          <w:noProof/>
        </w:rPr>
        <w:tab/>
        <w:t xml:space="preserve">Cookson B, Peters B, Webster M, Phillips I, Rahman M, Noble W. Staff carriage of epidemic methicillin-resistant Staphylococcus aureus. </w:t>
      </w:r>
      <w:r w:rsidRPr="00CE1B0D">
        <w:rPr>
          <w:i/>
          <w:noProof/>
        </w:rPr>
        <w:t>J Clin Microbiol</w:t>
      </w:r>
      <w:r w:rsidRPr="00CE1B0D">
        <w:rPr>
          <w:noProof/>
        </w:rPr>
        <w:t xml:space="preserve"> 1989; </w:t>
      </w:r>
      <w:r w:rsidRPr="00CE1B0D">
        <w:rPr>
          <w:b/>
          <w:noProof/>
        </w:rPr>
        <w:t>27</w:t>
      </w:r>
      <w:r w:rsidRPr="00CE1B0D">
        <w:rPr>
          <w:noProof/>
        </w:rPr>
        <w:t>: 1471-6.</w:t>
      </w:r>
    </w:p>
    <w:p w14:paraId="128E40BD" w14:textId="77777777" w:rsidR="00D72E5E" w:rsidRPr="00CE1B0D" w:rsidRDefault="00D72E5E" w:rsidP="00D72E5E">
      <w:pPr>
        <w:pStyle w:val="EndNoteBibliography"/>
        <w:rPr>
          <w:noProof/>
        </w:rPr>
      </w:pPr>
      <w:r w:rsidRPr="00CE1B0D">
        <w:rPr>
          <w:noProof/>
        </w:rPr>
        <w:t>16.</w:t>
      </w:r>
      <w:r w:rsidRPr="00CE1B0D">
        <w:rPr>
          <w:noProof/>
        </w:rPr>
        <w:tab/>
        <w:t xml:space="preserve">Grundmann H, Hori S, Winter B, Tami A, Austin DJ. Risk factors for the transmission of methicillin-resistant Staphylococcus aureus in an adult intensive care unit: fitting a model to the data. </w:t>
      </w:r>
      <w:r w:rsidRPr="00CE1B0D">
        <w:rPr>
          <w:i/>
          <w:noProof/>
        </w:rPr>
        <w:t>J Infect Dis</w:t>
      </w:r>
      <w:r w:rsidRPr="00CE1B0D">
        <w:rPr>
          <w:noProof/>
        </w:rPr>
        <w:t xml:space="preserve"> 2002; </w:t>
      </w:r>
      <w:r w:rsidRPr="00CE1B0D">
        <w:rPr>
          <w:b/>
          <w:noProof/>
        </w:rPr>
        <w:t>185</w:t>
      </w:r>
      <w:r w:rsidRPr="00CE1B0D">
        <w:rPr>
          <w:noProof/>
        </w:rPr>
        <w:t>: 481-8.</w:t>
      </w:r>
    </w:p>
    <w:p w14:paraId="695A0107" w14:textId="77777777" w:rsidR="00D72E5E" w:rsidRPr="00CE1B0D" w:rsidRDefault="00D72E5E" w:rsidP="00D72E5E">
      <w:pPr>
        <w:pStyle w:val="EndNoteBibliography"/>
        <w:rPr>
          <w:noProof/>
        </w:rPr>
      </w:pPr>
      <w:r w:rsidRPr="00CE1B0D">
        <w:rPr>
          <w:noProof/>
        </w:rPr>
        <w:lastRenderedPageBreak/>
        <w:t>17.</w:t>
      </w:r>
      <w:r w:rsidRPr="00CE1B0D">
        <w:rPr>
          <w:noProof/>
        </w:rPr>
        <w:tab/>
        <w:t xml:space="preserve">Andersen BM, Lindemann R, Bergh K, et al. Spread of methicillin-resistant Staphylococcus aureus in a neonatal intensive unit associated with understaffing, overcrowding and mixing of patients. </w:t>
      </w:r>
      <w:r w:rsidRPr="00CE1B0D">
        <w:rPr>
          <w:i/>
          <w:noProof/>
        </w:rPr>
        <w:t>J Hosp Infect</w:t>
      </w:r>
      <w:r w:rsidRPr="00CE1B0D">
        <w:rPr>
          <w:noProof/>
        </w:rPr>
        <w:t xml:space="preserve"> 2002; </w:t>
      </w:r>
      <w:r w:rsidRPr="00CE1B0D">
        <w:rPr>
          <w:b/>
          <w:noProof/>
        </w:rPr>
        <w:t>50</w:t>
      </w:r>
      <w:r w:rsidRPr="00CE1B0D">
        <w:rPr>
          <w:noProof/>
        </w:rPr>
        <w:t>: 18-24.</w:t>
      </w:r>
    </w:p>
    <w:p w14:paraId="5FC108EC" w14:textId="77777777" w:rsidR="00D72E5E" w:rsidRPr="00CE1B0D" w:rsidRDefault="00D72E5E" w:rsidP="00D72E5E">
      <w:pPr>
        <w:pStyle w:val="EndNoteBibliography"/>
        <w:rPr>
          <w:noProof/>
        </w:rPr>
      </w:pPr>
      <w:r w:rsidRPr="00CE1B0D">
        <w:rPr>
          <w:noProof/>
        </w:rPr>
        <w:t>18.</w:t>
      </w:r>
      <w:r w:rsidRPr="00CE1B0D">
        <w:rPr>
          <w:noProof/>
        </w:rPr>
        <w:tab/>
        <w:t xml:space="preserve">Bootsma MC, Diekmann O, Bonten MJ. Controlling methicillin-resistant Staphylococcus aureus: quantifying the effects of interventions and rapid diagnostic testing. </w:t>
      </w:r>
      <w:r w:rsidRPr="00CE1B0D">
        <w:rPr>
          <w:i/>
          <w:noProof/>
        </w:rPr>
        <w:t>Proc Natl Acad Sci U S A</w:t>
      </w:r>
      <w:r w:rsidRPr="00CE1B0D">
        <w:rPr>
          <w:noProof/>
        </w:rPr>
        <w:t xml:space="preserve"> 2006; </w:t>
      </w:r>
      <w:r w:rsidRPr="00CE1B0D">
        <w:rPr>
          <w:b/>
          <w:noProof/>
        </w:rPr>
        <w:t>103</w:t>
      </w:r>
      <w:r w:rsidRPr="00CE1B0D">
        <w:rPr>
          <w:noProof/>
        </w:rPr>
        <w:t>: 5620-5.</w:t>
      </w:r>
    </w:p>
    <w:p w14:paraId="20BBBD9F" w14:textId="77777777" w:rsidR="00D72E5E" w:rsidRPr="00CE1B0D" w:rsidRDefault="00D72E5E" w:rsidP="00D72E5E">
      <w:pPr>
        <w:pStyle w:val="EndNoteBibliography"/>
        <w:rPr>
          <w:noProof/>
        </w:rPr>
      </w:pPr>
      <w:r w:rsidRPr="00CE1B0D">
        <w:rPr>
          <w:noProof/>
        </w:rPr>
        <w:t>19.</w:t>
      </w:r>
      <w:r w:rsidRPr="00CE1B0D">
        <w:rPr>
          <w:noProof/>
        </w:rPr>
        <w:tab/>
        <w:t xml:space="preserve">Cookson BD. Methicillin-resistant Staphylococcus aureus in the community: new battlefronts, or are the battles lost? </w:t>
      </w:r>
      <w:r w:rsidRPr="00CE1B0D">
        <w:rPr>
          <w:i/>
          <w:noProof/>
        </w:rPr>
        <w:t>Infect Control Hosp Epidemiol</w:t>
      </w:r>
      <w:r w:rsidRPr="00CE1B0D">
        <w:rPr>
          <w:noProof/>
        </w:rPr>
        <w:t xml:space="preserve"> 2000; </w:t>
      </w:r>
      <w:r w:rsidRPr="00CE1B0D">
        <w:rPr>
          <w:b/>
          <w:noProof/>
        </w:rPr>
        <w:t>21</w:t>
      </w:r>
      <w:r w:rsidRPr="00CE1B0D">
        <w:rPr>
          <w:noProof/>
        </w:rPr>
        <w:t>: 398-403.</w:t>
      </w:r>
    </w:p>
    <w:p w14:paraId="17AC5D4B" w14:textId="77777777" w:rsidR="00D72E5E" w:rsidRPr="00CE1B0D" w:rsidRDefault="00D72E5E" w:rsidP="00D72E5E">
      <w:pPr>
        <w:pStyle w:val="EndNoteBibliography"/>
        <w:rPr>
          <w:noProof/>
        </w:rPr>
      </w:pPr>
      <w:r w:rsidRPr="00CE1B0D">
        <w:rPr>
          <w:noProof/>
        </w:rPr>
        <w:t>20.</w:t>
      </w:r>
      <w:r w:rsidRPr="00CE1B0D">
        <w:rPr>
          <w:noProof/>
        </w:rPr>
        <w:tab/>
        <w:t xml:space="preserve">Cox RA, Conquest C. Strategies for the management of healthcare staff colonized with epidemic methicillin-resistant Staphylococcus aureus. </w:t>
      </w:r>
      <w:r w:rsidRPr="00CE1B0D">
        <w:rPr>
          <w:i/>
          <w:noProof/>
        </w:rPr>
        <w:t>J Hosp Infect</w:t>
      </w:r>
      <w:r w:rsidRPr="00CE1B0D">
        <w:rPr>
          <w:noProof/>
        </w:rPr>
        <w:t xml:space="preserve"> 1997; </w:t>
      </w:r>
      <w:r w:rsidRPr="00CE1B0D">
        <w:rPr>
          <w:b/>
          <w:noProof/>
        </w:rPr>
        <w:t>35</w:t>
      </w:r>
      <w:r w:rsidRPr="00CE1B0D">
        <w:rPr>
          <w:noProof/>
        </w:rPr>
        <w:t>: 117-27.</w:t>
      </w:r>
    </w:p>
    <w:p w14:paraId="3C7868DC" w14:textId="77777777" w:rsidR="00D72E5E" w:rsidRPr="00CE1B0D" w:rsidRDefault="00D72E5E" w:rsidP="00D72E5E">
      <w:pPr>
        <w:pStyle w:val="EndNoteBibliography"/>
        <w:rPr>
          <w:noProof/>
        </w:rPr>
      </w:pPr>
      <w:r w:rsidRPr="00CE1B0D">
        <w:rPr>
          <w:noProof/>
        </w:rPr>
        <w:t>21.</w:t>
      </w:r>
      <w:r w:rsidRPr="00CE1B0D">
        <w:rPr>
          <w:noProof/>
        </w:rPr>
        <w:tab/>
        <w:t xml:space="preserve">Hancox R, Cummins A, Kelsey MC. An outbreak of EMRSA 2 associated with long-term colonization of medical staff. </w:t>
      </w:r>
      <w:r w:rsidRPr="00CE1B0D">
        <w:rPr>
          <w:i/>
          <w:noProof/>
        </w:rPr>
        <w:t>J Hosp Infect</w:t>
      </w:r>
      <w:r w:rsidRPr="00CE1B0D">
        <w:rPr>
          <w:noProof/>
        </w:rPr>
        <w:t xml:space="preserve"> 1992; </w:t>
      </w:r>
      <w:r w:rsidRPr="00CE1B0D">
        <w:rPr>
          <w:b/>
          <w:noProof/>
        </w:rPr>
        <w:t>22</w:t>
      </w:r>
      <w:r w:rsidRPr="00CE1B0D">
        <w:rPr>
          <w:noProof/>
        </w:rPr>
        <w:t>: 170-2.</w:t>
      </w:r>
    </w:p>
    <w:p w14:paraId="7D0E1D69" w14:textId="77777777" w:rsidR="00D72E5E" w:rsidRPr="00CE1B0D" w:rsidRDefault="00D72E5E" w:rsidP="00D72E5E">
      <w:pPr>
        <w:pStyle w:val="EndNoteBibliography"/>
        <w:rPr>
          <w:noProof/>
        </w:rPr>
      </w:pPr>
      <w:r w:rsidRPr="00CE1B0D">
        <w:rPr>
          <w:noProof/>
        </w:rPr>
        <w:t>22.</w:t>
      </w:r>
      <w:r w:rsidRPr="00CE1B0D">
        <w:rPr>
          <w:noProof/>
        </w:rPr>
        <w:tab/>
        <w:t xml:space="preserve">Allen KD, Anson JJ, Parsons LA, Frost NG. Staff carriage of methicillin-resistant Staphylococcus aureus (EMRSA 15) and the home environment: a case report. </w:t>
      </w:r>
      <w:r w:rsidRPr="00CE1B0D">
        <w:rPr>
          <w:i/>
          <w:noProof/>
        </w:rPr>
        <w:t>J Hosp Infect</w:t>
      </w:r>
      <w:r w:rsidRPr="00CE1B0D">
        <w:rPr>
          <w:noProof/>
        </w:rPr>
        <w:t xml:space="preserve"> 1997; </w:t>
      </w:r>
      <w:r w:rsidRPr="00CE1B0D">
        <w:rPr>
          <w:b/>
          <w:noProof/>
        </w:rPr>
        <w:t>35</w:t>
      </w:r>
      <w:r w:rsidRPr="00CE1B0D">
        <w:rPr>
          <w:noProof/>
        </w:rPr>
        <w:t>: 307-11.</w:t>
      </w:r>
    </w:p>
    <w:p w14:paraId="4B74BCE5" w14:textId="77777777" w:rsidR="00D72E5E" w:rsidRPr="00CE1B0D" w:rsidRDefault="00D72E5E" w:rsidP="00D72E5E">
      <w:pPr>
        <w:pStyle w:val="EndNoteBibliography"/>
        <w:rPr>
          <w:noProof/>
        </w:rPr>
      </w:pPr>
      <w:r w:rsidRPr="00CE1B0D">
        <w:rPr>
          <w:noProof/>
        </w:rPr>
        <w:t>23.</w:t>
      </w:r>
      <w:r w:rsidRPr="00CE1B0D">
        <w:rPr>
          <w:noProof/>
        </w:rPr>
        <w:tab/>
        <w:t xml:space="preserve">Lessing MP, Jordens JZ, Bowler IC. When should healthcare workers be screened for methicillin-resistant Staphylococcus aureus? </w:t>
      </w:r>
      <w:r w:rsidRPr="00CE1B0D">
        <w:rPr>
          <w:i/>
          <w:noProof/>
        </w:rPr>
        <w:t>J Hosp Infect</w:t>
      </w:r>
      <w:r w:rsidRPr="00CE1B0D">
        <w:rPr>
          <w:noProof/>
        </w:rPr>
        <w:t xml:space="preserve"> 1996; </w:t>
      </w:r>
      <w:r w:rsidRPr="00CE1B0D">
        <w:rPr>
          <w:b/>
          <w:noProof/>
        </w:rPr>
        <w:t>34</w:t>
      </w:r>
      <w:r w:rsidRPr="00CE1B0D">
        <w:rPr>
          <w:noProof/>
        </w:rPr>
        <w:t>: 205-10.</w:t>
      </w:r>
    </w:p>
    <w:p w14:paraId="3C80F5CF" w14:textId="77777777" w:rsidR="00D72E5E" w:rsidRPr="00CE1B0D" w:rsidRDefault="00D72E5E" w:rsidP="00D72E5E">
      <w:pPr>
        <w:pStyle w:val="EndNoteBibliography"/>
        <w:rPr>
          <w:noProof/>
        </w:rPr>
      </w:pPr>
      <w:r w:rsidRPr="00CE1B0D">
        <w:rPr>
          <w:noProof/>
        </w:rPr>
        <w:t>24.</w:t>
      </w:r>
      <w:r w:rsidRPr="00CE1B0D">
        <w:rPr>
          <w:noProof/>
        </w:rPr>
        <w:tab/>
        <w:t xml:space="preserve">Blok HE, Troelstra A, Kamp-Hopmans TE, et al. Role of healthcare workers in outbreaks of methicillin-resistant Staphylococcus aureus: a 10-year evaluation from a Dutch university hospital. </w:t>
      </w:r>
      <w:r w:rsidRPr="00CE1B0D">
        <w:rPr>
          <w:i/>
          <w:noProof/>
        </w:rPr>
        <w:t>Infect Control Hosp Epidemiol</w:t>
      </w:r>
      <w:r w:rsidRPr="00CE1B0D">
        <w:rPr>
          <w:noProof/>
        </w:rPr>
        <w:t xml:space="preserve"> 2003; </w:t>
      </w:r>
      <w:r w:rsidRPr="00CE1B0D">
        <w:rPr>
          <w:b/>
          <w:noProof/>
        </w:rPr>
        <w:t>24</w:t>
      </w:r>
      <w:r w:rsidRPr="00CE1B0D">
        <w:rPr>
          <w:noProof/>
        </w:rPr>
        <w:t>: 679-85.</w:t>
      </w:r>
    </w:p>
    <w:p w14:paraId="0A40BBF7" w14:textId="77777777" w:rsidR="00D72E5E" w:rsidRPr="00CE1B0D" w:rsidRDefault="00D72E5E" w:rsidP="00D72E5E">
      <w:pPr>
        <w:pStyle w:val="EndNoteBibliography"/>
        <w:rPr>
          <w:noProof/>
        </w:rPr>
      </w:pPr>
      <w:r w:rsidRPr="00CE1B0D">
        <w:rPr>
          <w:noProof/>
        </w:rPr>
        <w:t>25.</w:t>
      </w:r>
      <w:r w:rsidRPr="00CE1B0D">
        <w:rPr>
          <w:noProof/>
        </w:rPr>
        <w:tab/>
        <w:t xml:space="preserve">Roisin S, Gaudin C, De Mendonca R, et al. Pan-genome multilocus sequence typing and outbreak-specific reference-based single nucleotide </w:t>
      </w:r>
      <w:r w:rsidRPr="00CE1B0D">
        <w:rPr>
          <w:noProof/>
        </w:rPr>
        <w:lastRenderedPageBreak/>
        <w:t xml:space="preserve">polymorphism analysis to resolve two concurrent Staphylococcus aureus outbreaks in neonatal services. </w:t>
      </w:r>
      <w:r w:rsidRPr="00CE1B0D">
        <w:rPr>
          <w:i/>
          <w:noProof/>
        </w:rPr>
        <w:t>Clin Microbiol Infect</w:t>
      </w:r>
      <w:r w:rsidRPr="00CE1B0D">
        <w:rPr>
          <w:noProof/>
        </w:rPr>
        <w:t xml:space="preserve"> 2016; </w:t>
      </w:r>
      <w:r w:rsidRPr="00CE1B0D">
        <w:rPr>
          <w:b/>
          <w:noProof/>
        </w:rPr>
        <w:t>22</w:t>
      </w:r>
      <w:r w:rsidRPr="00CE1B0D">
        <w:rPr>
          <w:noProof/>
        </w:rPr>
        <w:t>(6): 520-6.</w:t>
      </w:r>
    </w:p>
    <w:p w14:paraId="37D72072" w14:textId="77777777" w:rsidR="00D72E5E" w:rsidRPr="00CE1B0D" w:rsidRDefault="00D72E5E" w:rsidP="00D72E5E">
      <w:pPr>
        <w:pStyle w:val="EndNoteBibliography"/>
        <w:rPr>
          <w:noProof/>
        </w:rPr>
      </w:pPr>
      <w:r w:rsidRPr="00CE1B0D">
        <w:rPr>
          <w:noProof/>
        </w:rPr>
        <w:t>26.</w:t>
      </w:r>
      <w:r w:rsidRPr="00CE1B0D">
        <w:rPr>
          <w:noProof/>
        </w:rPr>
        <w:tab/>
        <w:t xml:space="preserve">Tong SY, Holden MT, Nickerson EK, et al. Genome sequencing defines phylogeny and spread of methicillin-resistant Staphylococcus aureus in a high transmission setting. </w:t>
      </w:r>
      <w:r w:rsidRPr="00CE1B0D">
        <w:rPr>
          <w:i/>
          <w:noProof/>
        </w:rPr>
        <w:t>Genome Res</w:t>
      </w:r>
      <w:r w:rsidRPr="00CE1B0D">
        <w:rPr>
          <w:noProof/>
        </w:rPr>
        <w:t xml:space="preserve"> 2015; </w:t>
      </w:r>
      <w:r w:rsidRPr="00CE1B0D">
        <w:rPr>
          <w:b/>
          <w:noProof/>
        </w:rPr>
        <w:t>25</w:t>
      </w:r>
      <w:r w:rsidRPr="00CE1B0D">
        <w:rPr>
          <w:noProof/>
        </w:rPr>
        <w:t>(1): 111-8.</w:t>
      </w:r>
    </w:p>
    <w:p w14:paraId="539D5EB0" w14:textId="77777777" w:rsidR="00D72E5E" w:rsidRPr="00CE1B0D" w:rsidRDefault="00D72E5E" w:rsidP="00D72E5E">
      <w:pPr>
        <w:pStyle w:val="EndNoteBibliography"/>
        <w:rPr>
          <w:noProof/>
        </w:rPr>
      </w:pPr>
      <w:r w:rsidRPr="00CE1B0D">
        <w:rPr>
          <w:noProof/>
        </w:rPr>
        <w:t>27.</w:t>
      </w:r>
      <w:r w:rsidRPr="00CE1B0D">
        <w:rPr>
          <w:noProof/>
        </w:rPr>
        <w:tab/>
        <w:t xml:space="preserve">Garzoni C, Kelley WL. Staphylococcus aureus: new evidence for intracellular persistence. </w:t>
      </w:r>
      <w:r w:rsidRPr="00CE1B0D">
        <w:rPr>
          <w:i/>
          <w:noProof/>
        </w:rPr>
        <w:t>Trends Microbiol</w:t>
      </w:r>
      <w:r w:rsidRPr="00CE1B0D">
        <w:rPr>
          <w:noProof/>
        </w:rPr>
        <w:t xml:space="preserve"> 2009; </w:t>
      </w:r>
      <w:r w:rsidRPr="00CE1B0D">
        <w:rPr>
          <w:b/>
          <w:noProof/>
        </w:rPr>
        <w:t>17</w:t>
      </w:r>
      <w:r w:rsidRPr="00CE1B0D">
        <w:rPr>
          <w:noProof/>
        </w:rPr>
        <w:t>(2): 59-65.</w:t>
      </w:r>
    </w:p>
    <w:p w14:paraId="1801808F" w14:textId="70464A4D" w:rsidR="00842931" w:rsidRPr="00CE1B0D" w:rsidRDefault="003B61A5" w:rsidP="004B3847">
      <w:pPr>
        <w:pStyle w:val="EndNoteBibliography"/>
        <w:rPr>
          <w:rFonts w:asciiTheme="minorHAnsi" w:hAnsiTheme="minorHAnsi"/>
        </w:rPr>
      </w:pPr>
      <w:r w:rsidRPr="00CE1B0D">
        <w:rPr>
          <w:rFonts w:asciiTheme="minorHAnsi" w:hAnsiTheme="minorHAnsi"/>
        </w:rPr>
        <w:fldChar w:fldCharType="end"/>
      </w:r>
    </w:p>
    <w:p w14:paraId="6DB0685F" w14:textId="77777777" w:rsidR="00842931" w:rsidRPr="00CE1B0D" w:rsidRDefault="00842931">
      <w:pPr>
        <w:rPr>
          <w:rFonts w:eastAsia="MS Minngs" w:cs="Times New Roman"/>
          <w:lang w:eastAsia="en-GB"/>
        </w:rPr>
      </w:pPr>
      <w:r w:rsidRPr="00CE1B0D">
        <w:br w:type="page"/>
      </w:r>
    </w:p>
    <w:p w14:paraId="78BCE011" w14:textId="04F4BC4E" w:rsidR="00842931" w:rsidRPr="00CE1B0D" w:rsidRDefault="00B748E1" w:rsidP="00843A12">
      <w:pPr>
        <w:spacing w:line="480" w:lineRule="auto"/>
        <w:jc w:val="both"/>
        <w:rPr>
          <w:rFonts w:ascii="Times New Roman" w:hAnsi="Times New Roman"/>
        </w:rPr>
      </w:pPr>
      <w:proofErr w:type="gramStart"/>
      <w:r w:rsidRPr="00CE1B0D">
        <w:rPr>
          <w:rFonts w:ascii="Times New Roman" w:hAnsi="Times New Roman"/>
          <w:b/>
        </w:rPr>
        <w:lastRenderedPageBreak/>
        <w:t>Table</w:t>
      </w:r>
      <w:r w:rsidR="00842931" w:rsidRPr="00CE1B0D">
        <w:rPr>
          <w:rFonts w:ascii="Times New Roman" w:hAnsi="Times New Roman"/>
          <w:b/>
        </w:rPr>
        <w:t xml:space="preserve"> 1</w:t>
      </w:r>
      <w:r w:rsidRPr="00CE1B0D">
        <w:rPr>
          <w:rFonts w:ascii="Times New Roman" w:hAnsi="Times New Roman"/>
          <w:b/>
        </w:rPr>
        <w:t>.</w:t>
      </w:r>
      <w:proofErr w:type="gramEnd"/>
      <w:r w:rsidR="00842931" w:rsidRPr="00CE1B0D">
        <w:rPr>
          <w:rFonts w:ascii="Times New Roman" w:hAnsi="Times New Roman"/>
        </w:rPr>
        <w:t xml:space="preserve"> </w:t>
      </w:r>
      <w:r w:rsidR="00842931" w:rsidRPr="00CE1B0D">
        <w:rPr>
          <w:rFonts w:ascii="Times New Roman" w:hAnsi="Times New Roman"/>
          <w:b/>
        </w:rPr>
        <w:t>Salient features of infection control practice and antimicrobial stewardship practice during the study period</w:t>
      </w:r>
    </w:p>
    <w:p w14:paraId="00ECD8FA" w14:textId="77777777" w:rsidR="00842931" w:rsidRPr="00CE1B0D" w:rsidRDefault="00842931" w:rsidP="00843A12">
      <w:pPr>
        <w:spacing w:line="480" w:lineRule="auto"/>
        <w:jc w:val="both"/>
        <w:rPr>
          <w:rFonts w:ascii="Times New Roman" w:hAnsi="Times New Roman"/>
        </w:rPr>
      </w:pPr>
    </w:p>
    <w:p w14:paraId="194C9869" w14:textId="77777777" w:rsidR="00842931" w:rsidRPr="00CE1B0D" w:rsidRDefault="00842931" w:rsidP="00843A12">
      <w:pPr>
        <w:spacing w:line="480" w:lineRule="auto"/>
        <w:jc w:val="both"/>
        <w:rPr>
          <w:rFonts w:ascii="Times New Roman" w:hAnsi="Times New Roman"/>
          <w:b/>
        </w:rPr>
      </w:pPr>
      <w:r w:rsidRPr="00CE1B0D">
        <w:rPr>
          <w:rFonts w:ascii="Times New Roman" w:hAnsi="Times New Roman"/>
          <w:b/>
        </w:rPr>
        <w:t>Hand hygiene and nursing practice</w:t>
      </w:r>
    </w:p>
    <w:p w14:paraId="2A7FA05B" w14:textId="77777777" w:rsidR="00842931" w:rsidRPr="00CE1B0D" w:rsidRDefault="00842931" w:rsidP="00843A12">
      <w:pPr>
        <w:pStyle w:val="ListParagraph"/>
        <w:numPr>
          <w:ilvl w:val="0"/>
          <w:numId w:val="4"/>
        </w:numPr>
        <w:spacing w:line="480" w:lineRule="auto"/>
        <w:jc w:val="both"/>
        <w:rPr>
          <w:rFonts w:ascii="Times New Roman" w:hAnsi="Times New Roman"/>
        </w:rPr>
      </w:pPr>
      <w:r w:rsidRPr="00CE1B0D">
        <w:rPr>
          <w:rFonts w:ascii="Times New Roman" w:hAnsi="Times New Roman"/>
        </w:rPr>
        <w:t>Hand hygiene using alcohol gel or soap and water with adherence to World Health Organisation Five Moments For Hand Hygiene for all staff and visitors</w:t>
      </w:r>
    </w:p>
    <w:p w14:paraId="7D37887A" w14:textId="6D2A668F" w:rsidR="00842931" w:rsidRPr="00CE1B0D" w:rsidRDefault="00842931" w:rsidP="00843A12">
      <w:pPr>
        <w:pStyle w:val="ListParagraph"/>
        <w:numPr>
          <w:ilvl w:val="0"/>
          <w:numId w:val="4"/>
        </w:numPr>
        <w:spacing w:line="480" w:lineRule="auto"/>
        <w:jc w:val="both"/>
        <w:rPr>
          <w:rFonts w:ascii="Times New Roman" w:hAnsi="Times New Roman"/>
        </w:rPr>
      </w:pPr>
      <w:r w:rsidRPr="00CE1B0D">
        <w:rPr>
          <w:rFonts w:ascii="Times New Roman" w:hAnsi="Times New Roman"/>
        </w:rPr>
        <w:t xml:space="preserve">Monthly audits of hand hygiene practice reported to Trust infection prevention committee </w:t>
      </w:r>
    </w:p>
    <w:p w14:paraId="567BA877" w14:textId="77777777" w:rsidR="00842931" w:rsidRPr="00CE1B0D" w:rsidRDefault="00842931" w:rsidP="00843A12">
      <w:pPr>
        <w:pStyle w:val="ListParagraph"/>
        <w:numPr>
          <w:ilvl w:val="0"/>
          <w:numId w:val="4"/>
        </w:numPr>
        <w:spacing w:line="480" w:lineRule="auto"/>
        <w:jc w:val="both"/>
        <w:rPr>
          <w:rFonts w:ascii="Times New Roman" w:hAnsi="Times New Roman"/>
        </w:rPr>
      </w:pPr>
      <w:r w:rsidRPr="00CE1B0D">
        <w:rPr>
          <w:rFonts w:ascii="Times New Roman" w:hAnsi="Times New Roman"/>
        </w:rPr>
        <w:t>Compliance with dress code (including bare below elbows, no wrist watches) to facilitate hand hygiene</w:t>
      </w:r>
    </w:p>
    <w:p w14:paraId="60FAD44A" w14:textId="77777777" w:rsidR="00842931" w:rsidRPr="00CE1B0D" w:rsidRDefault="00842931" w:rsidP="00843A12">
      <w:pPr>
        <w:pStyle w:val="ListParagraph"/>
        <w:numPr>
          <w:ilvl w:val="0"/>
          <w:numId w:val="4"/>
        </w:numPr>
        <w:spacing w:line="480" w:lineRule="auto"/>
        <w:jc w:val="both"/>
        <w:rPr>
          <w:rFonts w:ascii="Times New Roman" w:hAnsi="Times New Roman"/>
        </w:rPr>
      </w:pPr>
      <w:r w:rsidRPr="00CE1B0D">
        <w:rPr>
          <w:rFonts w:ascii="Times New Roman" w:hAnsi="Times New Roman"/>
        </w:rPr>
        <w:t>Aseptic non-touch technique to reduce contamination of wounds and devices</w:t>
      </w:r>
    </w:p>
    <w:p w14:paraId="11AF0CC7" w14:textId="520EB3D7" w:rsidR="00842931" w:rsidRPr="00CE1B0D" w:rsidRDefault="00842931" w:rsidP="00843A12">
      <w:pPr>
        <w:pStyle w:val="ListParagraph"/>
        <w:numPr>
          <w:ilvl w:val="0"/>
          <w:numId w:val="4"/>
        </w:numPr>
        <w:spacing w:line="480" w:lineRule="auto"/>
        <w:jc w:val="both"/>
        <w:rPr>
          <w:rFonts w:ascii="Times New Roman" w:hAnsi="Times New Roman"/>
        </w:rPr>
      </w:pPr>
      <w:r w:rsidRPr="00CE1B0D">
        <w:rPr>
          <w:rFonts w:ascii="Times New Roman" w:hAnsi="Times New Roman"/>
        </w:rPr>
        <w:t xml:space="preserve">Nurse: patient ratios </w:t>
      </w:r>
      <w:r w:rsidR="003F56D1" w:rsidRPr="00CE1B0D">
        <w:rPr>
          <w:rFonts w:ascii="Times New Roman" w:hAnsi="Times New Roman"/>
        </w:rPr>
        <w:t xml:space="preserve">- </w:t>
      </w:r>
      <w:r w:rsidRPr="00CE1B0D">
        <w:rPr>
          <w:rFonts w:ascii="Times New Roman" w:hAnsi="Times New Roman"/>
        </w:rPr>
        <w:t>1:1 for ventilated patients; 1:2 for other patients</w:t>
      </w:r>
    </w:p>
    <w:p w14:paraId="0389E55F" w14:textId="77777777" w:rsidR="00842931" w:rsidRPr="00CE1B0D" w:rsidRDefault="00842931" w:rsidP="00843A12">
      <w:pPr>
        <w:spacing w:line="480" w:lineRule="auto"/>
        <w:jc w:val="both"/>
        <w:rPr>
          <w:rFonts w:ascii="Times New Roman" w:hAnsi="Times New Roman"/>
        </w:rPr>
      </w:pPr>
    </w:p>
    <w:p w14:paraId="5C310E07" w14:textId="77777777" w:rsidR="00842931" w:rsidRPr="00CE1B0D" w:rsidRDefault="00842931" w:rsidP="00843A12">
      <w:pPr>
        <w:spacing w:line="480" w:lineRule="auto"/>
        <w:jc w:val="both"/>
        <w:rPr>
          <w:rFonts w:ascii="Times New Roman" w:hAnsi="Times New Roman"/>
          <w:b/>
        </w:rPr>
      </w:pPr>
      <w:r w:rsidRPr="00CE1B0D">
        <w:rPr>
          <w:rFonts w:ascii="Times New Roman" w:hAnsi="Times New Roman"/>
          <w:b/>
        </w:rPr>
        <w:t>MRSA surveillance and isolation</w:t>
      </w:r>
    </w:p>
    <w:p w14:paraId="60F41C4D" w14:textId="77777777" w:rsidR="00842931" w:rsidRPr="00CE1B0D" w:rsidRDefault="00842931" w:rsidP="00843A12">
      <w:pPr>
        <w:pStyle w:val="ListParagraph"/>
        <w:numPr>
          <w:ilvl w:val="0"/>
          <w:numId w:val="3"/>
        </w:numPr>
        <w:spacing w:line="480" w:lineRule="auto"/>
        <w:jc w:val="both"/>
        <w:rPr>
          <w:rFonts w:ascii="Times New Roman" w:hAnsi="Times New Roman"/>
        </w:rPr>
      </w:pPr>
      <w:r w:rsidRPr="00CE1B0D">
        <w:rPr>
          <w:rFonts w:ascii="Times New Roman" w:hAnsi="Times New Roman"/>
        </w:rPr>
        <w:t>MRSA screening (nose plus groin or throat and any wound) for all patients admitted to the hospital.</w:t>
      </w:r>
      <w:r w:rsidRPr="00CE1B0D">
        <w:rPr>
          <w:rFonts w:ascii="Times New Roman" w:hAnsi="Times New Roman"/>
        </w:rPr>
        <w:tab/>
        <w:t xml:space="preserve"> </w:t>
      </w:r>
    </w:p>
    <w:p w14:paraId="0FEE962F" w14:textId="3B664008" w:rsidR="00842931" w:rsidRPr="00CE1B0D" w:rsidRDefault="00842931" w:rsidP="00843A12">
      <w:pPr>
        <w:pStyle w:val="ListParagraph"/>
        <w:numPr>
          <w:ilvl w:val="0"/>
          <w:numId w:val="3"/>
        </w:numPr>
        <w:spacing w:line="480" w:lineRule="auto"/>
        <w:jc w:val="both"/>
        <w:rPr>
          <w:rFonts w:ascii="Times New Roman" w:hAnsi="Times New Roman"/>
        </w:rPr>
      </w:pPr>
      <w:r w:rsidRPr="00CE1B0D">
        <w:rPr>
          <w:rFonts w:ascii="Times New Roman" w:hAnsi="Times New Roman"/>
        </w:rPr>
        <w:t>All critical care patients additionally underwent MRSA screening on admission to ICU/HDU and also subsequent weekly screening</w:t>
      </w:r>
      <w:r w:rsidR="00DE0692" w:rsidRPr="00CE1B0D">
        <w:rPr>
          <w:rFonts w:ascii="Times New Roman" w:hAnsi="Times New Roman"/>
        </w:rPr>
        <w:t xml:space="preserve"> and at discharge from the ICU/HDU.</w:t>
      </w:r>
    </w:p>
    <w:p w14:paraId="4F04453E" w14:textId="77777777" w:rsidR="00842931" w:rsidRPr="00CE1B0D" w:rsidRDefault="00842931" w:rsidP="00843A12">
      <w:pPr>
        <w:pStyle w:val="ListParagraph"/>
        <w:numPr>
          <w:ilvl w:val="0"/>
          <w:numId w:val="3"/>
        </w:numPr>
        <w:spacing w:line="480" w:lineRule="auto"/>
        <w:jc w:val="both"/>
        <w:rPr>
          <w:rFonts w:ascii="Times New Roman" w:hAnsi="Times New Roman"/>
        </w:rPr>
      </w:pPr>
      <w:r w:rsidRPr="00CE1B0D">
        <w:rPr>
          <w:rFonts w:ascii="Times New Roman" w:hAnsi="Times New Roman"/>
        </w:rPr>
        <w:t>Patients known to be MRSA positive at ICU/HDU admission nursed in single-room accommodation or with bed-side precautions (gown and gloves) until single room available (with priority for patients with exfoliating skin conditions, large open wounds, MRSA in sputum or tracheostomy)</w:t>
      </w:r>
    </w:p>
    <w:p w14:paraId="71E12FE4" w14:textId="77777777" w:rsidR="00842931" w:rsidRPr="00CE1B0D" w:rsidRDefault="00842931" w:rsidP="00843A12">
      <w:pPr>
        <w:pStyle w:val="ListParagraph"/>
        <w:numPr>
          <w:ilvl w:val="0"/>
          <w:numId w:val="3"/>
        </w:numPr>
        <w:spacing w:line="480" w:lineRule="auto"/>
        <w:jc w:val="both"/>
        <w:rPr>
          <w:rFonts w:ascii="Times New Roman" w:hAnsi="Times New Roman"/>
        </w:rPr>
      </w:pPr>
      <w:r w:rsidRPr="00CE1B0D">
        <w:rPr>
          <w:rFonts w:ascii="Times New Roman" w:hAnsi="Times New Roman"/>
        </w:rPr>
        <w:lastRenderedPageBreak/>
        <w:t>Patients found to be MRSA positive after ICU/HDU admission nursed in single-room accommodation or with bed-side precautions (gown and gloves) until single room available</w:t>
      </w:r>
    </w:p>
    <w:p w14:paraId="66F72BE5" w14:textId="77777777" w:rsidR="00842931" w:rsidRPr="00CE1B0D" w:rsidRDefault="00842931" w:rsidP="00843A12">
      <w:pPr>
        <w:pStyle w:val="ListParagraph"/>
        <w:numPr>
          <w:ilvl w:val="0"/>
          <w:numId w:val="3"/>
        </w:numPr>
        <w:spacing w:line="480" w:lineRule="auto"/>
        <w:jc w:val="both"/>
        <w:rPr>
          <w:rFonts w:ascii="Times New Roman" w:hAnsi="Times New Roman"/>
        </w:rPr>
      </w:pPr>
      <w:r w:rsidRPr="00CE1B0D">
        <w:rPr>
          <w:rFonts w:ascii="Times New Roman" w:hAnsi="Times New Roman"/>
        </w:rPr>
        <w:t>HCWs not routinely screened</w:t>
      </w:r>
    </w:p>
    <w:p w14:paraId="335BE9F3" w14:textId="77777777" w:rsidR="00842931" w:rsidRPr="00CE1B0D" w:rsidRDefault="00842931" w:rsidP="00843A12">
      <w:pPr>
        <w:spacing w:line="480" w:lineRule="auto"/>
        <w:jc w:val="both"/>
        <w:rPr>
          <w:rFonts w:ascii="Times New Roman" w:hAnsi="Times New Roman"/>
        </w:rPr>
      </w:pPr>
    </w:p>
    <w:p w14:paraId="682AEF7C" w14:textId="77777777" w:rsidR="00842931" w:rsidRPr="00CE1B0D" w:rsidRDefault="00842931" w:rsidP="00843A12">
      <w:pPr>
        <w:spacing w:line="480" w:lineRule="auto"/>
        <w:jc w:val="both"/>
        <w:rPr>
          <w:rFonts w:ascii="Times New Roman" w:hAnsi="Times New Roman"/>
          <w:b/>
        </w:rPr>
      </w:pPr>
      <w:r w:rsidRPr="00CE1B0D">
        <w:rPr>
          <w:rFonts w:ascii="Times New Roman" w:hAnsi="Times New Roman"/>
          <w:b/>
          <w:i/>
        </w:rPr>
        <w:t>Staphylococcus aureus</w:t>
      </w:r>
      <w:r w:rsidRPr="00CE1B0D">
        <w:rPr>
          <w:rFonts w:ascii="Times New Roman" w:hAnsi="Times New Roman"/>
          <w:b/>
        </w:rPr>
        <w:t xml:space="preserve"> suppression</w:t>
      </w:r>
    </w:p>
    <w:p w14:paraId="52324A94" w14:textId="77777777" w:rsidR="00842931" w:rsidRPr="00CE1B0D" w:rsidRDefault="00842931" w:rsidP="00843A12">
      <w:pPr>
        <w:pStyle w:val="ListParagraph"/>
        <w:numPr>
          <w:ilvl w:val="0"/>
          <w:numId w:val="2"/>
        </w:numPr>
        <w:spacing w:line="480" w:lineRule="auto"/>
        <w:jc w:val="both"/>
        <w:rPr>
          <w:rFonts w:ascii="Times New Roman" w:hAnsi="Times New Roman"/>
        </w:rPr>
      </w:pPr>
      <w:r w:rsidRPr="00CE1B0D">
        <w:rPr>
          <w:rFonts w:ascii="Times New Roman" w:hAnsi="Times New Roman"/>
        </w:rPr>
        <w:t>All patients received skin washes with 4% chlorhexidine gluconate aqueous solution</w:t>
      </w:r>
    </w:p>
    <w:p w14:paraId="6E63E422" w14:textId="77777777" w:rsidR="00842931" w:rsidRPr="00CE1B0D" w:rsidRDefault="00842931" w:rsidP="00843A12">
      <w:pPr>
        <w:pStyle w:val="ListParagraph"/>
        <w:numPr>
          <w:ilvl w:val="0"/>
          <w:numId w:val="2"/>
        </w:numPr>
        <w:spacing w:line="480" w:lineRule="auto"/>
        <w:jc w:val="both"/>
        <w:rPr>
          <w:rFonts w:ascii="Times New Roman" w:hAnsi="Times New Roman"/>
        </w:rPr>
      </w:pPr>
      <w:r w:rsidRPr="00CE1B0D">
        <w:rPr>
          <w:rFonts w:ascii="Times New Roman" w:hAnsi="Times New Roman"/>
        </w:rPr>
        <w:t xml:space="preserve">MRSA positive patients additionally received nasal </w:t>
      </w:r>
      <w:proofErr w:type="spellStart"/>
      <w:r w:rsidRPr="00CE1B0D">
        <w:rPr>
          <w:rFonts w:ascii="Times New Roman" w:hAnsi="Times New Roman"/>
        </w:rPr>
        <w:t>mupiricin</w:t>
      </w:r>
      <w:proofErr w:type="spellEnd"/>
      <w:r w:rsidRPr="00CE1B0D">
        <w:rPr>
          <w:rFonts w:ascii="Times New Roman" w:hAnsi="Times New Roman"/>
        </w:rPr>
        <w:t xml:space="preserve"> (2%)</w:t>
      </w:r>
    </w:p>
    <w:p w14:paraId="0933DA6D" w14:textId="77777777" w:rsidR="00842931" w:rsidRPr="00CE1B0D" w:rsidRDefault="00842931" w:rsidP="00843A12">
      <w:pPr>
        <w:spacing w:line="480" w:lineRule="auto"/>
        <w:jc w:val="both"/>
        <w:rPr>
          <w:rFonts w:ascii="Times New Roman" w:hAnsi="Times New Roman"/>
        </w:rPr>
      </w:pPr>
    </w:p>
    <w:p w14:paraId="254F34A2" w14:textId="77777777" w:rsidR="00842931" w:rsidRPr="00CE1B0D" w:rsidRDefault="00842931" w:rsidP="00843A12">
      <w:pPr>
        <w:spacing w:line="480" w:lineRule="auto"/>
        <w:jc w:val="both"/>
        <w:rPr>
          <w:rFonts w:ascii="Times New Roman" w:hAnsi="Times New Roman"/>
          <w:b/>
        </w:rPr>
      </w:pPr>
      <w:r w:rsidRPr="00CE1B0D">
        <w:rPr>
          <w:rFonts w:ascii="Times New Roman" w:hAnsi="Times New Roman" w:cs="Helvetica-Bold"/>
          <w:b/>
          <w:bCs/>
        </w:rPr>
        <w:t>Environmental cleaning</w:t>
      </w:r>
      <w:r w:rsidRPr="00CE1B0D">
        <w:rPr>
          <w:rFonts w:ascii="Times New Roman" w:hAnsi="Times New Roman"/>
          <w:b/>
        </w:rPr>
        <w:t xml:space="preserve"> and decontamination</w:t>
      </w:r>
    </w:p>
    <w:p w14:paraId="6AA2E4B2" w14:textId="77777777" w:rsidR="00842931" w:rsidRPr="00CE1B0D" w:rsidRDefault="00842931" w:rsidP="00843A12">
      <w:pPr>
        <w:pStyle w:val="ListParagraph"/>
        <w:numPr>
          <w:ilvl w:val="0"/>
          <w:numId w:val="2"/>
        </w:numPr>
        <w:spacing w:line="480" w:lineRule="auto"/>
        <w:jc w:val="both"/>
        <w:rPr>
          <w:rFonts w:ascii="Times New Roman" w:hAnsi="Times New Roman"/>
        </w:rPr>
      </w:pPr>
      <w:r w:rsidRPr="00CE1B0D">
        <w:rPr>
          <w:rFonts w:ascii="Times New Roman" w:hAnsi="Times New Roman"/>
        </w:rPr>
        <w:t>Routine cleaning daily of environmental surfaces with chlorine-releasing solution</w:t>
      </w:r>
    </w:p>
    <w:p w14:paraId="062C6333" w14:textId="77777777" w:rsidR="00842931" w:rsidRPr="00CE1B0D" w:rsidRDefault="00842931" w:rsidP="00843A12">
      <w:pPr>
        <w:pStyle w:val="ListParagraph"/>
        <w:numPr>
          <w:ilvl w:val="0"/>
          <w:numId w:val="2"/>
        </w:numPr>
        <w:spacing w:line="480" w:lineRule="auto"/>
        <w:jc w:val="both"/>
        <w:rPr>
          <w:rFonts w:ascii="Times New Roman" w:hAnsi="Times New Roman"/>
        </w:rPr>
      </w:pPr>
      <w:r w:rsidRPr="00CE1B0D">
        <w:rPr>
          <w:rFonts w:ascii="Times New Roman" w:hAnsi="Times New Roman"/>
        </w:rPr>
        <w:t>Removal of dust from horizontal surfaces</w:t>
      </w:r>
    </w:p>
    <w:p w14:paraId="6FE64988" w14:textId="77777777" w:rsidR="00842931" w:rsidRPr="00CE1B0D" w:rsidRDefault="00842931" w:rsidP="00843A12">
      <w:pPr>
        <w:pStyle w:val="ListParagraph"/>
        <w:numPr>
          <w:ilvl w:val="0"/>
          <w:numId w:val="2"/>
        </w:numPr>
        <w:spacing w:line="480" w:lineRule="auto"/>
        <w:jc w:val="both"/>
        <w:rPr>
          <w:rFonts w:ascii="Times New Roman" w:hAnsi="Times New Roman"/>
        </w:rPr>
      </w:pPr>
      <w:r w:rsidRPr="00CE1B0D">
        <w:rPr>
          <w:rFonts w:ascii="Times New Roman" w:hAnsi="Times New Roman"/>
        </w:rPr>
        <w:t>Mattresses and beds cleaned daily or if visibly contaminated with chlorhexidine wipes (2%)</w:t>
      </w:r>
    </w:p>
    <w:p w14:paraId="709FD479" w14:textId="77777777" w:rsidR="00842931" w:rsidRPr="00CE1B0D" w:rsidRDefault="00842931" w:rsidP="00843A12">
      <w:pPr>
        <w:pStyle w:val="ListParagraph"/>
        <w:numPr>
          <w:ilvl w:val="0"/>
          <w:numId w:val="2"/>
        </w:numPr>
        <w:spacing w:line="480" w:lineRule="auto"/>
        <w:jc w:val="both"/>
        <w:rPr>
          <w:rFonts w:ascii="Times New Roman" w:hAnsi="Times New Roman"/>
        </w:rPr>
      </w:pPr>
      <w:r w:rsidRPr="00CE1B0D">
        <w:rPr>
          <w:rFonts w:ascii="Times New Roman" w:hAnsi="Times New Roman"/>
        </w:rPr>
        <w:t>Terminal cleaning of patient environment</w:t>
      </w:r>
    </w:p>
    <w:p w14:paraId="3EA71FB7" w14:textId="77777777" w:rsidR="00842931" w:rsidRPr="00CE1B0D" w:rsidRDefault="00842931" w:rsidP="00843A12">
      <w:pPr>
        <w:pStyle w:val="ListParagraph"/>
        <w:numPr>
          <w:ilvl w:val="0"/>
          <w:numId w:val="2"/>
        </w:numPr>
        <w:spacing w:line="480" w:lineRule="auto"/>
        <w:jc w:val="both"/>
        <w:rPr>
          <w:rFonts w:ascii="Times New Roman" w:hAnsi="Times New Roman"/>
        </w:rPr>
      </w:pPr>
      <w:r w:rsidRPr="00CE1B0D">
        <w:rPr>
          <w:rFonts w:ascii="Times New Roman" w:hAnsi="Times New Roman"/>
        </w:rPr>
        <w:t>Disposable curtains changed between patients</w:t>
      </w:r>
    </w:p>
    <w:p w14:paraId="2C788FC4" w14:textId="77777777" w:rsidR="00842931" w:rsidRPr="00CE1B0D" w:rsidRDefault="00842931" w:rsidP="00843A12">
      <w:pPr>
        <w:spacing w:line="480" w:lineRule="auto"/>
        <w:jc w:val="both"/>
        <w:rPr>
          <w:rFonts w:ascii="Times New Roman" w:hAnsi="Times New Roman"/>
        </w:rPr>
      </w:pPr>
    </w:p>
    <w:p w14:paraId="28301557" w14:textId="77777777" w:rsidR="00842931" w:rsidRPr="00CE1B0D" w:rsidRDefault="00842931" w:rsidP="00843A12">
      <w:pPr>
        <w:spacing w:line="480" w:lineRule="auto"/>
        <w:jc w:val="both"/>
        <w:rPr>
          <w:rFonts w:ascii="Times New Roman" w:hAnsi="Times New Roman"/>
          <w:b/>
        </w:rPr>
      </w:pPr>
      <w:r w:rsidRPr="00CE1B0D">
        <w:rPr>
          <w:rFonts w:ascii="Times New Roman" w:hAnsi="Times New Roman"/>
          <w:b/>
        </w:rPr>
        <w:t>Antimicrobial stewardship</w:t>
      </w:r>
    </w:p>
    <w:p w14:paraId="57AF7ADA" w14:textId="77777777" w:rsidR="00842931" w:rsidRPr="00CE1B0D" w:rsidRDefault="00842931" w:rsidP="00843A12">
      <w:pPr>
        <w:pStyle w:val="ListParagraph"/>
        <w:numPr>
          <w:ilvl w:val="1"/>
          <w:numId w:val="5"/>
        </w:numPr>
        <w:spacing w:line="480" w:lineRule="auto"/>
        <w:ind w:left="720"/>
        <w:jc w:val="both"/>
        <w:rPr>
          <w:rFonts w:ascii="Times New Roman" w:hAnsi="Times New Roman"/>
        </w:rPr>
      </w:pPr>
      <w:r w:rsidRPr="00CE1B0D">
        <w:rPr>
          <w:rFonts w:ascii="Times New Roman" w:hAnsi="Times New Roman"/>
        </w:rPr>
        <w:t>A Trust-wide policy was in place (</w:t>
      </w:r>
      <w:proofErr w:type="spellStart"/>
      <w:r w:rsidRPr="00CE1B0D">
        <w:rPr>
          <w:rFonts w:ascii="Times New Roman" w:hAnsi="Times New Roman"/>
        </w:rPr>
        <w:t>i</w:t>
      </w:r>
      <w:proofErr w:type="spellEnd"/>
      <w:r w:rsidRPr="00CE1B0D">
        <w:rPr>
          <w:rFonts w:ascii="Times New Roman" w:hAnsi="Times New Roman"/>
        </w:rPr>
        <w:t xml:space="preserve">) minimising inappropriate or excessive antibiotic therapy and prophylaxis and (ii) limiting use of </w:t>
      </w:r>
      <w:proofErr w:type="spellStart"/>
      <w:r w:rsidRPr="00CE1B0D">
        <w:rPr>
          <w:rFonts w:ascii="Times New Roman" w:hAnsi="Times New Roman"/>
        </w:rPr>
        <w:t>glycopeptides</w:t>
      </w:r>
      <w:proofErr w:type="spellEnd"/>
      <w:r w:rsidRPr="00CE1B0D">
        <w:rPr>
          <w:rFonts w:ascii="Times New Roman" w:hAnsi="Times New Roman"/>
        </w:rPr>
        <w:t xml:space="preserve">, third generation </w:t>
      </w:r>
      <w:proofErr w:type="spellStart"/>
      <w:r w:rsidRPr="00CE1B0D">
        <w:rPr>
          <w:rFonts w:ascii="Times New Roman" w:hAnsi="Times New Roman"/>
        </w:rPr>
        <w:t>cephalosporins</w:t>
      </w:r>
      <w:proofErr w:type="spellEnd"/>
      <w:r w:rsidRPr="00CE1B0D">
        <w:rPr>
          <w:rFonts w:ascii="Times New Roman" w:hAnsi="Times New Roman"/>
        </w:rPr>
        <w:t xml:space="preserve"> and quinolones</w:t>
      </w:r>
    </w:p>
    <w:p w14:paraId="0208EBA5" w14:textId="77777777" w:rsidR="00842931" w:rsidRPr="00CE1B0D" w:rsidRDefault="00842931" w:rsidP="00843A12">
      <w:pPr>
        <w:pStyle w:val="ListParagraph"/>
        <w:numPr>
          <w:ilvl w:val="0"/>
          <w:numId w:val="5"/>
        </w:numPr>
        <w:spacing w:line="480" w:lineRule="auto"/>
        <w:jc w:val="both"/>
        <w:rPr>
          <w:rFonts w:ascii="Times New Roman" w:hAnsi="Times New Roman"/>
        </w:rPr>
      </w:pPr>
      <w:r w:rsidRPr="00CE1B0D">
        <w:rPr>
          <w:rFonts w:ascii="Times New Roman" w:hAnsi="Times New Roman"/>
        </w:rPr>
        <w:t>Selective digestive decontamination not used</w:t>
      </w:r>
    </w:p>
    <w:p w14:paraId="3861DD1F" w14:textId="77777777" w:rsidR="00842931" w:rsidRPr="00CE1B0D" w:rsidRDefault="00842931" w:rsidP="004B3847">
      <w:pPr>
        <w:pStyle w:val="EndNoteBibliography"/>
        <w:rPr>
          <w:rFonts w:asciiTheme="minorHAnsi" w:hAnsiTheme="minorHAnsi"/>
        </w:rPr>
      </w:pPr>
    </w:p>
    <w:p w14:paraId="3F09454A" w14:textId="35F71297" w:rsidR="000306A7" w:rsidRPr="00CE1B0D" w:rsidRDefault="000306A7" w:rsidP="000306A7">
      <w:pPr>
        <w:pStyle w:val="EndNoteBibliography"/>
        <w:jc w:val="center"/>
        <w:rPr>
          <w:rFonts w:asciiTheme="minorHAnsi" w:hAnsiTheme="minorHAnsi"/>
        </w:rPr>
        <w:sectPr w:rsidR="000306A7" w:rsidRPr="00CE1B0D" w:rsidSect="000306A7">
          <w:footerReference w:type="even" r:id="rId9"/>
          <w:footerReference w:type="default" r:id="rId10"/>
          <w:pgSz w:w="11901" w:h="16840"/>
          <w:pgMar w:top="1440" w:right="1797" w:bottom="1440" w:left="1797" w:header="709" w:footer="709" w:gutter="0"/>
          <w:lnNumType w:countBy="1" w:restart="continuous"/>
          <w:cols w:space="708"/>
          <w:docGrid w:linePitch="360"/>
        </w:sectPr>
      </w:pPr>
    </w:p>
    <w:p w14:paraId="403B42BB" w14:textId="2F44B1EC" w:rsidR="00800E8F" w:rsidRPr="00CE1B0D" w:rsidRDefault="009A26E3" w:rsidP="00800E8F">
      <w:pPr>
        <w:spacing w:line="480" w:lineRule="auto"/>
      </w:pPr>
      <w:proofErr w:type="gramStart"/>
      <w:r w:rsidRPr="00CE1B0D">
        <w:rPr>
          <w:b/>
        </w:rPr>
        <w:lastRenderedPageBreak/>
        <w:t xml:space="preserve">Table </w:t>
      </w:r>
      <w:r w:rsidR="00842931" w:rsidRPr="00CE1B0D">
        <w:rPr>
          <w:b/>
        </w:rPr>
        <w:t>2</w:t>
      </w:r>
      <w:r w:rsidRPr="00CE1B0D">
        <w:rPr>
          <w:b/>
        </w:rPr>
        <w:t>.</w:t>
      </w:r>
      <w:proofErr w:type="gramEnd"/>
      <w:r w:rsidRPr="00CE1B0D">
        <w:rPr>
          <w:b/>
        </w:rPr>
        <w:t xml:space="preserve"> </w:t>
      </w:r>
      <w:proofErr w:type="gramStart"/>
      <w:r w:rsidRPr="00CE1B0D">
        <w:rPr>
          <w:b/>
        </w:rPr>
        <w:t xml:space="preserve">Identification of </w:t>
      </w:r>
      <w:r w:rsidRPr="00CE1B0D">
        <w:rPr>
          <w:b/>
          <w:i/>
        </w:rPr>
        <w:t xml:space="preserve">Staphylococcus aureus </w:t>
      </w:r>
      <w:r w:rsidRPr="00CE1B0D">
        <w:rPr>
          <w:b/>
        </w:rPr>
        <w:t>among healthcare workers (HCW) and patient</w:t>
      </w:r>
      <w:r w:rsidR="00CF58C2" w:rsidRPr="00CE1B0D">
        <w:rPr>
          <w:b/>
        </w:rPr>
        <w:t xml:space="preserve"> admission</w:t>
      </w:r>
      <w:r w:rsidRPr="00CE1B0D">
        <w:rPr>
          <w:b/>
        </w:rPr>
        <w:t>s on the intensive care and high dependency unit.</w:t>
      </w:r>
      <w:proofErr w:type="gramEnd"/>
      <w:r w:rsidRPr="00CE1B0D">
        <w:rPr>
          <w:b/>
        </w:rPr>
        <w:t xml:space="preserve"> </w:t>
      </w:r>
      <w:proofErr w:type="gramStart"/>
      <w:r w:rsidRPr="00CE1B0D">
        <w:t>% in parenthesis.</w:t>
      </w:r>
      <w:proofErr w:type="gramEnd"/>
      <w:r w:rsidRPr="00CE1B0D">
        <w:t xml:space="preserve"> </w:t>
      </w:r>
      <w:proofErr w:type="gramStart"/>
      <w:r w:rsidRPr="00CE1B0D">
        <w:t xml:space="preserve">Methicillin resistant </w:t>
      </w:r>
      <w:r w:rsidRPr="00CE1B0D">
        <w:rPr>
          <w:i/>
        </w:rPr>
        <w:t>S. aureus</w:t>
      </w:r>
      <w:r w:rsidRPr="00CE1B0D">
        <w:t xml:space="preserve"> (MRSA).</w:t>
      </w:r>
      <w:proofErr w:type="gramEnd"/>
      <w:r w:rsidR="00800E8F" w:rsidRPr="00CE1B0D">
        <w:t xml:space="preserve"> </w:t>
      </w:r>
    </w:p>
    <w:tbl>
      <w:tblPr>
        <w:tblStyle w:val="TableGrid"/>
        <w:tblW w:w="0" w:type="auto"/>
        <w:jc w:val="center"/>
        <w:tblLook w:val="04A0" w:firstRow="1" w:lastRow="0" w:firstColumn="1" w:lastColumn="0" w:noHBand="0" w:noVBand="1"/>
      </w:tblPr>
      <w:tblGrid>
        <w:gridCol w:w="4442"/>
        <w:gridCol w:w="1242"/>
        <w:gridCol w:w="1242"/>
        <w:gridCol w:w="1858"/>
        <w:gridCol w:w="1313"/>
        <w:gridCol w:w="2084"/>
      </w:tblGrid>
      <w:tr w:rsidR="009A26E3" w:rsidRPr="00CE1B0D" w14:paraId="0FC30D46" w14:textId="77777777" w:rsidTr="00870F76">
        <w:trPr>
          <w:jc w:val="center"/>
        </w:trPr>
        <w:tc>
          <w:tcPr>
            <w:tcW w:w="4442" w:type="dxa"/>
            <w:tcBorders>
              <w:top w:val="nil"/>
              <w:left w:val="nil"/>
            </w:tcBorders>
          </w:tcPr>
          <w:p w14:paraId="3A30FD66" w14:textId="77777777" w:rsidR="009A26E3" w:rsidRPr="00CE1B0D" w:rsidRDefault="009A26E3" w:rsidP="00971D41">
            <w:pPr>
              <w:spacing w:line="480" w:lineRule="auto"/>
              <w:rPr>
                <w:sz w:val="20"/>
                <w:szCs w:val="20"/>
              </w:rPr>
            </w:pPr>
          </w:p>
        </w:tc>
        <w:tc>
          <w:tcPr>
            <w:tcW w:w="1242" w:type="dxa"/>
          </w:tcPr>
          <w:p w14:paraId="0476120B" w14:textId="77777777" w:rsidR="009A26E3" w:rsidRPr="00CE1B0D" w:rsidRDefault="009A26E3" w:rsidP="00800E8F">
            <w:pPr>
              <w:spacing w:line="360" w:lineRule="auto"/>
              <w:jc w:val="center"/>
              <w:rPr>
                <w:b/>
                <w:sz w:val="20"/>
                <w:szCs w:val="20"/>
              </w:rPr>
            </w:pPr>
            <w:r w:rsidRPr="00CE1B0D">
              <w:rPr>
                <w:b/>
                <w:sz w:val="20"/>
                <w:szCs w:val="20"/>
              </w:rPr>
              <w:t>Nurse</w:t>
            </w:r>
          </w:p>
          <w:p w14:paraId="409ED742" w14:textId="77777777" w:rsidR="009A26E3" w:rsidRPr="00CE1B0D" w:rsidRDefault="009A26E3" w:rsidP="00800E8F">
            <w:pPr>
              <w:spacing w:line="360" w:lineRule="auto"/>
              <w:jc w:val="center"/>
              <w:rPr>
                <w:b/>
                <w:sz w:val="20"/>
                <w:szCs w:val="20"/>
              </w:rPr>
            </w:pPr>
            <w:r w:rsidRPr="00CE1B0D">
              <w:rPr>
                <w:b/>
                <w:sz w:val="20"/>
                <w:szCs w:val="20"/>
              </w:rPr>
              <w:t>(n=149)</w:t>
            </w:r>
          </w:p>
        </w:tc>
        <w:tc>
          <w:tcPr>
            <w:tcW w:w="1242" w:type="dxa"/>
          </w:tcPr>
          <w:p w14:paraId="28B4DFB6" w14:textId="77777777" w:rsidR="009A26E3" w:rsidRPr="00CE1B0D" w:rsidRDefault="009A26E3" w:rsidP="00800E8F">
            <w:pPr>
              <w:spacing w:line="360" w:lineRule="auto"/>
              <w:jc w:val="center"/>
              <w:rPr>
                <w:b/>
                <w:sz w:val="20"/>
                <w:szCs w:val="20"/>
              </w:rPr>
            </w:pPr>
            <w:r w:rsidRPr="00CE1B0D">
              <w:rPr>
                <w:b/>
                <w:sz w:val="20"/>
                <w:szCs w:val="20"/>
              </w:rPr>
              <w:t>Doctor</w:t>
            </w:r>
          </w:p>
          <w:p w14:paraId="3DF70FB3" w14:textId="77777777" w:rsidR="009A26E3" w:rsidRPr="00CE1B0D" w:rsidRDefault="009A26E3" w:rsidP="00800E8F">
            <w:pPr>
              <w:spacing w:line="360" w:lineRule="auto"/>
              <w:jc w:val="center"/>
              <w:rPr>
                <w:b/>
                <w:sz w:val="20"/>
                <w:szCs w:val="20"/>
              </w:rPr>
            </w:pPr>
            <w:r w:rsidRPr="00CE1B0D">
              <w:rPr>
                <w:b/>
                <w:sz w:val="20"/>
                <w:szCs w:val="20"/>
              </w:rPr>
              <w:t>(n=40)</w:t>
            </w:r>
          </w:p>
        </w:tc>
        <w:tc>
          <w:tcPr>
            <w:tcW w:w="1858" w:type="dxa"/>
          </w:tcPr>
          <w:p w14:paraId="4A2223EA" w14:textId="77777777" w:rsidR="009A26E3" w:rsidRPr="00CE1B0D" w:rsidRDefault="009A26E3" w:rsidP="00800E8F">
            <w:pPr>
              <w:spacing w:line="360" w:lineRule="auto"/>
              <w:jc w:val="center"/>
              <w:rPr>
                <w:b/>
                <w:sz w:val="20"/>
                <w:szCs w:val="20"/>
              </w:rPr>
            </w:pPr>
            <w:r w:rsidRPr="00CE1B0D">
              <w:rPr>
                <w:b/>
                <w:sz w:val="20"/>
                <w:szCs w:val="20"/>
              </w:rPr>
              <w:t>Physiotherapist</w:t>
            </w:r>
          </w:p>
          <w:p w14:paraId="1AC89257" w14:textId="77777777" w:rsidR="009A26E3" w:rsidRPr="00CE1B0D" w:rsidRDefault="009A26E3" w:rsidP="00800E8F">
            <w:pPr>
              <w:spacing w:line="360" w:lineRule="auto"/>
              <w:jc w:val="center"/>
              <w:rPr>
                <w:b/>
                <w:sz w:val="20"/>
                <w:szCs w:val="20"/>
              </w:rPr>
            </w:pPr>
            <w:r w:rsidRPr="00CE1B0D">
              <w:rPr>
                <w:b/>
                <w:sz w:val="20"/>
                <w:szCs w:val="20"/>
              </w:rPr>
              <w:t>(n=9)</w:t>
            </w:r>
          </w:p>
        </w:tc>
        <w:tc>
          <w:tcPr>
            <w:tcW w:w="1313" w:type="dxa"/>
          </w:tcPr>
          <w:p w14:paraId="1BA2CE47" w14:textId="77777777" w:rsidR="009A26E3" w:rsidRPr="00CE1B0D" w:rsidRDefault="009A26E3" w:rsidP="00800E8F">
            <w:pPr>
              <w:spacing w:line="360" w:lineRule="auto"/>
              <w:jc w:val="center"/>
              <w:rPr>
                <w:b/>
                <w:sz w:val="20"/>
                <w:szCs w:val="20"/>
              </w:rPr>
            </w:pPr>
            <w:r w:rsidRPr="00CE1B0D">
              <w:rPr>
                <w:b/>
                <w:sz w:val="20"/>
                <w:szCs w:val="20"/>
              </w:rPr>
              <w:t>Total HCW</w:t>
            </w:r>
          </w:p>
          <w:p w14:paraId="4FD035E3" w14:textId="77777777" w:rsidR="009A26E3" w:rsidRPr="00CE1B0D" w:rsidRDefault="009A26E3" w:rsidP="00800E8F">
            <w:pPr>
              <w:spacing w:line="360" w:lineRule="auto"/>
              <w:jc w:val="center"/>
              <w:rPr>
                <w:b/>
                <w:sz w:val="20"/>
                <w:szCs w:val="20"/>
              </w:rPr>
            </w:pPr>
            <w:r w:rsidRPr="00CE1B0D">
              <w:rPr>
                <w:b/>
                <w:sz w:val="20"/>
                <w:szCs w:val="20"/>
              </w:rPr>
              <w:t>(n=198)</w:t>
            </w:r>
          </w:p>
        </w:tc>
        <w:tc>
          <w:tcPr>
            <w:tcW w:w="2084" w:type="dxa"/>
          </w:tcPr>
          <w:p w14:paraId="01B012DF" w14:textId="3FF7AB21" w:rsidR="009A26E3" w:rsidRPr="00CE1B0D" w:rsidRDefault="009A26E3" w:rsidP="00800E8F">
            <w:pPr>
              <w:spacing w:line="360" w:lineRule="auto"/>
              <w:jc w:val="center"/>
              <w:rPr>
                <w:b/>
                <w:sz w:val="20"/>
                <w:szCs w:val="20"/>
              </w:rPr>
            </w:pPr>
            <w:r w:rsidRPr="00CE1B0D">
              <w:rPr>
                <w:b/>
                <w:sz w:val="20"/>
                <w:szCs w:val="20"/>
              </w:rPr>
              <w:t>Patient</w:t>
            </w:r>
            <w:r w:rsidR="00CF58C2" w:rsidRPr="00CE1B0D">
              <w:rPr>
                <w:b/>
                <w:sz w:val="20"/>
                <w:szCs w:val="20"/>
              </w:rPr>
              <w:t xml:space="preserve"> admissions</w:t>
            </w:r>
          </w:p>
          <w:p w14:paraId="5AD09A79" w14:textId="77777777" w:rsidR="009A26E3" w:rsidRPr="00CE1B0D" w:rsidRDefault="009A26E3" w:rsidP="00800E8F">
            <w:pPr>
              <w:spacing w:line="360" w:lineRule="auto"/>
              <w:jc w:val="center"/>
              <w:rPr>
                <w:b/>
                <w:sz w:val="20"/>
                <w:szCs w:val="20"/>
              </w:rPr>
            </w:pPr>
            <w:r w:rsidRPr="00CE1B0D">
              <w:rPr>
                <w:b/>
                <w:sz w:val="20"/>
                <w:szCs w:val="20"/>
              </w:rPr>
              <w:t>(n=1933)</w:t>
            </w:r>
          </w:p>
        </w:tc>
      </w:tr>
      <w:tr w:rsidR="009A26E3" w:rsidRPr="00CE1B0D" w14:paraId="3EC609D5" w14:textId="77777777" w:rsidTr="00870F76">
        <w:trPr>
          <w:jc w:val="center"/>
        </w:trPr>
        <w:tc>
          <w:tcPr>
            <w:tcW w:w="4442" w:type="dxa"/>
          </w:tcPr>
          <w:p w14:paraId="48E0DD78" w14:textId="77777777" w:rsidR="009A26E3" w:rsidRPr="00CE1B0D" w:rsidRDefault="009A26E3" w:rsidP="00800E8F">
            <w:pPr>
              <w:spacing w:line="480" w:lineRule="auto"/>
              <w:rPr>
                <w:b/>
                <w:sz w:val="20"/>
                <w:szCs w:val="20"/>
              </w:rPr>
            </w:pPr>
            <w:r w:rsidRPr="00CE1B0D">
              <w:rPr>
                <w:b/>
                <w:sz w:val="20"/>
                <w:szCs w:val="20"/>
              </w:rPr>
              <w:t>Age</w:t>
            </w:r>
            <w:r w:rsidRPr="00CE1B0D">
              <w:rPr>
                <w:sz w:val="20"/>
                <w:szCs w:val="20"/>
              </w:rPr>
              <w:t>, years</w:t>
            </w:r>
          </w:p>
          <w:p w14:paraId="759D106B" w14:textId="77777777" w:rsidR="009A26E3" w:rsidRPr="00CE1B0D" w:rsidRDefault="009A26E3" w:rsidP="00800E8F">
            <w:pPr>
              <w:spacing w:line="480" w:lineRule="auto"/>
              <w:rPr>
                <w:sz w:val="20"/>
                <w:szCs w:val="20"/>
              </w:rPr>
            </w:pPr>
            <w:r w:rsidRPr="00CE1B0D">
              <w:rPr>
                <w:sz w:val="20"/>
                <w:szCs w:val="20"/>
              </w:rPr>
              <w:t xml:space="preserve">  16-29</w:t>
            </w:r>
          </w:p>
          <w:p w14:paraId="258BD22F" w14:textId="77777777" w:rsidR="009A26E3" w:rsidRPr="00CE1B0D" w:rsidRDefault="009A26E3" w:rsidP="00800E8F">
            <w:pPr>
              <w:spacing w:line="480" w:lineRule="auto"/>
              <w:rPr>
                <w:sz w:val="20"/>
                <w:szCs w:val="20"/>
              </w:rPr>
            </w:pPr>
            <w:r w:rsidRPr="00CE1B0D">
              <w:rPr>
                <w:sz w:val="20"/>
                <w:szCs w:val="20"/>
              </w:rPr>
              <w:t xml:space="preserve">  30-39</w:t>
            </w:r>
          </w:p>
          <w:p w14:paraId="000B0B8D" w14:textId="77777777" w:rsidR="009A26E3" w:rsidRPr="00CE1B0D" w:rsidRDefault="009A26E3" w:rsidP="00800E8F">
            <w:pPr>
              <w:spacing w:line="480" w:lineRule="auto"/>
              <w:rPr>
                <w:sz w:val="20"/>
                <w:szCs w:val="20"/>
              </w:rPr>
            </w:pPr>
            <w:r w:rsidRPr="00CE1B0D">
              <w:rPr>
                <w:sz w:val="20"/>
                <w:szCs w:val="20"/>
              </w:rPr>
              <w:t xml:space="preserve">  40-49</w:t>
            </w:r>
          </w:p>
          <w:p w14:paraId="42C6D5B9" w14:textId="77777777" w:rsidR="009A26E3" w:rsidRPr="00CE1B0D" w:rsidRDefault="009A26E3" w:rsidP="00800E8F">
            <w:pPr>
              <w:spacing w:line="480" w:lineRule="auto"/>
              <w:rPr>
                <w:sz w:val="20"/>
                <w:szCs w:val="20"/>
              </w:rPr>
            </w:pPr>
            <w:r w:rsidRPr="00CE1B0D">
              <w:rPr>
                <w:sz w:val="20"/>
                <w:szCs w:val="20"/>
              </w:rPr>
              <w:t xml:space="preserve">  50-59</w:t>
            </w:r>
          </w:p>
          <w:p w14:paraId="6101E835" w14:textId="77777777" w:rsidR="009A26E3" w:rsidRPr="00CE1B0D" w:rsidRDefault="009A26E3" w:rsidP="00800E8F">
            <w:pPr>
              <w:spacing w:line="480" w:lineRule="auto"/>
              <w:rPr>
                <w:b/>
                <w:sz w:val="20"/>
                <w:szCs w:val="20"/>
              </w:rPr>
            </w:pPr>
            <w:r w:rsidRPr="00CE1B0D">
              <w:rPr>
                <w:sz w:val="20"/>
                <w:szCs w:val="20"/>
              </w:rPr>
              <w:t xml:space="preserve">  60+</w:t>
            </w:r>
          </w:p>
        </w:tc>
        <w:tc>
          <w:tcPr>
            <w:tcW w:w="1242" w:type="dxa"/>
          </w:tcPr>
          <w:p w14:paraId="2136241B" w14:textId="77777777" w:rsidR="009A26E3" w:rsidRPr="00CE1B0D" w:rsidRDefault="009A26E3" w:rsidP="00800E8F">
            <w:pPr>
              <w:spacing w:line="480" w:lineRule="auto"/>
              <w:jc w:val="center"/>
              <w:rPr>
                <w:sz w:val="20"/>
                <w:szCs w:val="20"/>
              </w:rPr>
            </w:pPr>
          </w:p>
          <w:p w14:paraId="3513D409" w14:textId="64D8D568" w:rsidR="009A26E3" w:rsidRPr="00CE1B0D" w:rsidRDefault="009A26E3" w:rsidP="00800E8F">
            <w:pPr>
              <w:spacing w:line="480" w:lineRule="auto"/>
              <w:jc w:val="center"/>
              <w:rPr>
                <w:sz w:val="20"/>
                <w:szCs w:val="20"/>
              </w:rPr>
            </w:pPr>
            <w:r w:rsidRPr="00CE1B0D">
              <w:rPr>
                <w:sz w:val="20"/>
                <w:szCs w:val="20"/>
              </w:rPr>
              <w:t>40 (26</w:t>
            </w:r>
            <w:r w:rsidR="006D611D" w:rsidRPr="00CE1B0D">
              <w:rPr>
                <w:sz w:val="20"/>
                <w:szCs w:val="20"/>
              </w:rPr>
              <w:t>·</w:t>
            </w:r>
            <w:r w:rsidRPr="00CE1B0D">
              <w:rPr>
                <w:sz w:val="20"/>
                <w:szCs w:val="20"/>
              </w:rPr>
              <w:t>8)</w:t>
            </w:r>
          </w:p>
          <w:p w14:paraId="54BA27E6" w14:textId="39567A3F" w:rsidR="009A26E3" w:rsidRPr="00CE1B0D" w:rsidRDefault="006D611D" w:rsidP="00800E8F">
            <w:pPr>
              <w:spacing w:line="480" w:lineRule="auto"/>
              <w:jc w:val="center"/>
              <w:rPr>
                <w:sz w:val="20"/>
                <w:szCs w:val="20"/>
              </w:rPr>
            </w:pPr>
            <w:r w:rsidRPr="00CE1B0D">
              <w:rPr>
                <w:sz w:val="20"/>
                <w:szCs w:val="20"/>
              </w:rPr>
              <w:t>71 (47·</w:t>
            </w:r>
            <w:r w:rsidR="009A26E3" w:rsidRPr="00CE1B0D">
              <w:rPr>
                <w:sz w:val="20"/>
                <w:szCs w:val="20"/>
              </w:rPr>
              <w:t>7)</w:t>
            </w:r>
          </w:p>
          <w:p w14:paraId="0499791A" w14:textId="4E8B21A7" w:rsidR="009A26E3" w:rsidRPr="00CE1B0D" w:rsidRDefault="006D611D" w:rsidP="00800E8F">
            <w:pPr>
              <w:spacing w:line="480" w:lineRule="auto"/>
              <w:jc w:val="center"/>
              <w:rPr>
                <w:sz w:val="20"/>
                <w:szCs w:val="20"/>
              </w:rPr>
            </w:pPr>
            <w:r w:rsidRPr="00CE1B0D">
              <w:rPr>
                <w:sz w:val="20"/>
                <w:szCs w:val="20"/>
              </w:rPr>
              <w:t>28 (18·</w:t>
            </w:r>
            <w:r w:rsidR="009A26E3" w:rsidRPr="00CE1B0D">
              <w:rPr>
                <w:sz w:val="20"/>
                <w:szCs w:val="20"/>
              </w:rPr>
              <w:t>8)</w:t>
            </w:r>
          </w:p>
          <w:p w14:paraId="0EC7860F" w14:textId="53F4528D" w:rsidR="009A26E3" w:rsidRPr="00CE1B0D" w:rsidRDefault="006130AE" w:rsidP="00800E8F">
            <w:pPr>
              <w:spacing w:line="480" w:lineRule="auto"/>
              <w:jc w:val="center"/>
              <w:rPr>
                <w:sz w:val="20"/>
                <w:szCs w:val="20"/>
              </w:rPr>
            </w:pPr>
            <w:r w:rsidRPr="00CE1B0D">
              <w:rPr>
                <w:sz w:val="20"/>
                <w:szCs w:val="20"/>
              </w:rPr>
              <w:t>9 (6·</w:t>
            </w:r>
            <w:r w:rsidR="009A26E3" w:rsidRPr="00CE1B0D">
              <w:rPr>
                <w:sz w:val="20"/>
                <w:szCs w:val="20"/>
              </w:rPr>
              <w:t>0)</w:t>
            </w:r>
          </w:p>
          <w:p w14:paraId="176E95FD" w14:textId="65BF4AF4" w:rsidR="009A26E3" w:rsidRPr="00CE1B0D" w:rsidRDefault="006130AE" w:rsidP="00800E8F">
            <w:pPr>
              <w:spacing w:line="480" w:lineRule="auto"/>
              <w:jc w:val="center"/>
              <w:rPr>
                <w:sz w:val="20"/>
                <w:szCs w:val="20"/>
              </w:rPr>
            </w:pPr>
            <w:r w:rsidRPr="00CE1B0D">
              <w:rPr>
                <w:sz w:val="20"/>
                <w:szCs w:val="20"/>
              </w:rPr>
              <w:t>1 (0·</w:t>
            </w:r>
            <w:r w:rsidR="009A26E3" w:rsidRPr="00CE1B0D">
              <w:rPr>
                <w:sz w:val="20"/>
                <w:szCs w:val="20"/>
              </w:rPr>
              <w:t>7)</w:t>
            </w:r>
          </w:p>
        </w:tc>
        <w:tc>
          <w:tcPr>
            <w:tcW w:w="1242" w:type="dxa"/>
          </w:tcPr>
          <w:p w14:paraId="087CC8A8" w14:textId="77777777" w:rsidR="009A26E3" w:rsidRPr="00CE1B0D" w:rsidRDefault="009A26E3" w:rsidP="00800E8F">
            <w:pPr>
              <w:spacing w:line="480" w:lineRule="auto"/>
              <w:jc w:val="center"/>
              <w:rPr>
                <w:sz w:val="20"/>
                <w:szCs w:val="20"/>
              </w:rPr>
            </w:pPr>
          </w:p>
          <w:p w14:paraId="362A7BEC" w14:textId="65016BD3" w:rsidR="009A26E3" w:rsidRPr="00CE1B0D" w:rsidRDefault="006130AE" w:rsidP="00800E8F">
            <w:pPr>
              <w:spacing w:line="480" w:lineRule="auto"/>
              <w:jc w:val="center"/>
              <w:rPr>
                <w:sz w:val="20"/>
                <w:szCs w:val="20"/>
              </w:rPr>
            </w:pPr>
            <w:r w:rsidRPr="00CE1B0D">
              <w:rPr>
                <w:sz w:val="20"/>
                <w:szCs w:val="20"/>
              </w:rPr>
              <w:t>9 (22·</w:t>
            </w:r>
            <w:r w:rsidR="009A26E3" w:rsidRPr="00CE1B0D">
              <w:rPr>
                <w:sz w:val="20"/>
                <w:szCs w:val="20"/>
              </w:rPr>
              <w:t>5)</w:t>
            </w:r>
          </w:p>
          <w:p w14:paraId="16E0CAA1" w14:textId="7A287DD9" w:rsidR="009A26E3" w:rsidRPr="00CE1B0D" w:rsidRDefault="006130AE" w:rsidP="00800E8F">
            <w:pPr>
              <w:spacing w:line="480" w:lineRule="auto"/>
              <w:jc w:val="center"/>
              <w:rPr>
                <w:sz w:val="20"/>
                <w:szCs w:val="20"/>
              </w:rPr>
            </w:pPr>
            <w:r w:rsidRPr="00CE1B0D">
              <w:rPr>
                <w:sz w:val="20"/>
                <w:szCs w:val="20"/>
              </w:rPr>
              <w:t>17 (42·</w:t>
            </w:r>
            <w:r w:rsidR="009A26E3" w:rsidRPr="00CE1B0D">
              <w:rPr>
                <w:sz w:val="20"/>
                <w:szCs w:val="20"/>
              </w:rPr>
              <w:t>5)</w:t>
            </w:r>
          </w:p>
          <w:p w14:paraId="48CA3750" w14:textId="0976DD40" w:rsidR="009A26E3" w:rsidRPr="00CE1B0D" w:rsidRDefault="006130AE" w:rsidP="00800E8F">
            <w:pPr>
              <w:spacing w:line="480" w:lineRule="auto"/>
              <w:jc w:val="center"/>
              <w:rPr>
                <w:sz w:val="20"/>
                <w:szCs w:val="20"/>
              </w:rPr>
            </w:pPr>
            <w:r w:rsidRPr="00CE1B0D">
              <w:rPr>
                <w:sz w:val="20"/>
                <w:szCs w:val="20"/>
              </w:rPr>
              <w:t>11 (27·</w:t>
            </w:r>
            <w:r w:rsidR="009A26E3" w:rsidRPr="00CE1B0D">
              <w:rPr>
                <w:sz w:val="20"/>
                <w:szCs w:val="20"/>
              </w:rPr>
              <w:t>5)</w:t>
            </w:r>
          </w:p>
          <w:p w14:paraId="10B8D414" w14:textId="624538F2" w:rsidR="009A26E3" w:rsidRPr="00CE1B0D" w:rsidRDefault="006130AE" w:rsidP="00800E8F">
            <w:pPr>
              <w:spacing w:line="480" w:lineRule="auto"/>
              <w:jc w:val="center"/>
              <w:rPr>
                <w:sz w:val="20"/>
                <w:szCs w:val="20"/>
              </w:rPr>
            </w:pPr>
            <w:r w:rsidRPr="00CE1B0D">
              <w:rPr>
                <w:sz w:val="20"/>
                <w:szCs w:val="20"/>
              </w:rPr>
              <w:t>3 (7·</w:t>
            </w:r>
            <w:r w:rsidR="009A26E3" w:rsidRPr="00CE1B0D">
              <w:rPr>
                <w:sz w:val="20"/>
                <w:szCs w:val="20"/>
              </w:rPr>
              <w:t>5)</w:t>
            </w:r>
          </w:p>
          <w:p w14:paraId="1DACB8D7" w14:textId="77777777" w:rsidR="009A26E3" w:rsidRPr="00CE1B0D" w:rsidRDefault="009A26E3" w:rsidP="00800E8F">
            <w:pPr>
              <w:spacing w:line="480" w:lineRule="auto"/>
              <w:jc w:val="center"/>
              <w:rPr>
                <w:sz w:val="20"/>
                <w:szCs w:val="20"/>
              </w:rPr>
            </w:pPr>
            <w:r w:rsidRPr="00CE1B0D">
              <w:rPr>
                <w:sz w:val="20"/>
                <w:szCs w:val="20"/>
              </w:rPr>
              <w:t>0</w:t>
            </w:r>
          </w:p>
        </w:tc>
        <w:tc>
          <w:tcPr>
            <w:tcW w:w="1858" w:type="dxa"/>
          </w:tcPr>
          <w:p w14:paraId="063BE514" w14:textId="77777777" w:rsidR="009A26E3" w:rsidRPr="00CE1B0D" w:rsidRDefault="009A26E3" w:rsidP="00800E8F">
            <w:pPr>
              <w:spacing w:line="480" w:lineRule="auto"/>
              <w:jc w:val="center"/>
              <w:rPr>
                <w:sz w:val="20"/>
                <w:szCs w:val="20"/>
              </w:rPr>
            </w:pPr>
          </w:p>
          <w:p w14:paraId="42CFE2FE" w14:textId="7210E930" w:rsidR="009A26E3" w:rsidRPr="00CE1B0D" w:rsidRDefault="006130AE" w:rsidP="00800E8F">
            <w:pPr>
              <w:spacing w:line="480" w:lineRule="auto"/>
              <w:jc w:val="center"/>
              <w:rPr>
                <w:sz w:val="20"/>
                <w:szCs w:val="20"/>
              </w:rPr>
            </w:pPr>
            <w:r w:rsidRPr="00CE1B0D">
              <w:rPr>
                <w:sz w:val="20"/>
                <w:szCs w:val="20"/>
              </w:rPr>
              <w:t>8 (88·</w:t>
            </w:r>
            <w:r w:rsidR="009A26E3" w:rsidRPr="00CE1B0D">
              <w:rPr>
                <w:sz w:val="20"/>
                <w:szCs w:val="20"/>
              </w:rPr>
              <w:t>9)</w:t>
            </w:r>
          </w:p>
          <w:p w14:paraId="3C4402FD" w14:textId="033BE407" w:rsidR="009A26E3" w:rsidRPr="00CE1B0D" w:rsidRDefault="006130AE" w:rsidP="00800E8F">
            <w:pPr>
              <w:spacing w:line="480" w:lineRule="auto"/>
              <w:jc w:val="center"/>
              <w:rPr>
                <w:sz w:val="20"/>
                <w:szCs w:val="20"/>
              </w:rPr>
            </w:pPr>
            <w:r w:rsidRPr="00CE1B0D">
              <w:rPr>
                <w:sz w:val="20"/>
                <w:szCs w:val="20"/>
              </w:rPr>
              <w:t>1 (11·</w:t>
            </w:r>
            <w:r w:rsidR="009A26E3" w:rsidRPr="00CE1B0D">
              <w:rPr>
                <w:sz w:val="20"/>
                <w:szCs w:val="20"/>
              </w:rPr>
              <w:t>1)</w:t>
            </w:r>
          </w:p>
          <w:p w14:paraId="18338026" w14:textId="77777777" w:rsidR="009A26E3" w:rsidRPr="00CE1B0D" w:rsidRDefault="009A26E3" w:rsidP="00800E8F">
            <w:pPr>
              <w:spacing w:line="480" w:lineRule="auto"/>
              <w:jc w:val="center"/>
              <w:rPr>
                <w:sz w:val="20"/>
                <w:szCs w:val="20"/>
              </w:rPr>
            </w:pPr>
            <w:r w:rsidRPr="00CE1B0D">
              <w:rPr>
                <w:sz w:val="20"/>
                <w:szCs w:val="20"/>
              </w:rPr>
              <w:t>0</w:t>
            </w:r>
          </w:p>
          <w:p w14:paraId="0AC7FC49" w14:textId="77777777" w:rsidR="009A26E3" w:rsidRPr="00CE1B0D" w:rsidRDefault="009A26E3" w:rsidP="00800E8F">
            <w:pPr>
              <w:spacing w:line="480" w:lineRule="auto"/>
              <w:jc w:val="center"/>
              <w:rPr>
                <w:sz w:val="20"/>
                <w:szCs w:val="20"/>
              </w:rPr>
            </w:pPr>
            <w:r w:rsidRPr="00CE1B0D">
              <w:rPr>
                <w:sz w:val="20"/>
                <w:szCs w:val="20"/>
              </w:rPr>
              <w:t>0</w:t>
            </w:r>
          </w:p>
          <w:p w14:paraId="35264520" w14:textId="77777777" w:rsidR="009A26E3" w:rsidRPr="00CE1B0D" w:rsidRDefault="009A26E3" w:rsidP="00800E8F">
            <w:pPr>
              <w:spacing w:line="480" w:lineRule="auto"/>
              <w:jc w:val="center"/>
              <w:rPr>
                <w:sz w:val="20"/>
                <w:szCs w:val="20"/>
              </w:rPr>
            </w:pPr>
            <w:r w:rsidRPr="00CE1B0D">
              <w:rPr>
                <w:sz w:val="20"/>
                <w:szCs w:val="20"/>
              </w:rPr>
              <w:t>0</w:t>
            </w:r>
          </w:p>
        </w:tc>
        <w:tc>
          <w:tcPr>
            <w:tcW w:w="1313" w:type="dxa"/>
          </w:tcPr>
          <w:p w14:paraId="1836B6D7" w14:textId="77777777" w:rsidR="009A26E3" w:rsidRPr="00CE1B0D" w:rsidRDefault="009A26E3" w:rsidP="00800E8F">
            <w:pPr>
              <w:spacing w:line="480" w:lineRule="auto"/>
              <w:jc w:val="center"/>
              <w:rPr>
                <w:sz w:val="20"/>
                <w:szCs w:val="20"/>
              </w:rPr>
            </w:pPr>
          </w:p>
          <w:p w14:paraId="06112442" w14:textId="315A5483" w:rsidR="009A26E3" w:rsidRPr="00CE1B0D" w:rsidRDefault="006130AE" w:rsidP="00800E8F">
            <w:pPr>
              <w:spacing w:line="480" w:lineRule="auto"/>
              <w:jc w:val="center"/>
              <w:rPr>
                <w:sz w:val="20"/>
                <w:szCs w:val="20"/>
              </w:rPr>
            </w:pPr>
            <w:r w:rsidRPr="00CE1B0D">
              <w:rPr>
                <w:sz w:val="20"/>
                <w:szCs w:val="20"/>
              </w:rPr>
              <w:t>57 (28·</w:t>
            </w:r>
            <w:r w:rsidR="009A26E3" w:rsidRPr="00CE1B0D">
              <w:rPr>
                <w:sz w:val="20"/>
                <w:szCs w:val="20"/>
              </w:rPr>
              <w:t>8)</w:t>
            </w:r>
          </w:p>
          <w:p w14:paraId="5AA8BCC2" w14:textId="49081B92" w:rsidR="009A26E3" w:rsidRPr="00CE1B0D" w:rsidRDefault="006130AE" w:rsidP="00800E8F">
            <w:pPr>
              <w:spacing w:line="480" w:lineRule="auto"/>
              <w:jc w:val="center"/>
              <w:rPr>
                <w:sz w:val="20"/>
                <w:szCs w:val="20"/>
              </w:rPr>
            </w:pPr>
            <w:r w:rsidRPr="00CE1B0D">
              <w:rPr>
                <w:sz w:val="20"/>
                <w:szCs w:val="20"/>
              </w:rPr>
              <w:t>89 (44·</w:t>
            </w:r>
            <w:r w:rsidR="009A26E3" w:rsidRPr="00CE1B0D">
              <w:rPr>
                <w:sz w:val="20"/>
                <w:szCs w:val="20"/>
              </w:rPr>
              <w:t>9)</w:t>
            </w:r>
          </w:p>
          <w:p w14:paraId="165E54F1" w14:textId="145A477C" w:rsidR="009A26E3" w:rsidRPr="00CE1B0D" w:rsidRDefault="006130AE" w:rsidP="00800E8F">
            <w:pPr>
              <w:spacing w:line="480" w:lineRule="auto"/>
              <w:jc w:val="center"/>
              <w:rPr>
                <w:sz w:val="20"/>
                <w:szCs w:val="20"/>
              </w:rPr>
            </w:pPr>
            <w:r w:rsidRPr="00CE1B0D">
              <w:rPr>
                <w:sz w:val="20"/>
                <w:szCs w:val="20"/>
              </w:rPr>
              <w:t>39 (19·</w:t>
            </w:r>
            <w:r w:rsidR="009A26E3" w:rsidRPr="00CE1B0D">
              <w:rPr>
                <w:sz w:val="20"/>
                <w:szCs w:val="20"/>
              </w:rPr>
              <w:t>7)</w:t>
            </w:r>
          </w:p>
          <w:p w14:paraId="3BED5BB2" w14:textId="74ACFE2E" w:rsidR="009A26E3" w:rsidRPr="00CE1B0D" w:rsidRDefault="006130AE" w:rsidP="00800E8F">
            <w:pPr>
              <w:spacing w:line="480" w:lineRule="auto"/>
              <w:jc w:val="center"/>
              <w:rPr>
                <w:sz w:val="20"/>
                <w:szCs w:val="20"/>
              </w:rPr>
            </w:pPr>
            <w:r w:rsidRPr="00CE1B0D">
              <w:rPr>
                <w:sz w:val="20"/>
                <w:szCs w:val="20"/>
              </w:rPr>
              <w:t>12 (6·</w:t>
            </w:r>
            <w:r w:rsidR="009A26E3" w:rsidRPr="00CE1B0D">
              <w:rPr>
                <w:sz w:val="20"/>
                <w:szCs w:val="20"/>
              </w:rPr>
              <w:t>1)</w:t>
            </w:r>
          </w:p>
          <w:p w14:paraId="1BE393B5" w14:textId="526A792A" w:rsidR="009A26E3" w:rsidRPr="00CE1B0D" w:rsidRDefault="006130AE" w:rsidP="00800E8F">
            <w:pPr>
              <w:spacing w:line="480" w:lineRule="auto"/>
              <w:jc w:val="center"/>
              <w:rPr>
                <w:sz w:val="20"/>
                <w:szCs w:val="20"/>
              </w:rPr>
            </w:pPr>
            <w:r w:rsidRPr="00CE1B0D">
              <w:rPr>
                <w:sz w:val="20"/>
                <w:szCs w:val="20"/>
              </w:rPr>
              <w:t>1 (0·</w:t>
            </w:r>
            <w:r w:rsidR="009A26E3" w:rsidRPr="00CE1B0D">
              <w:rPr>
                <w:sz w:val="20"/>
                <w:szCs w:val="20"/>
              </w:rPr>
              <w:t>5)</w:t>
            </w:r>
          </w:p>
        </w:tc>
        <w:tc>
          <w:tcPr>
            <w:tcW w:w="2084" w:type="dxa"/>
          </w:tcPr>
          <w:p w14:paraId="04A64AA5" w14:textId="77777777" w:rsidR="009A26E3" w:rsidRPr="00CE1B0D" w:rsidRDefault="009A26E3" w:rsidP="00800E8F">
            <w:pPr>
              <w:spacing w:line="480" w:lineRule="auto"/>
              <w:jc w:val="center"/>
              <w:rPr>
                <w:sz w:val="20"/>
                <w:szCs w:val="20"/>
              </w:rPr>
            </w:pPr>
          </w:p>
          <w:p w14:paraId="7A8A3EC8" w14:textId="10A30C1A" w:rsidR="009A26E3" w:rsidRPr="00CE1B0D" w:rsidRDefault="006130AE" w:rsidP="00800E8F">
            <w:pPr>
              <w:spacing w:line="480" w:lineRule="auto"/>
              <w:jc w:val="center"/>
              <w:rPr>
                <w:sz w:val="20"/>
                <w:szCs w:val="20"/>
              </w:rPr>
            </w:pPr>
            <w:r w:rsidRPr="00CE1B0D">
              <w:rPr>
                <w:sz w:val="20"/>
                <w:szCs w:val="20"/>
              </w:rPr>
              <w:t>154 (8·</w:t>
            </w:r>
            <w:r w:rsidR="009A26E3" w:rsidRPr="00CE1B0D">
              <w:rPr>
                <w:sz w:val="20"/>
                <w:szCs w:val="20"/>
              </w:rPr>
              <w:t>0)</w:t>
            </w:r>
          </w:p>
          <w:p w14:paraId="24976A41" w14:textId="5C136358" w:rsidR="009A26E3" w:rsidRPr="00CE1B0D" w:rsidRDefault="006130AE" w:rsidP="00800E8F">
            <w:pPr>
              <w:spacing w:line="480" w:lineRule="auto"/>
              <w:jc w:val="center"/>
              <w:rPr>
                <w:sz w:val="20"/>
                <w:szCs w:val="20"/>
              </w:rPr>
            </w:pPr>
            <w:r w:rsidRPr="00CE1B0D">
              <w:rPr>
                <w:sz w:val="20"/>
                <w:szCs w:val="20"/>
              </w:rPr>
              <w:t>150 (7·</w:t>
            </w:r>
            <w:r w:rsidR="009A26E3" w:rsidRPr="00CE1B0D">
              <w:rPr>
                <w:sz w:val="20"/>
                <w:szCs w:val="20"/>
              </w:rPr>
              <w:t>8)</w:t>
            </w:r>
          </w:p>
          <w:p w14:paraId="5FD41328" w14:textId="0B3A8631" w:rsidR="009A26E3" w:rsidRPr="00CE1B0D" w:rsidRDefault="006130AE" w:rsidP="00800E8F">
            <w:pPr>
              <w:spacing w:line="480" w:lineRule="auto"/>
              <w:jc w:val="center"/>
              <w:rPr>
                <w:sz w:val="20"/>
                <w:szCs w:val="20"/>
              </w:rPr>
            </w:pPr>
            <w:r w:rsidRPr="00CE1B0D">
              <w:rPr>
                <w:sz w:val="20"/>
                <w:szCs w:val="20"/>
              </w:rPr>
              <w:t>208 (10·</w:t>
            </w:r>
            <w:r w:rsidR="009A26E3" w:rsidRPr="00CE1B0D">
              <w:rPr>
                <w:sz w:val="20"/>
                <w:szCs w:val="20"/>
              </w:rPr>
              <w:t>8)</w:t>
            </w:r>
          </w:p>
          <w:p w14:paraId="65EFD3AD" w14:textId="40FECD6D" w:rsidR="009A26E3" w:rsidRPr="00CE1B0D" w:rsidRDefault="006130AE" w:rsidP="00800E8F">
            <w:pPr>
              <w:spacing w:line="480" w:lineRule="auto"/>
              <w:jc w:val="center"/>
              <w:rPr>
                <w:sz w:val="20"/>
                <w:szCs w:val="20"/>
              </w:rPr>
            </w:pPr>
            <w:r w:rsidRPr="00CE1B0D">
              <w:rPr>
                <w:sz w:val="20"/>
                <w:szCs w:val="20"/>
              </w:rPr>
              <w:t>264 (13·</w:t>
            </w:r>
            <w:r w:rsidR="009A26E3" w:rsidRPr="00CE1B0D">
              <w:rPr>
                <w:sz w:val="20"/>
                <w:szCs w:val="20"/>
              </w:rPr>
              <w:t>6)</w:t>
            </w:r>
          </w:p>
          <w:p w14:paraId="3C986E23" w14:textId="37FB3BF2" w:rsidR="009A26E3" w:rsidRPr="00CE1B0D" w:rsidRDefault="006130AE" w:rsidP="00800E8F">
            <w:pPr>
              <w:spacing w:line="480" w:lineRule="auto"/>
              <w:jc w:val="center"/>
              <w:rPr>
                <w:sz w:val="20"/>
                <w:szCs w:val="20"/>
              </w:rPr>
            </w:pPr>
            <w:r w:rsidRPr="00CE1B0D">
              <w:rPr>
                <w:sz w:val="20"/>
                <w:szCs w:val="20"/>
              </w:rPr>
              <w:t>1157 (59·</w:t>
            </w:r>
            <w:r w:rsidR="009A26E3" w:rsidRPr="00CE1B0D">
              <w:rPr>
                <w:sz w:val="20"/>
                <w:szCs w:val="20"/>
              </w:rPr>
              <w:t>8)</w:t>
            </w:r>
          </w:p>
        </w:tc>
      </w:tr>
      <w:tr w:rsidR="009A26E3" w:rsidRPr="00CE1B0D" w14:paraId="2AD1A2E6" w14:textId="77777777" w:rsidTr="00870F76">
        <w:trPr>
          <w:jc w:val="center"/>
        </w:trPr>
        <w:tc>
          <w:tcPr>
            <w:tcW w:w="4442" w:type="dxa"/>
          </w:tcPr>
          <w:p w14:paraId="4E741768" w14:textId="77777777" w:rsidR="009A26E3" w:rsidRPr="00CE1B0D" w:rsidRDefault="009A26E3" w:rsidP="00800E8F">
            <w:pPr>
              <w:spacing w:line="480" w:lineRule="auto"/>
              <w:rPr>
                <w:b/>
                <w:sz w:val="20"/>
                <w:szCs w:val="20"/>
              </w:rPr>
            </w:pPr>
            <w:r w:rsidRPr="00CE1B0D">
              <w:rPr>
                <w:b/>
                <w:sz w:val="20"/>
                <w:szCs w:val="20"/>
              </w:rPr>
              <w:t>Male gender</w:t>
            </w:r>
          </w:p>
        </w:tc>
        <w:tc>
          <w:tcPr>
            <w:tcW w:w="1242" w:type="dxa"/>
          </w:tcPr>
          <w:p w14:paraId="56B2C141" w14:textId="427FE627" w:rsidR="009A26E3" w:rsidRPr="00CE1B0D" w:rsidRDefault="006130AE" w:rsidP="00800E8F">
            <w:pPr>
              <w:spacing w:line="480" w:lineRule="auto"/>
              <w:jc w:val="center"/>
              <w:rPr>
                <w:sz w:val="20"/>
                <w:szCs w:val="20"/>
              </w:rPr>
            </w:pPr>
            <w:r w:rsidRPr="00CE1B0D">
              <w:rPr>
                <w:sz w:val="20"/>
                <w:szCs w:val="20"/>
              </w:rPr>
              <w:t>25 (16·</w:t>
            </w:r>
            <w:r w:rsidR="009A26E3" w:rsidRPr="00CE1B0D">
              <w:rPr>
                <w:sz w:val="20"/>
                <w:szCs w:val="20"/>
              </w:rPr>
              <w:t>8)</w:t>
            </w:r>
          </w:p>
        </w:tc>
        <w:tc>
          <w:tcPr>
            <w:tcW w:w="1242" w:type="dxa"/>
          </w:tcPr>
          <w:p w14:paraId="22ACB79A" w14:textId="4286D70F" w:rsidR="009A26E3" w:rsidRPr="00CE1B0D" w:rsidRDefault="006130AE" w:rsidP="00800E8F">
            <w:pPr>
              <w:spacing w:line="480" w:lineRule="auto"/>
              <w:jc w:val="center"/>
              <w:rPr>
                <w:sz w:val="20"/>
                <w:szCs w:val="20"/>
              </w:rPr>
            </w:pPr>
            <w:r w:rsidRPr="00CE1B0D">
              <w:rPr>
                <w:sz w:val="20"/>
                <w:szCs w:val="20"/>
              </w:rPr>
              <w:t>24 (60·</w:t>
            </w:r>
            <w:r w:rsidR="009A26E3" w:rsidRPr="00CE1B0D">
              <w:rPr>
                <w:sz w:val="20"/>
                <w:szCs w:val="20"/>
              </w:rPr>
              <w:t>0)</w:t>
            </w:r>
          </w:p>
        </w:tc>
        <w:tc>
          <w:tcPr>
            <w:tcW w:w="1858" w:type="dxa"/>
          </w:tcPr>
          <w:p w14:paraId="570C5261" w14:textId="0B42C9C1" w:rsidR="009A26E3" w:rsidRPr="00CE1B0D" w:rsidRDefault="006130AE" w:rsidP="00800E8F">
            <w:pPr>
              <w:spacing w:line="480" w:lineRule="auto"/>
              <w:jc w:val="center"/>
              <w:rPr>
                <w:sz w:val="20"/>
                <w:szCs w:val="20"/>
              </w:rPr>
            </w:pPr>
            <w:r w:rsidRPr="00CE1B0D">
              <w:rPr>
                <w:sz w:val="20"/>
                <w:szCs w:val="20"/>
              </w:rPr>
              <w:t>2 (22·</w:t>
            </w:r>
            <w:r w:rsidR="009A26E3" w:rsidRPr="00CE1B0D">
              <w:rPr>
                <w:sz w:val="20"/>
                <w:szCs w:val="20"/>
              </w:rPr>
              <w:t>2)</w:t>
            </w:r>
          </w:p>
        </w:tc>
        <w:tc>
          <w:tcPr>
            <w:tcW w:w="1313" w:type="dxa"/>
          </w:tcPr>
          <w:p w14:paraId="0EC13F5D" w14:textId="757771C0" w:rsidR="009A26E3" w:rsidRPr="00CE1B0D" w:rsidRDefault="006130AE" w:rsidP="00800E8F">
            <w:pPr>
              <w:spacing w:line="480" w:lineRule="auto"/>
              <w:jc w:val="center"/>
              <w:rPr>
                <w:sz w:val="20"/>
                <w:szCs w:val="20"/>
              </w:rPr>
            </w:pPr>
            <w:r w:rsidRPr="00CE1B0D">
              <w:rPr>
                <w:sz w:val="20"/>
                <w:szCs w:val="20"/>
              </w:rPr>
              <w:t>51 (25·</w:t>
            </w:r>
            <w:r w:rsidR="009A26E3" w:rsidRPr="00CE1B0D">
              <w:rPr>
                <w:sz w:val="20"/>
                <w:szCs w:val="20"/>
              </w:rPr>
              <w:t>8)</w:t>
            </w:r>
          </w:p>
        </w:tc>
        <w:tc>
          <w:tcPr>
            <w:tcW w:w="2084" w:type="dxa"/>
          </w:tcPr>
          <w:p w14:paraId="26A88A62" w14:textId="7E0C8BE3" w:rsidR="009A26E3" w:rsidRPr="00CE1B0D" w:rsidRDefault="006130AE" w:rsidP="00800E8F">
            <w:pPr>
              <w:spacing w:line="480" w:lineRule="auto"/>
              <w:jc w:val="center"/>
              <w:rPr>
                <w:sz w:val="20"/>
                <w:szCs w:val="20"/>
              </w:rPr>
            </w:pPr>
            <w:r w:rsidRPr="00CE1B0D">
              <w:rPr>
                <w:sz w:val="20"/>
                <w:szCs w:val="20"/>
              </w:rPr>
              <w:t>1164 (60·</w:t>
            </w:r>
            <w:r w:rsidR="009A26E3" w:rsidRPr="00CE1B0D">
              <w:rPr>
                <w:sz w:val="20"/>
                <w:szCs w:val="20"/>
              </w:rPr>
              <w:t>2)</w:t>
            </w:r>
          </w:p>
        </w:tc>
      </w:tr>
      <w:tr w:rsidR="009A26E3" w:rsidRPr="00CE1B0D" w14:paraId="1F9131EB" w14:textId="77777777" w:rsidTr="00870F76">
        <w:trPr>
          <w:jc w:val="center"/>
        </w:trPr>
        <w:tc>
          <w:tcPr>
            <w:tcW w:w="4442" w:type="dxa"/>
          </w:tcPr>
          <w:p w14:paraId="47632E77" w14:textId="77777777" w:rsidR="009A26E3" w:rsidRPr="00CE1B0D" w:rsidRDefault="009A26E3" w:rsidP="00800E8F">
            <w:pPr>
              <w:spacing w:line="480" w:lineRule="auto"/>
              <w:rPr>
                <w:b/>
                <w:sz w:val="20"/>
                <w:szCs w:val="20"/>
              </w:rPr>
            </w:pPr>
            <w:r w:rsidRPr="00CE1B0D">
              <w:rPr>
                <w:b/>
                <w:sz w:val="20"/>
                <w:szCs w:val="20"/>
              </w:rPr>
              <w:t xml:space="preserve">Nasal carriage at first sampling </w:t>
            </w:r>
          </w:p>
          <w:p w14:paraId="42FA6E10" w14:textId="77777777" w:rsidR="009A26E3" w:rsidRPr="00CE1B0D" w:rsidRDefault="009A26E3" w:rsidP="00800E8F">
            <w:pPr>
              <w:spacing w:line="480" w:lineRule="auto"/>
              <w:rPr>
                <w:b/>
                <w:sz w:val="20"/>
                <w:szCs w:val="20"/>
              </w:rPr>
            </w:pPr>
            <w:r w:rsidRPr="00CE1B0D">
              <w:rPr>
                <w:sz w:val="20"/>
                <w:szCs w:val="20"/>
              </w:rPr>
              <w:t xml:space="preserve">  MRSA</w:t>
            </w:r>
          </w:p>
        </w:tc>
        <w:tc>
          <w:tcPr>
            <w:tcW w:w="1242" w:type="dxa"/>
          </w:tcPr>
          <w:p w14:paraId="1C5D25B2" w14:textId="1C242ECB" w:rsidR="009A26E3" w:rsidRPr="00CE1B0D" w:rsidRDefault="006130AE" w:rsidP="00800E8F">
            <w:pPr>
              <w:spacing w:line="480" w:lineRule="auto"/>
              <w:jc w:val="center"/>
              <w:rPr>
                <w:b/>
                <w:sz w:val="20"/>
                <w:szCs w:val="20"/>
              </w:rPr>
            </w:pPr>
            <w:r w:rsidRPr="00CE1B0D">
              <w:rPr>
                <w:b/>
                <w:sz w:val="20"/>
                <w:szCs w:val="20"/>
              </w:rPr>
              <w:t>54 (36·</w:t>
            </w:r>
            <w:r w:rsidR="009A26E3" w:rsidRPr="00CE1B0D">
              <w:rPr>
                <w:b/>
                <w:sz w:val="20"/>
                <w:szCs w:val="20"/>
              </w:rPr>
              <w:t>2)</w:t>
            </w:r>
          </w:p>
          <w:p w14:paraId="3C7BD4E3" w14:textId="433E7E72" w:rsidR="009A26E3" w:rsidRPr="00CE1B0D" w:rsidRDefault="006130AE" w:rsidP="00800E8F">
            <w:pPr>
              <w:spacing w:line="480" w:lineRule="auto"/>
              <w:jc w:val="center"/>
              <w:rPr>
                <w:sz w:val="20"/>
                <w:szCs w:val="20"/>
              </w:rPr>
            </w:pPr>
            <w:r w:rsidRPr="00CE1B0D">
              <w:rPr>
                <w:sz w:val="20"/>
                <w:szCs w:val="20"/>
              </w:rPr>
              <w:t>8 (5·</w:t>
            </w:r>
            <w:r w:rsidR="009A26E3" w:rsidRPr="00CE1B0D">
              <w:rPr>
                <w:sz w:val="20"/>
                <w:szCs w:val="20"/>
              </w:rPr>
              <w:t>4)</w:t>
            </w:r>
          </w:p>
        </w:tc>
        <w:tc>
          <w:tcPr>
            <w:tcW w:w="1242" w:type="dxa"/>
          </w:tcPr>
          <w:p w14:paraId="75A2DD48" w14:textId="5098A1CF" w:rsidR="009A26E3" w:rsidRPr="00CE1B0D" w:rsidRDefault="006130AE" w:rsidP="00800E8F">
            <w:pPr>
              <w:spacing w:line="480" w:lineRule="auto"/>
              <w:jc w:val="center"/>
              <w:rPr>
                <w:b/>
                <w:sz w:val="20"/>
                <w:szCs w:val="20"/>
              </w:rPr>
            </w:pPr>
            <w:r w:rsidRPr="00CE1B0D">
              <w:rPr>
                <w:b/>
                <w:sz w:val="20"/>
                <w:szCs w:val="20"/>
              </w:rPr>
              <w:t>16 (40·</w:t>
            </w:r>
            <w:r w:rsidR="009A26E3" w:rsidRPr="00CE1B0D">
              <w:rPr>
                <w:b/>
                <w:sz w:val="20"/>
                <w:szCs w:val="20"/>
              </w:rPr>
              <w:t>0)</w:t>
            </w:r>
          </w:p>
          <w:p w14:paraId="041004AD" w14:textId="77777777" w:rsidR="009A26E3" w:rsidRPr="00CE1B0D" w:rsidRDefault="009A26E3" w:rsidP="00800E8F">
            <w:pPr>
              <w:spacing w:line="480" w:lineRule="auto"/>
              <w:jc w:val="center"/>
              <w:rPr>
                <w:sz w:val="20"/>
                <w:szCs w:val="20"/>
              </w:rPr>
            </w:pPr>
            <w:r w:rsidRPr="00CE1B0D">
              <w:rPr>
                <w:sz w:val="20"/>
                <w:szCs w:val="20"/>
              </w:rPr>
              <w:t>0</w:t>
            </w:r>
          </w:p>
        </w:tc>
        <w:tc>
          <w:tcPr>
            <w:tcW w:w="1858" w:type="dxa"/>
          </w:tcPr>
          <w:p w14:paraId="75901B83" w14:textId="21F6DEA4" w:rsidR="009A26E3" w:rsidRPr="00CE1B0D" w:rsidRDefault="006130AE" w:rsidP="00800E8F">
            <w:pPr>
              <w:spacing w:line="480" w:lineRule="auto"/>
              <w:jc w:val="center"/>
              <w:rPr>
                <w:b/>
                <w:sz w:val="20"/>
                <w:szCs w:val="20"/>
              </w:rPr>
            </w:pPr>
            <w:r w:rsidRPr="00CE1B0D">
              <w:rPr>
                <w:b/>
                <w:sz w:val="20"/>
                <w:szCs w:val="20"/>
              </w:rPr>
              <w:t xml:space="preserve"> 3 (33·</w:t>
            </w:r>
            <w:r w:rsidR="009A26E3" w:rsidRPr="00CE1B0D">
              <w:rPr>
                <w:b/>
                <w:sz w:val="20"/>
                <w:szCs w:val="20"/>
              </w:rPr>
              <w:t>3)</w:t>
            </w:r>
          </w:p>
          <w:p w14:paraId="347C7969" w14:textId="77777777" w:rsidR="009A26E3" w:rsidRPr="00CE1B0D" w:rsidRDefault="009A26E3" w:rsidP="00800E8F">
            <w:pPr>
              <w:spacing w:line="480" w:lineRule="auto"/>
              <w:jc w:val="center"/>
              <w:rPr>
                <w:sz w:val="20"/>
                <w:szCs w:val="20"/>
              </w:rPr>
            </w:pPr>
            <w:r w:rsidRPr="00CE1B0D">
              <w:rPr>
                <w:sz w:val="20"/>
                <w:szCs w:val="20"/>
              </w:rPr>
              <w:t>0</w:t>
            </w:r>
          </w:p>
        </w:tc>
        <w:tc>
          <w:tcPr>
            <w:tcW w:w="1313" w:type="dxa"/>
          </w:tcPr>
          <w:p w14:paraId="264A7EB2" w14:textId="614B2F45" w:rsidR="009A26E3" w:rsidRPr="00CE1B0D" w:rsidRDefault="006130AE" w:rsidP="00800E8F">
            <w:pPr>
              <w:spacing w:line="480" w:lineRule="auto"/>
              <w:jc w:val="center"/>
              <w:rPr>
                <w:b/>
                <w:sz w:val="20"/>
                <w:szCs w:val="20"/>
              </w:rPr>
            </w:pPr>
            <w:r w:rsidRPr="00CE1B0D">
              <w:rPr>
                <w:b/>
                <w:sz w:val="20"/>
                <w:szCs w:val="20"/>
              </w:rPr>
              <w:t>73 (36·</w:t>
            </w:r>
            <w:r w:rsidR="009A26E3" w:rsidRPr="00CE1B0D">
              <w:rPr>
                <w:b/>
                <w:sz w:val="20"/>
                <w:szCs w:val="20"/>
              </w:rPr>
              <w:t>9)</w:t>
            </w:r>
          </w:p>
          <w:p w14:paraId="12EB4C6E" w14:textId="226DF7F6" w:rsidR="009A26E3" w:rsidRPr="00CE1B0D" w:rsidRDefault="006130AE" w:rsidP="00800E8F">
            <w:pPr>
              <w:spacing w:line="480" w:lineRule="auto"/>
              <w:jc w:val="center"/>
              <w:rPr>
                <w:sz w:val="20"/>
                <w:szCs w:val="20"/>
              </w:rPr>
            </w:pPr>
            <w:r w:rsidRPr="00CE1B0D">
              <w:rPr>
                <w:sz w:val="20"/>
                <w:szCs w:val="20"/>
              </w:rPr>
              <w:t>8 (4·</w:t>
            </w:r>
            <w:r w:rsidR="009A26E3" w:rsidRPr="00CE1B0D">
              <w:rPr>
                <w:sz w:val="20"/>
                <w:szCs w:val="20"/>
              </w:rPr>
              <w:t>0)</w:t>
            </w:r>
          </w:p>
        </w:tc>
        <w:tc>
          <w:tcPr>
            <w:tcW w:w="2084" w:type="dxa"/>
          </w:tcPr>
          <w:p w14:paraId="67DFE2AA" w14:textId="4A0B88F4" w:rsidR="009A26E3" w:rsidRPr="00CE1B0D" w:rsidRDefault="006130AE" w:rsidP="00800E8F">
            <w:pPr>
              <w:spacing w:line="480" w:lineRule="auto"/>
              <w:jc w:val="center"/>
              <w:rPr>
                <w:b/>
                <w:sz w:val="20"/>
                <w:szCs w:val="20"/>
              </w:rPr>
            </w:pPr>
            <w:r w:rsidRPr="00CE1B0D">
              <w:rPr>
                <w:b/>
                <w:sz w:val="20"/>
                <w:szCs w:val="20"/>
              </w:rPr>
              <w:t>386* (20·</w:t>
            </w:r>
            <w:r w:rsidR="009A26E3" w:rsidRPr="00CE1B0D">
              <w:rPr>
                <w:b/>
                <w:sz w:val="20"/>
                <w:szCs w:val="20"/>
              </w:rPr>
              <w:t>8)</w:t>
            </w:r>
          </w:p>
          <w:p w14:paraId="13077145" w14:textId="0502246A" w:rsidR="009A26E3" w:rsidRPr="00CE1B0D" w:rsidRDefault="006130AE" w:rsidP="00800E8F">
            <w:pPr>
              <w:spacing w:line="480" w:lineRule="auto"/>
              <w:jc w:val="center"/>
              <w:rPr>
                <w:color w:val="FF0000"/>
                <w:sz w:val="20"/>
                <w:szCs w:val="20"/>
              </w:rPr>
            </w:pPr>
            <w:r w:rsidRPr="00CE1B0D">
              <w:rPr>
                <w:sz w:val="20"/>
                <w:szCs w:val="20"/>
              </w:rPr>
              <w:t>39 (2·</w:t>
            </w:r>
            <w:r w:rsidR="009A26E3" w:rsidRPr="00CE1B0D">
              <w:rPr>
                <w:sz w:val="20"/>
                <w:szCs w:val="20"/>
              </w:rPr>
              <w:t>1)</w:t>
            </w:r>
          </w:p>
        </w:tc>
      </w:tr>
      <w:tr w:rsidR="009A26E3" w:rsidRPr="00CE1B0D" w14:paraId="3D894274" w14:textId="77777777" w:rsidTr="00870F76">
        <w:trPr>
          <w:jc w:val="center"/>
        </w:trPr>
        <w:tc>
          <w:tcPr>
            <w:tcW w:w="4442" w:type="dxa"/>
          </w:tcPr>
          <w:p w14:paraId="2034D3A6" w14:textId="77777777" w:rsidR="009A26E3" w:rsidRPr="00CE1B0D" w:rsidRDefault="009A26E3" w:rsidP="00800E8F">
            <w:pPr>
              <w:spacing w:line="480" w:lineRule="auto"/>
              <w:rPr>
                <w:b/>
                <w:sz w:val="20"/>
                <w:szCs w:val="20"/>
              </w:rPr>
            </w:pPr>
            <w:r w:rsidRPr="00CE1B0D">
              <w:rPr>
                <w:b/>
                <w:sz w:val="20"/>
                <w:szCs w:val="20"/>
              </w:rPr>
              <w:t xml:space="preserve">Acquisition of </w:t>
            </w:r>
            <w:r w:rsidRPr="00CE1B0D">
              <w:rPr>
                <w:b/>
                <w:i/>
                <w:sz w:val="20"/>
                <w:szCs w:val="20"/>
              </w:rPr>
              <w:t>S. aureus</w:t>
            </w:r>
            <w:r w:rsidRPr="00CE1B0D">
              <w:rPr>
                <w:b/>
                <w:sz w:val="20"/>
                <w:szCs w:val="20"/>
              </w:rPr>
              <w:t xml:space="preserve"> during study </w:t>
            </w:r>
            <w:r w:rsidRPr="00CE1B0D">
              <w:rPr>
                <w:sz w:val="20"/>
                <w:szCs w:val="20"/>
              </w:rPr>
              <w:t>[MRSA]</w:t>
            </w:r>
          </w:p>
          <w:p w14:paraId="25A84187" w14:textId="77777777" w:rsidR="009A26E3" w:rsidRPr="00CE1B0D" w:rsidRDefault="009A26E3" w:rsidP="00800E8F">
            <w:pPr>
              <w:spacing w:line="480" w:lineRule="auto"/>
              <w:rPr>
                <w:sz w:val="20"/>
                <w:szCs w:val="20"/>
              </w:rPr>
            </w:pPr>
            <w:r w:rsidRPr="00CE1B0D">
              <w:rPr>
                <w:sz w:val="20"/>
                <w:szCs w:val="20"/>
              </w:rPr>
              <w:t xml:space="preserve">  Culture negative to positive</w:t>
            </w:r>
          </w:p>
          <w:p w14:paraId="42E690B0" w14:textId="77777777" w:rsidR="009A26E3" w:rsidRPr="00CE1B0D" w:rsidRDefault="009A26E3" w:rsidP="00800E8F">
            <w:pPr>
              <w:spacing w:line="480" w:lineRule="auto"/>
              <w:rPr>
                <w:sz w:val="20"/>
                <w:szCs w:val="20"/>
              </w:rPr>
            </w:pPr>
            <w:r w:rsidRPr="00CE1B0D">
              <w:rPr>
                <w:sz w:val="20"/>
                <w:szCs w:val="20"/>
              </w:rPr>
              <w:t xml:space="preserve">  Culture positive to new subtype</w:t>
            </w:r>
          </w:p>
        </w:tc>
        <w:tc>
          <w:tcPr>
            <w:tcW w:w="1242" w:type="dxa"/>
          </w:tcPr>
          <w:p w14:paraId="22499611" w14:textId="77777777" w:rsidR="009A26E3" w:rsidRPr="00CE1B0D" w:rsidRDefault="009A26E3" w:rsidP="00800E8F">
            <w:pPr>
              <w:spacing w:line="480" w:lineRule="auto"/>
              <w:jc w:val="center"/>
              <w:rPr>
                <w:b/>
                <w:sz w:val="20"/>
                <w:szCs w:val="20"/>
              </w:rPr>
            </w:pPr>
            <w:r w:rsidRPr="00CE1B0D">
              <w:rPr>
                <w:b/>
                <w:sz w:val="20"/>
                <w:szCs w:val="20"/>
              </w:rPr>
              <w:t>60 [3]</w:t>
            </w:r>
          </w:p>
          <w:p w14:paraId="7C0ED3C1" w14:textId="77777777" w:rsidR="009A26E3" w:rsidRPr="00CE1B0D" w:rsidRDefault="009A26E3" w:rsidP="00800E8F">
            <w:pPr>
              <w:spacing w:line="480" w:lineRule="auto"/>
              <w:jc w:val="center"/>
              <w:rPr>
                <w:sz w:val="20"/>
                <w:szCs w:val="20"/>
              </w:rPr>
            </w:pPr>
            <w:r w:rsidRPr="00CE1B0D">
              <w:rPr>
                <w:sz w:val="20"/>
                <w:szCs w:val="20"/>
              </w:rPr>
              <w:t>31 [0]</w:t>
            </w:r>
          </w:p>
          <w:p w14:paraId="5FDE7B30" w14:textId="77777777" w:rsidR="009A26E3" w:rsidRPr="00CE1B0D" w:rsidRDefault="009A26E3" w:rsidP="00800E8F">
            <w:pPr>
              <w:spacing w:line="480" w:lineRule="auto"/>
              <w:jc w:val="center"/>
              <w:rPr>
                <w:sz w:val="20"/>
                <w:szCs w:val="20"/>
              </w:rPr>
            </w:pPr>
            <w:r w:rsidRPr="00CE1B0D">
              <w:rPr>
                <w:sz w:val="20"/>
                <w:szCs w:val="20"/>
              </w:rPr>
              <w:t>29 [3]</w:t>
            </w:r>
          </w:p>
        </w:tc>
        <w:tc>
          <w:tcPr>
            <w:tcW w:w="1242" w:type="dxa"/>
          </w:tcPr>
          <w:p w14:paraId="7528C5D0" w14:textId="77777777" w:rsidR="009A26E3" w:rsidRPr="00CE1B0D" w:rsidRDefault="009A26E3" w:rsidP="00800E8F">
            <w:pPr>
              <w:spacing w:line="480" w:lineRule="auto"/>
              <w:jc w:val="center"/>
              <w:rPr>
                <w:b/>
                <w:sz w:val="20"/>
                <w:szCs w:val="20"/>
              </w:rPr>
            </w:pPr>
            <w:r w:rsidRPr="00CE1B0D">
              <w:rPr>
                <w:b/>
                <w:sz w:val="20"/>
                <w:szCs w:val="20"/>
              </w:rPr>
              <w:t>5 [0]</w:t>
            </w:r>
          </w:p>
          <w:p w14:paraId="3839B38D" w14:textId="77777777" w:rsidR="009A26E3" w:rsidRPr="00CE1B0D" w:rsidRDefault="009A26E3" w:rsidP="00800E8F">
            <w:pPr>
              <w:spacing w:line="480" w:lineRule="auto"/>
              <w:jc w:val="center"/>
              <w:rPr>
                <w:sz w:val="20"/>
                <w:szCs w:val="20"/>
              </w:rPr>
            </w:pPr>
            <w:r w:rsidRPr="00CE1B0D">
              <w:rPr>
                <w:sz w:val="20"/>
                <w:szCs w:val="20"/>
              </w:rPr>
              <w:t>5 [0]</w:t>
            </w:r>
          </w:p>
          <w:p w14:paraId="18A9ECC9" w14:textId="77777777" w:rsidR="009A26E3" w:rsidRPr="00CE1B0D" w:rsidRDefault="009A26E3" w:rsidP="00800E8F">
            <w:pPr>
              <w:spacing w:line="480" w:lineRule="auto"/>
              <w:jc w:val="center"/>
              <w:rPr>
                <w:sz w:val="20"/>
                <w:szCs w:val="20"/>
              </w:rPr>
            </w:pPr>
            <w:r w:rsidRPr="00CE1B0D">
              <w:rPr>
                <w:sz w:val="20"/>
                <w:szCs w:val="20"/>
              </w:rPr>
              <w:t>0 [0]</w:t>
            </w:r>
          </w:p>
        </w:tc>
        <w:tc>
          <w:tcPr>
            <w:tcW w:w="1858" w:type="dxa"/>
          </w:tcPr>
          <w:p w14:paraId="49ED9636" w14:textId="77777777" w:rsidR="009A26E3" w:rsidRPr="00CE1B0D" w:rsidRDefault="009A26E3" w:rsidP="00800E8F">
            <w:pPr>
              <w:spacing w:line="480" w:lineRule="auto"/>
              <w:jc w:val="center"/>
              <w:rPr>
                <w:b/>
                <w:sz w:val="20"/>
                <w:szCs w:val="20"/>
              </w:rPr>
            </w:pPr>
            <w:r w:rsidRPr="00CE1B0D">
              <w:rPr>
                <w:b/>
                <w:sz w:val="20"/>
                <w:szCs w:val="20"/>
              </w:rPr>
              <w:t>4 [1]</w:t>
            </w:r>
          </w:p>
          <w:p w14:paraId="3AA8827D" w14:textId="77777777" w:rsidR="009A26E3" w:rsidRPr="00CE1B0D" w:rsidRDefault="009A26E3" w:rsidP="00800E8F">
            <w:pPr>
              <w:spacing w:line="480" w:lineRule="auto"/>
              <w:jc w:val="center"/>
              <w:rPr>
                <w:sz w:val="20"/>
                <w:szCs w:val="20"/>
              </w:rPr>
            </w:pPr>
            <w:r w:rsidRPr="00CE1B0D">
              <w:rPr>
                <w:sz w:val="20"/>
                <w:szCs w:val="20"/>
              </w:rPr>
              <w:t>4 [1]</w:t>
            </w:r>
          </w:p>
          <w:p w14:paraId="6DA2CC53" w14:textId="77777777" w:rsidR="009A26E3" w:rsidRPr="00CE1B0D" w:rsidRDefault="009A26E3" w:rsidP="00800E8F">
            <w:pPr>
              <w:spacing w:line="480" w:lineRule="auto"/>
              <w:jc w:val="center"/>
              <w:rPr>
                <w:sz w:val="20"/>
                <w:szCs w:val="20"/>
              </w:rPr>
            </w:pPr>
            <w:r w:rsidRPr="00CE1B0D">
              <w:rPr>
                <w:sz w:val="20"/>
                <w:szCs w:val="20"/>
              </w:rPr>
              <w:t>0 [0]</w:t>
            </w:r>
          </w:p>
        </w:tc>
        <w:tc>
          <w:tcPr>
            <w:tcW w:w="1313" w:type="dxa"/>
          </w:tcPr>
          <w:p w14:paraId="198580F8" w14:textId="77777777" w:rsidR="009A26E3" w:rsidRPr="00CE1B0D" w:rsidRDefault="009A26E3" w:rsidP="00800E8F">
            <w:pPr>
              <w:spacing w:line="480" w:lineRule="auto"/>
              <w:jc w:val="center"/>
              <w:rPr>
                <w:b/>
                <w:sz w:val="20"/>
                <w:szCs w:val="20"/>
              </w:rPr>
            </w:pPr>
            <w:r w:rsidRPr="00CE1B0D">
              <w:rPr>
                <w:b/>
                <w:sz w:val="20"/>
                <w:szCs w:val="20"/>
              </w:rPr>
              <w:t>69 [4]</w:t>
            </w:r>
          </w:p>
          <w:p w14:paraId="31B16477" w14:textId="77777777" w:rsidR="009A26E3" w:rsidRPr="00CE1B0D" w:rsidRDefault="009A26E3" w:rsidP="00800E8F">
            <w:pPr>
              <w:spacing w:line="480" w:lineRule="auto"/>
              <w:jc w:val="center"/>
              <w:rPr>
                <w:sz w:val="20"/>
                <w:szCs w:val="20"/>
              </w:rPr>
            </w:pPr>
            <w:r w:rsidRPr="00CE1B0D">
              <w:rPr>
                <w:sz w:val="20"/>
                <w:szCs w:val="20"/>
              </w:rPr>
              <w:t>40 [1]</w:t>
            </w:r>
          </w:p>
          <w:p w14:paraId="7D67EFCF" w14:textId="77777777" w:rsidR="009A26E3" w:rsidRPr="00CE1B0D" w:rsidRDefault="009A26E3" w:rsidP="00800E8F">
            <w:pPr>
              <w:spacing w:line="480" w:lineRule="auto"/>
              <w:jc w:val="center"/>
              <w:rPr>
                <w:sz w:val="20"/>
                <w:szCs w:val="20"/>
              </w:rPr>
            </w:pPr>
            <w:r w:rsidRPr="00CE1B0D">
              <w:rPr>
                <w:sz w:val="20"/>
                <w:szCs w:val="20"/>
              </w:rPr>
              <w:t>29 [3]</w:t>
            </w:r>
          </w:p>
        </w:tc>
        <w:tc>
          <w:tcPr>
            <w:tcW w:w="2084" w:type="dxa"/>
          </w:tcPr>
          <w:p w14:paraId="1767DC73" w14:textId="77777777" w:rsidR="009A26E3" w:rsidRPr="00CE1B0D" w:rsidRDefault="009A26E3" w:rsidP="00800E8F">
            <w:pPr>
              <w:spacing w:line="480" w:lineRule="auto"/>
              <w:jc w:val="center"/>
              <w:rPr>
                <w:b/>
                <w:sz w:val="20"/>
                <w:szCs w:val="20"/>
              </w:rPr>
            </w:pPr>
            <w:r w:rsidRPr="00CE1B0D">
              <w:rPr>
                <w:b/>
                <w:sz w:val="20"/>
                <w:szCs w:val="20"/>
              </w:rPr>
              <w:t>97 [19]</w:t>
            </w:r>
          </w:p>
          <w:p w14:paraId="0680F22F" w14:textId="77777777" w:rsidR="009A26E3" w:rsidRPr="00CE1B0D" w:rsidRDefault="009A26E3" w:rsidP="00800E8F">
            <w:pPr>
              <w:spacing w:line="480" w:lineRule="auto"/>
              <w:jc w:val="center"/>
              <w:rPr>
                <w:sz w:val="20"/>
                <w:szCs w:val="20"/>
              </w:rPr>
            </w:pPr>
            <w:r w:rsidRPr="00CE1B0D">
              <w:rPr>
                <w:sz w:val="20"/>
                <w:szCs w:val="20"/>
              </w:rPr>
              <w:t>68 [14]</w:t>
            </w:r>
          </w:p>
          <w:p w14:paraId="1BD7B6B7" w14:textId="77777777" w:rsidR="009A26E3" w:rsidRPr="00CE1B0D" w:rsidRDefault="009A26E3" w:rsidP="00800E8F">
            <w:pPr>
              <w:spacing w:line="480" w:lineRule="auto"/>
              <w:jc w:val="center"/>
              <w:rPr>
                <w:color w:val="FF0000"/>
                <w:sz w:val="20"/>
                <w:szCs w:val="20"/>
              </w:rPr>
            </w:pPr>
            <w:r w:rsidRPr="00CE1B0D">
              <w:rPr>
                <w:sz w:val="20"/>
                <w:szCs w:val="20"/>
              </w:rPr>
              <w:t>29 [5]</w:t>
            </w:r>
          </w:p>
        </w:tc>
      </w:tr>
      <w:tr w:rsidR="009A26E3" w:rsidRPr="00CE1B0D" w14:paraId="0F7D64E5" w14:textId="77777777" w:rsidTr="00870F76">
        <w:trPr>
          <w:jc w:val="center"/>
        </w:trPr>
        <w:tc>
          <w:tcPr>
            <w:tcW w:w="4442" w:type="dxa"/>
          </w:tcPr>
          <w:p w14:paraId="55C729EA" w14:textId="77777777" w:rsidR="009A26E3" w:rsidRPr="00CE1B0D" w:rsidRDefault="009A26E3" w:rsidP="00800E8F">
            <w:pPr>
              <w:spacing w:line="480" w:lineRule="auto"/>
              <w:rPr>
                <w:sz w:val="20"/>
                <w:szCs w:val="20"/>
              </w:rPr>
            </w:pPr>
            <w:r w:rsidRPr="00CE1B0D">
              <w:rPr>
                <w:b/>
                <w:sz w:val="20"/>
                <w:szCs w:val="20"/>
              </w:rPr>
              <w:t>Acquisition isolates available for WGS</w:t>
            </w:r>
          </w:p>
        </w:tc>
        <w:tc>
          <w:tcPr>
            <w:tcW w:w="1242" w:type="dxa"/>
          </w:tcPr>
          <w:p w14:paraId="549FE4AD" w14:textId="741FB77D" w:rsidR="009A26E3" w:rsidRPr="00CE1B0D" w:rsidRDefault="006130AE" w:rsidP="00800E8F">
            <w:pPr>
              <w:spacing w:line="480" w:lineRule="auto"/>
              <w:jc w:val="center"/>
              <w:rPr>
                <w:sz w:val="20"/>
                <w:szCs w:val="20"/>
              </w:rPr>
            </w:pPr>
            <w:r w:rsidRPr="00CE1B0D">
              <w:rPr>
                <w:sz w:val="20"/>
                <w:szCs w:val="20"/>
              </w:rPr>
              <w:t>59 (98·</w:t>
            </w:r>
            <w:r w:rsidR="009A26E3" w:rsidRPr="00CE1B0D">
              <w:rPr>
                <w:sz w:val="20"/>
                <w:szCs w:val="20"/>
              </w:rPr>
              <w:t>3)</w:t>
            </w:r>
          </w:p>
        </w:tc>
        <w:tc>
          <w:tcPr>
            <w:tcW w:w="1242" w:type="dxa"/>
          </w:tcPr>
          <w:p w14:paraId="1514A58E" w14:textId="1379E80D" w:rsidR="009A26E3" w:rsidRPr="00CE1B0D" w:rsidRDefault="006130AE" w:rsidP="00800E8F">
            <w:pPr>
              <w:spacing w:line="480" w:lineRule="auto"/>
              <w:jc w:val="center"/>
              <w:rPr>
                <w:sz w:val="20"/>
                <w:szCs w:val="20"/>
              </w:rPr>
            </w:pPr>
            <w:r w:rsidRPr="00CE1B0D">
              <w:rPr>
                <w:sz w:val="20"/>
                <w:szCs w:val="20"/>
              </w:rPr>
              <w:t>5 (100·</w:t>
            </w:r>
            <w:r w:rsidR="009A26E3" w:rsidRPr="00CE1B0D">
              <w:rPr>
                <w:sz w:val="20"/>
                <w:szCs w:val="20"/>
              </w:rPr>
              <w:t>0)</w:t>
            </w:r>
          </w:p>
        </w:tc>
        <w:tc>
          <w:tcPr>
            <w:tcW w:w="1858" w:type="dxa"/>
          </w:tcPr>
          <w:p w14:paraId="541FF0DB" w14:textId="7ABB947A" w:rsidR="009A26E3" w:rsidRPr="00CE1B0D" w:rsidRDefault="006130AE" w:rsidP="00800E8F">
            <w:pPr>
              <w:spacing w:line="480" w:lineRule="auto"/>
              <w:jc w:val="center"/>
              <w:rPr>
                <w:sz w:val="20"/>
                <w:szCs w:val="20"/>
              </w:rPr>
            </w:pPr>
            <w:r w:rsidRPr="00CE1B0D">
              <w:rPr>
                <w:sz w:val="20"/>
                <w:szCs w:val="20"/>
              </w:rPr>
              <w:t>4 (100·</w:t>
            </w:r>
            <w:r w:rsidR="009A26E3" w:rsidRPr="00CE1B0D">
              <w:rPr>
                <w:sz w:val="20"/>
                <w:szCs w:val="20"/>
              </w:rPr>
              <w:t>0)</w:t>
            </w:r>
          </w:p>
        </w:tc>
        <w:tc>
          <w:tcPr>
            <w:tcW w:w="1313" w:type="dxa"/>
          </w:tcPr>
          <w:p w14:paraId="6867EB35" w14:textId="6A1250FE" w:rsidR="009A26E3" w:rsidRPr="00CE1B0D" w:rsidRDefault="006130AE" w:rsidP="00800E8F">
            <w:pPr>
              <w:spacing w:line="480" w:lineRule="auto"/>
              <w:jc w:val="center"/>
              <w:rPr>
                <w:sz w:val="20"/>
                <w:szCs w:val="20"/>
              </w:rPr>
            </w:pPr>
            <w:r w:rsidRPr="00CE1B0D">
              <w:rPr>
                <w:sz w:val="20"/>
                <w:szCs w:val="20"/>
              </w:rPr>
              <w:t>68 (98·</w:t>
            </w:r>
            <w:r w:rsidR="009A26E3" w:rsidRPr="00CE1B0D">
              <w:rPr>
                <w:sz w:val="20"/>
                <w:szCs w:val="20"/>
              </w:rPr>
              <w:t>6)</w:t>
            </w:r>
          </w:p>
        </w:tc>
        <w:tc>
          <w:tcPr>
            <w:tcW w:w="2084" w:type="dxa"/>
          </w:tcPr>
          <w:p w14:paraId="75B72E70" w14:textId="4DBD51EF" w:rsidR="009A26E3" w:rsidRPr="00CE1B0D" w:rsidRDefault="006130AE" w:rsidP="00800E8F">
            <w:pPr>
              <w:spacing w:line="480" w:lineRule="auto"/>
              <w:jc w:val="center"/>
              <w:rPr>
                <w:sz w:val="20"/>
                <w:szCs w:val="20"/>
              </w:rPr>
            </w:pPr>
            <w:r w:rsidRPr="00CE1B0D">
              <w:rPr>
                <w:sz w:val="20"/>
                <w:szCs w:val="20"/>
              </w:rPr>
              <w:t>86 (88·</w:t>
            </w:r>
            <w:r w:rsidR="009A26E3" w:rsidRPr="00CE1B0D">
              <w:rPr>
                <w:sz w:val="20"/>
                <w:szCs w:val="20"/>
              </w:rPr>
              <w:t>7)</w:t>
            </w:r>
          </w:p>
        </w:tc>
      </w:tr>
    </w:tbl>
    <w:p w14:paraId="30716D14" w14:textId="018626CE" w:rsidR="009A26E3" w:rsidRPr="00761C3D" w:rsidRDefault="00926E3D" w:rsidP="00926E3D">
      <w:pPr>
        <w:spacing w:line="480" w:lineRule="auto"/>
        <w:rPr>
          <w:sz w:val="20"/>
          <w:szCs w:val="20"/>
        </w:rPr>
      </w:pPr>
      <w:r w:rsidRPr="00CE1B0D">
        <w:rPr>
          <w:sz w:val="20"/>
          <w:szCs w:val="20"/>
        </w:rPr>
        <w:t>*Of 1854 patients receiving at least one screen.</w:t>
      </w:r>
      <w:bookmarkStart w:id="3" w:name="_GoBack"/>
      <w:bookmarkEnd w:id="3"/>
    </w:p>
    <w:sectPr w:rsidR="009A26E3" w:rsidRPr="00761C3D" w:rsidSect="000306A7">
      <w:pgSz w:w="16840" w:h="11901" w:orient="landscape"/>
      <w:pgMar w:top="1797" w:right="1440" w:bottom="1797" w:left="1440" w:header="709" w:footer="709" w:gutter="0"/>
      <w:lnNumType w:countBy="1" w:restart="continuou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EB7BE0A" w15:done="0"/>
  <w15:commentEx w15:paraId="79797D3A" w15:done="0"/>
  <w15:commentEx w15:paraId="54C856A9" w15:done="0"/>
  <w15:commentEx w15:paraId="079B8AAC" w15:done="0"/>
  <w15:commentEx w15:paraId="26BC0E66" w15:done="0"/>
  <w15:commentEx w15:paraId="3C7E2E4C" w15:done="0"/>
  <w15:commentEx w15:paraId="3411A6C8" w15:done="0"/>
  <w15:commentEx w15:paraId="75211C04" w15:done="0"/>
  <w15:commentEx w15:paraId="299D60BA" w15:done="0"/>
  <w15:commentEx w15:paraId="65D71366" w15:done="0"/>
  <w15:commentEx w15:paraId="73004627" w15:done="0"/>
  <w15:commentEx w15:paraId="36AE757D" w15:done="0"/>
  <w15:commentEx w15:paraId="2D254EA1" w15:done="0"/>
  <w15:commentEx w15:paraId="29E5CE6E" w15:done="0"/>
  <w15:commentEx w15:paraId="74F655BB" w15:done="0"/>
  <w15:commentEx w15:paraId="5C1AA486" w15:done="0"/>
  <w15:commentEx w15:paraId="13CF1947" w15:done="0"/>
  <w15:commentEx w15:paraId="78C900F5" w15:done="0"/>
  <w15:commentEx w15:paraId="2F1596D4" w15:done="0"/>
  <w15:commentEx w15:paraId="1B61F15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860A11" w14:textId="77777777" w:rsidR="00830385" w:rsidRDefault="00830385" w:rsidP="008A3CC1">
      <w:r>
        <w:separator/>
      </w:r>
    </w:p>
  </w:endnote>
  <w:endnote w:type="continuationSeparator" w:id="0">
    <w:p w14:paraId="15F0C412" w14:textId="77777777" w:rsidR="00830385" w:rsidRDefault="00830385" w:rsidP="008A3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S Minngs">
    <w:altName w:val="MS Mincho"/>
    <w:panose1 w:val="00000000000000000000"/>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yriad Pro">
    <w:panose1 w:val="00000000000000000000"/>
    <w:charset w:val="00"/>
    <w:family w:val="auto"/>
    <w:notTrueType/>
    <w:pitch w:val="variable"/>
    <w:sig w:usb0="00000003" w:usb1="00000000" w:usb2="00000000" w:usb3="00000000" w:csb0="00000001" w:csb1="00000000"/>
  </w:font>
  <w:font w:name="Helvetica-Bold">
    <w:altName w:val="Helvetica"/>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B0B15E" w14:textId="77777777" w:rsidR="0023548F" w:rsidRDefault="0023548F" w:rsidP="004C7CC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AEEC6B" w14:textId="77777777" w:rsidR="0023548F" w:rsidRDefault="0023548F" w:rsidP="003E6AC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A87A5" w14:textId="1C807126" w:rsidR="0023548F" w:rsidRDefault="0023548F" w:rsidP="004C7CC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E1B0D">
      <w:rPr>
        <w:rStyle w:val="PageNumber"/>
        <w:noProof/>
      </w:rPr>
      <w:t>1</w:t>
    </w:r>
    <w:r>
      <w:rPr>
        <w:rStyle w:val="PageNumber"/>
      </w:rPr>
      <w:fldChar w:fldCharType="end"/>
    </w:r>
  </w:p>
  <w:p w14:paraId="2DF4868C" w14:textId="77777777" w:rsidR="0023548F" w:rsidRDefault="0023548F" w:rsidP="003E6AC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02F48E" w14:textId="77777777" w:rsidR="00830385" w:rsidRDefault="00830385" w:rsidP="008A3CC1">
      <w:r>
        <w:separator/>
      </w:r>
    </w:p>
  </w:footnote>
  <w:footnote w:type="continuationSeparator" w:id="0">
    <w:p w14:paraId="4E9C9B3E" w14:textId="77777777" w:rsidR="00830385" w:rsidRDefault="00830385" w:rsidP="008A3C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3811FD"/>
    <w:multiLevelType w:val="hybridMultilevel"/>
    <w:tmpl w:val="BEB818FE"/>
    <w:lvl w:ilvl="0" w:tplc="2A8ED4F8">
      <w:start w:val="3"/>
      <w:numFmt w:val="bullet"/>
      <w:lvlText w:val="-"/>
      <w:lvlJc w:val="left"/>
      <w:pPr>
        <w:ind w:left="720" w:hanging="360"/>
      </w:pPr>
      <w:rPr>
        <w:rFonts w:ascii="Calibri" w:eastAsia="MS Minngs"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D27DB6"/>
    <w:multiLevelType w:val="hybridMultilevel"/>
    <w:tmpl w:val="24A2D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AA360E9"/>
    <w:multiLevelType w:val="hybridMultilevel"/>
    <w:tmpl w:val="DD34932E"/>
    <w:lvl w:ilvl="0" w:tplc="04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B472A5"/>
    <w:multiLevelType w:val="hybridMultilevel"/>
    <w:tmpl w:val="F040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3126DED"/>
    <w:multiLevelType w:val="hybridMultilevel"/>
    <w:tmpl w:val="B42C7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rah Walker">
    <w15:presenceInfo w15:providerId="None" w15:userId="Sarah Walker"/>
  </w15:person>
  <w15:person w15:author="James Price">
    <w15:presenceInfo w15:providerId="AD" w15:userId="S-1-5-21-2503082639-3578878356-3745479065-117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Lancet ID&lt;/Style&gt;&lt;LeftDelim&gt;{&lt;/LeftDelim&gt;&lt;RightDelim&gt;}&lt;/RightDelim&gt;&lt;FontName&gt;Cambria&lt;/FontName&gt;&lt;FontSize&gt;12&lt;/FontSize&gt;&lt;ReflistTitle&gt;&lt;/ReflistTitle&gt;&lt;StartingRefnum&gt;1&lt;/StartingRefnum&gt;&lt;FirstLineIndent&gt;0&lt;/FirstLineIndent&gt;&lt;HangingIndent&gt;720&lt;/HangingIndent&gt;&lt;LineSpacing&gt;2&lt;/LineSpacing&gt;&lt;SpaceAfter&gt;0&lt;/SpaceAfter&gt;&lt;HyperlinksEnabled&gt;0&lt;/HyperlinksEnabled&gt;&lt;HyperlinksVisible&gt;0&lt;/HyperlinksVisible&gt;&lt;EnableBibliographyCategories&gt;0&lt;/EnableBibliographyCategories&gt;&lt;/ENLayout&gt;"/>
    <w:docVar w:name="EN.Libraries" w:val="&lt;Libraries&gt;&lt;item db-id=&quot;vsadv29w5esve6ez9sqptaevx0tx0ad9xa9s&quot;&gt;New library&lt;record-ids&gt;&lt;item&gt;60&lt;/item&gt;&lt;item&gt;119&lt;/item&gt;&lt;item&gt;159&lt;/item&gt;&lt;item&gt;160&lt;/item&gt;&lt;item&gt;166&lt;/item&gt;&lt;item&gt;191&lt;/item&gt;&lt;item&gt;193&lt;/item&gt;&lt;item&gt;195&lt;/item&gt;&lt;item&gt;203&lt;/item&gt;&lt;item&gt;225&lt;/item&gt;&lt;item&gt;284&lt;/item&gt;&lt;item&gt;538&lt;/item&gt;&lt;item&gt;552&lt;/item&gt;&lt;item&gt;603&lt;/item&gt;&lt;item&gt;616&lt;/item&gt;&lt;item&gt;621&lt;/item&gt;&lt;item&gt;622&lt;/item&gt;&lt;item&gt;623&lt;/item&gt;&lt;item&gt;624&lt;/item&gt;&lt;item&gt;632&lt;/item&gt;&lt;item&gt;665&lt;/item&gt;&lt;item&gt;675&lt;/item&gt;&lt;item&gt;678&lt;/item&gt;&lt;item&gt;683&lt;/item&gt;&lt;item&gt;705&lt;/item&gt;&lt;item&gt;718&lt;/item&gt;&lt;item&gt;1381&lt;/item&gt;&lt;/record-ids&gt;&lt;/item&gt;&lt;/Libraries&gt;"/>
  </w:docVars>
  <w:rsids>
    <w:rsidRoot w:val="008D1E28"/>
    <w:rsid w:val="00001066"/>
    <w:rsid w:val="00007BFE"/>
    <w:rsid w:val="00010C0F"/>
    <w:rsid w:val="000147A7"/>
    <w:rsid w:val="00016220"/>
    <w:rsid w:val="000211B9"/>
    <w:rsid w:val="00021D0E"/>
    <w:rsid w:val="00025894"/>
    <w:rsid w:val="0002759F"/>
    <w:rsid w:val="000306A7"/>
    <w:rsid w:val="00031306"/>
    <w:rsid w:val="000345A5"/>
    <w:rsid w:val="00042DD7"/>
    <w:rsid w:val="0005378E"/>
    <w:rsid w:val="00053C05"/>
    <w:rsid w:val="000575C0"/>
    <w:rsid w:val="000627FA"/>
    <w:rsid w:val="00062ED0"/>
    <w:rsid w:val="000674B3"/>
    <w:rsid w:val="00072CDE"/>
    <w:rsid w:val="00074150"/>
    <w:rsid w:val="00085E30"/>
    <w:rsid w:val="00087E28"/>
    <w:rsid w:val="00087E6D"/>
    <w:rsid w:val="000907D8"/>
    <w:rsid w:val="00091180"/>
    <w:rsid w:val="00092B44"/>
    <w:rsid w:val="000A2E7C"/>
    <w:rsid w:val="000A3C30"/>
    <w:rsid w:val="000A4068"/>
    <w:rsid w:val="000B276B"/>
    <w:rsid w:val="000B355A"/>
    <w:rsid w:val="000B3790"/>
    <w:rsid w:val="000B3F52"/>
    <w:rsid w:val="000B4BDC"/>
    <w:rsid w:val="000C02A8"/>
    <w:rsid w:val="000C247E"/>
    <w:rsid w:val="000C581C"/>
    <w:rsid w:val="000D18D1"/>
    <w:rsid w:val="000D1B5A"/>
    <w:rsid w:val="000D1E50"/>
    <w:rsid w:val="000D4213"/>
    <w:rsid w:val="000D4C23"/>
    <w:rsid w:val="000D62F0"/>
    <w:rsid w:val="000E038C"/>
    <w:rsid w:val="000E49F5"/>
    <w:rsid w:val="000E5A1D"/>
    <w:rsid w:val="000E621F"/>
    <w:rsid w:val="000E79F7"/>
    <w:rsid w:val="000F3757"/>
    <w:rsid w:val="000F70C4"/>
    <w:rsid w:val="00105837"/>
    <w:rsid w:val="00111642"/>
    <w:rsid w:val="00113526"/>
    <w:rsid w:val="00115086"/>
    <w:rsid w:val="00116453"/>
    <w:rsid w:val="00117E01"/>
    <w:rsid w:val="00117F50"/>
    <w:rsid w:val="00117FFA"/>
    <w:rsid w:val="0012076C"/>
    <w:rsid w:val="001243A4"/>
    <w:rsid w:val="0012683C"/>
    <w:rsid w:val="001349BF"/>
    <w:rsid w:val="0013667C"/>
    <w:rsid w:val="001369A4"/>
    <w:rsid w:val="001405DC"/>
    <w:rsid w:val="00140C3D"/>
    <w:rsid w:val="001473F5"/>
    <w:rsid w:val="0015118F"/>
    <w:rsid w:val="00151BD8"/>
    <w:rsid w:val="00151E14"/>
    <w:rsid w:val="0015253C"/>
    <w:rsid w:val="001537BB"/>
    <w:rsid w:val="0015480C"/>
    <w:rsid w:val="00155AA3"/>
    <w:rsid w:val="001634B4"/>
    <w:rsid w:val="00163E03"/>
    <w:rsid w:val="00164A1E"/>
    <w:rsid w:val="00167776"/>
    <w:rsid w:val="001700DC"/>
    <w:rsid w:val="00172BA9"/>
    <w:rsid w:val="001759A4"/>
    <w:rsid w:val="001952D8"/>
    <w:rsid w:val="00195A87"/>
    <w:rsid w:val="00197BF6"/>
    <w:rsid w:val="001A19DF"/>
    <w:rsid w:val="001A28D7"/>
    <w:rsid w:val="001A441C"/>
    <w:rsid w:val="001A542B"/>
    <w:rsid w:val="001A732B"/>
    <w:rsid w:val="001B1C16"/>
    <w:rsid w:val="001B3537"/>
    <w:rsid w:val="001B4016"/>
    <w:rsid w:val="001C0B10"/>
    <w:rsid w:val="001C493F"/>
    <w:rsid w:val="001C4A49"/>
    <w:rsid w:val="001C6DE9"/>
    <w:rsid w:val="001C7F30"/>
    <w:rsid w:val="001D0F9B"/>
    <w:rsid w:val="001D5836"/>
    <w:rsid w:val="001E1750"/>
    <w:rsid w:val="001E2E8E"/>
    <w:rsid w:val="001E462B"/>
    <w:rsid w:val="001E4C48"/>
    <w:rsid w:val="001E509D"/>
    <w:rsid w:val="001E5907"/>
    <w:rsid w:val="001F0C8C"/>
    <w:rsid w:val="001F0EF2"/>
    <w:rsid w:val="001F227A"/>
    <w:rsid w:val="001F6F16"/>
    <w:rsid w:val="00200343"/>
    <w:rsid w:val="00204138"/>
    <w:rsid w:val="00205F79"/>
    <w:rsid w:val="00212A9C"/>
    <w:rsid w:val="00212AB4"/>
    <w:rsid w:val="00212B74"/>
    <w:rsid w:val="00213EAE"/>
    <w:rsid w:val="00214347"/>
    <w:rsid w:val="002165A5"/>
    <w:rsid w:val="00221FEA"/>
    <w:rsid w:val="00224079"/>
    <w:rsid w:val="002335E6"/>
    <w:rsid w:val="00234146"/>
    <w:rsid w:val="0023548F"/>
    <w:rsid w:val="00235BD5"/>
    <w:rsid w:val="0023634C"/>
    <w:rsid w:val="00236765"/>
    <w:rsid w:val="00236B9E"/>
    <w:rsid w:val="002404BE"/>
    <w:rsid w:val="002418E2"/>
    <w:rsid w:val="00242AAA"/>
    <w:rsid w:val="002433CB"/>
    <w:rsid w:val="002466D3"/>
    <w:rsid w:val="00253CE9"/>
    <w:rsid w:val="002575E1"/>
    <w:rsid w:val="002625CC"/>
    <w:rsid w:val="00262E4A"/>
    <w:rsid w:val="00263B65"/>
    <w:rsid w:val="00270320"/>
    <w:rsid w:val="00271582"/>
    <w:rsid w:val="002751FF"/>
    <w:rsid w:val="00277FC6"/>
    <w:rsid w:val="00292F40"/>
    <w:rsid w:val="002A0A1B"/>
    <w:rsid w:val="002A12BF"/>
    <w:rsid w:val="002A3106"/>
    <w:rsid w:val="002B4517"/>
    <w:rsid w:val="002B48B8"/>
    <w:rsid w:val="002B4BA2"/>
    <w:rsid w:val="002B4DEA"/>
    <w:rsid w:val="002C23DB"/>
    <w:rsid w:val="002C3AB5"/>
    <w:rsid w:val="002C43F0"/>
    <w:rsid w:val="002D2798"/>
    <w:rsid w:val="002D5AE8"/>
    <w:rsid w:val="002D6768"/>
    <w:rsid w:val="002D7070"/>
    <w:rsid w:val="002E0F90"/>
    <w:rsid w:val="002E4B58"/>
    <w:rsid w:val="002F0387"/>
    <w:rsid w:val="002F1B72"/>
    <w:rsid w:val="002F215D"/>
    <w:rsid w:val="002F2831"/>
    <w:rsid w:val="002F40D5"/>
    <w:rsid w:val="002F6025"/>
    <w:rsid w:val="002F77D2"/>
    <w:rsid w:val="00301953"/>
    <w:rsid w:val="003047D6"/>
    <w:rsid w:val="00306299"/>
    <w:rsid w:val="003113EC"/>
    <w:rsid w:val="003122B0"/>
    <w:rsid w:val="00314E21"/>
    <w:rsid w:val="00317E8B"/>
    <w:rsid w:val="00322C18"/>
    <w:rsid w:val="0032545E"/>
    <w:rsid w:val="003311B5"/>
    <w:rsid w:val="003323B1"/>
    <w:rsid w:val="00332AE4"/>
    <w:rsid w:val="00334EC8"/>
    <w:rsid w:val="003351B5"/>
    <w:rsid w:val="003353E1"/>
    <w:rsid w:val="00335991"/>
    <w:rsid w:val="003359AF"/>
    <w:rsid w:val="00335A1B"/>
    <w:rsid w:val="00336710"/>
    <w:rsid w:val="00341F6E"/>
    <w:rsid w:val="00342F8D"/>
    <w:rsid w:val="0034394F"/>
    <w:rsid w:val="0034416A"/>
    <w:rsid w:val="00345BF6"/>
    <w:rsid w:val="003513D8"/>
    <w:rsid w:val="00352461"/>
    <w:rsid w:val="00354189"/>
    <w:rsid w:val="00354C4F"/>
    <w:rsid w:val="003554FA"/>
    <w:rsid w:val="003570DE"/>
    <w:rsid w:val="00361ED1"/>
    <w:rsid w:val="00361F8C"/>
    <w:rsid w:val="00363962"/>
    <w:rsid w:val="00365D59"/>
    <w:rsid w:val="003671BE"/>
    <w:rsid w:val="00370FF3"/>
    <w:rsid w:val="00381096"/>
    <w:rsid w:val="00384EBB"/>
    <w:rsid w:val="003866AB"/>
    <w:rsid w:val="00386828"/>
    <w:rsid w:val="00387B8F"/>
    <w:rsid w:val="003903F3"/>
    <w:rsid w:val="003924D9"/>
    <w:rsid w:val="00397FCF"/>
    <w:rsid w:val="003A155A"/>
    <w:rsid w:val="003A52CA"/>
    <w:rsid w:val="003A6B64"/>
    <w:rsid w:val="003B28B1"/>
    <w:rsid w:val="003B2B32"/>
    <w:rsid w:val="003B3B07"/>
    <w:rsid w:val="003B48F8"/>
    <w:rsid w:val="003B61A5"/>
    <w:rsid w:val="003C3B8E"/>
    <w:rsid w:val="003D3E0D"/>
    <w:rsid w:val="003D4922"/>
    <w:rsid w:val="003D6293"/>
    <w:rsid w:val="003E0DF3"/>
    <w:rsid w:val="003E25E3"/>
    <w:rsid w:val="003E49B9"/>
    <w:rsid w:val="003E6ACC"/>
    <w:rsid w:val="003E6F93"/>
    <w:rsid w:val="003E773B"/>
    <w:rsid w:val="003F0619"/>
    <w:rsid w:val="003F29AE"/>
    <w:rsid w:val="003F53AC"/>
    <w:rsid w:val="003F56D1"/>
    <w:rsid w:val="003F6C8F"/>
    <w:rsid w:val="003F6D51"/>
    <w:rsid w:val="003F7E82"/>
    <w:rsid w:val="00405B09"/>
    <w:rsid w:val="004109D9"/>
    <w:rsid w:val="00410A52"/>
    <w:rsid w:val="00415E63"/>
    <w:rsid w:val="00416AF6"/>
    <w:rsid w:val="00417AF4"/>
    <w:rsid w:val="004214D6"/>
    <w:rsid w:val="004251A1"/>
    <w:rsid w:val="00430CCE"/>
    <w:rsid w:val="00432358"/>
    <w:rsid w:val="00433800"/>
    <w:rsid w:val="00433F86"/>
    <w:rsid w:val="00433FD0"/>
    <w:rsid w:val="004340FD"/>
    <w:rsid w:val="004364B6"/>
    <w:rsid w:val="0043717C"/>
    <w:rsid w:val="004373F0"/>
    <w:rsid w:val="00442D7B"/>
    <w:rsid w:val="00446D51"/>
    <w:rsid w:val="0044771C"/>
    <w:rsid w:val="004501EE"/>
    <w:rsid w:val="00451167"/>
    <w:rsid w:val="00454773"/>
    <w:rsid w:val="00455373"/>
    <w:rsid w:val="00467594"/>
    <w:rsid w:val="00467FD4"/>
    <w:rsid w:val="004722AC"/>
    <w:rsid w:val="00474DC5"/>
    <w:rsid w:val="00480147"/>
    <w:rsid w:val="00481181"/>
    <w:rsid w:val="00484F5D"/>
    <w:rsid w:val="00486315"/>
    <w:rsid w:val="0049214E"/>
    <w:rsid w:val="00494EDA"/>
    <w:rsid w:val="004960DC"/>
    <w:rsid w:val="004A0201"/>
    <w:rsid w:val="004A387E"/>
    <w:rsid w:val="004A5F22"/>
    <w:rsid w:val="004A6F0A"/>
    <w:rsid w:val="004B2E51"/>
    <w:rsid w:val="004B3847"/>
    <w:rsid w:val="004B3E81"/>
    <w:rsid w:val="004B5E3D"/>
    <w:rsid w:val="004B6A92"/>
    <w:rsid w:val="004B7377"/>
    <w:rsid w:val="004C10E0"/>
    <w:rsid w:val="004C4119"/>
    <w:rsid w:val="004C54E4"/>
    <w:rsid w:val="004C5D23"/>
    <w:rsid w:val="004C7CC4"/>
    <w:rsid w:val="004D1E26"/>
    <w:rsid w:val="004E546A"/>
    <w:rsid w:val="004F2AE9"/>
    <w:rsid w:val="004F4279"/>
    <w:rsid w:val="004F5CD8"/>
    <w:rsid w:val="004F67CA"/>
    <w:rsid w:val="00500F5F"/>
    <w:rsid w:val="005031E8"/>
    <w:rsid w:val="00504AB6"/>
    <w:rsid w:val="0050568E"/>
    <w:rsid w:val="005109F2"/>
    <w:rsid w:val="005235FD"/>
    <w:rsid w:val="00525AE3"/>
    <w:rsid w:val="00530123"/>
    <w:rsid w:val="005335A1"/>
    <w:rsid w:val="00533DBF"/>
    <w:rsid w:val="005342E6"/>
    <w:rsid w:val="00535753"/>
    <w:rsid w:val="005363FD"/>
    <w:rsid w:val="00544441"/>
    <w:rsid w:val="00545096"/>
    <w:rsid w:val="00547B5D"/>
    <w:rsid w:val="00552163"/>
    <w:rsid w:val="005530D5"/>
    <w:rsid w:val="00553996"/>
    <w:rsid w:val="00554694"/>
    <w:rsid w:val="0055624A"/>
    <w:rsid w:val="00556D89"/>
    <w:rsid w:val="00575E2F"/>
    <w:rsid w:val="00575EA1"/>
    <w:rsid w:val="00580655"/>
    <w:rsid w:val="0058346A"/>
    <w:rsid w:val="00583CBC"/>
    <w:rsid w:val="00583D8B"/>
    <w:rsid w:val="00584C7D"/>
    <w:rsid w:val="005869A9"/>
    <w:rsid w:val="00586F15"/>
    <w:rsid w:val="00593270"/>
    <w:rsid w:val="005950A6"/>
    <w:rsid w:val="005951A6"/>
    <w:rsid w:val="005A1B8B"/>
    <w:rsid w:val="005A3CEF"/>
    <w:rsid w:val="005A3E9F"/>
    <w:rsid w:val="005A63AC"/>
    <w:rsid w:val="005A7BC9"/>
    <w:rsid w:val="005B1062"/>
    <w:rsid w:val="005B293E"/>
    <w:rsid w:val="005B2BAC"/>
    <w:rsid w:val="005B5943"/>
    <w:rsid w:val="005C2325"/>
    <w:rsid w:val="005C5CF4"/>
    <w:rsid w:val="005C6F76"/>
    <w:rsid w:val="005C7A16"/>
    <w:rsid w:val="005D034F"/>
    <w:rsid w:val="005D2DD9"/>
    <w:rsid w:val="005D7A12"/>
    <w:rsid w:val="005E023C"/>
    <w:rsid w:val="005E3EB8"/>
    <w:rsid w:val="005E4FE9"/>
    <w:rsid w:val="005E7020"/>
    <w:rsid w:val="005F01DD"/>
    <w:rsid w:val="005F2425"/>
    <w:rsid w:val="0060011C"/>
    <w:rsid w:val="006006A9"/>
    <w:rsid w:val="00600D50"/>
    <w:rsid w:val="0060558D"/>
    <w:rsid w:val="006117B8"/>
    <w:rsid w:val="006121C2"/>
    <w:rsid w:val="006130AE"/>
    <w:rsid w:val="006133D0"/>
    <w:rsid w:val="006146C4"/>
    <w:rsid w:val="00617CBC"/>
    <w:rsid w:val="00623521"/>
    <w:rsid w:val="00626927"/>
    <w:rsid w:val="0062697F"/>
    <w:rsid w:val="00632022"/>
    <w:rsid w:val="00634DBA"/>
    <w:rsid w:val="0063508B"/>
    <w:rsid w:val="00640921"/>
    <w:rsid w:val="00641027"/>
    <w:rsid w:val="0064283C"/>
    <w:rsid w:val="006438F3"/>
    <w:rsid w:val="00643E2C"/>
    <w:rsid w:val="00646707"/>
    <w:rsid w:val="00647998"/>
    <w:rsid w:val="006532B6"/>
    <w:rsid w:val="00653BBE"/>
    <w:rsid w:val="006557C5"/>
    <w:rsid w:val="006607AF"/>
    <w:rsid w:val="00660DC5"/>
    <w:rsid w:val="00661FB7"/>
    <w:rsid w:val="00662878"/>
    <w:rsid w:val="006631AB"/>
    <w:rsid w:val="006643F0"/>
    <w:rsid w:val="0066528C"/>
    <w:rsid w:val="00665E2B"/>
    <w:rsid w:val="006740A4"/>
    <w:rsid w:val="006753FA"/>
    <w:rsid w:val="006763B9"/>
    <w:rsid w:val="00680454"/>
    <w:rsid w:val="0068118B"/>
    <w:rsid w:val="006812AD"/>
    <w:rsid w:val="00683A93"/>
    <w:rsid w:val="00683E19"/>
    <w:rsid w:val="00690A1A"/>
    <w:rsid w:val="00691A7F"/>
    <w:rsid w:val="00692A34"/>
    <w:rsid w:val="0069498D"/>
    <w:rsid w:val="006962AC"/>
    <w:rsid w:val="006A47E7"/>
    <w:rsid w:val="006A6437"/>
    <w:rsid w:val="006A7622"/>
    <w:rsid w:val="006B6073"/>
    <w:rsid w:val="006B64BC"/>
    <w:rsid w:val="006B74B0"/>
    <w:rsid w:val="006C1C4E"/>
    <w:rsid w:val="006C3958"/>
    <w:rsid w:val="006C40F8"/>
    <w:rsid w:val="006C56A1"/>
    <w:rsid w:val="006D012A"/>
    <w:rsid w:val="006D611D"/>
    <w:rsid w:val="006E1925"/>
    <w:rsid w:val="006E1D2D"/>
    <w:rsid w:val="006E5C2C"/>
    <w:rsid w:val="006E6423"/>
    <w:rsid w:val="006F0858"/>
    <w:rsid w:val="006F105B"/>
    <w:rsid w:val="006F4928"/>
    <w:rsid w:val="006F5578"/>
    <w:rsid w:val="006F7FF4"/>
    <w:rsid w:val="0070550A"/>
    <w:rsid w:val="00710FEC"/>
    <w:rsid w:val="00711E34"/>
    <w:rsid w:val="007142BB"/>
    <w:rsid w:val="00717444"/>
    <w:rsid w:val="00721900"/>
    <w:rsid w:val="00724F68"/>
    <w:rsid w:val="007318B1"/>
    <w:rsid w:val="00733E42"/>
    <w:rsid w:val="00735314"/>
    <w:rsid w:val="00735BB6"/>
    <w:rsid w:val="00736058"/>
    <w:rsid w:val="007372CD"/>
    <w:rsid w:val="00741EC6"/>
    <w:rsid w:val="007443DA"/>
    <w:rsid w:val="00744798"/>
    <w:rsid w:val="007562DA"/>
    <w:rsid w:val="00757660"/>
    <w:rsid w:val="0076004F"/>
    <w:rsid w:val="007616E1"/>
    <w:rsid w:val="00761C3D"/>
    <w:rsid w:val="00762DFC"/>
    <w:rsid w:val="00763006"/>
    <w:rsid w:val="00764BAB"/>
    <w:rsid w:val="00764ECC"/>
    <w:rsid w:val="007719D1"/>
    <w:rsid w:val="00774777"/>
    <w:rsid w:val="007761A3"/>
    <w:rsid w:val="00781120"/>
    <w:rsid w:val="00781908"/>
    <w:rsid w:val="00785A77"/>
    <w:rsid w:val="00787EF6"/>
    <w:rsid w:val="00790DC4"/>
    <w:rsid w:val="00790F80"/>
    <w:rsid w:val="0079406D"/>
    <w:rsid w:val="00795BED"/>
    <w:rsid w:val="007967BB"/>
    <w:rsid w:val="007A2B5C"/>
    <w:rsid w:val="007A349B"/>
    <w:rsid w:val="007A3B00"/>
    <w:rsid w:val="007A77F5"/>
    <w:rsid w:val="007B1692"/>
    <w:rsid w:val="007B2F54"/>
    <w:rsid w:val="007B3B14"/>
    <w:rsid w:val="007C18E5"/>
    <w:rsid w:val="007D1499"/>
    <w:rsid w:val="007D4014"/>
    <w:rsid w:val="007E4E99"/>
    <w:rsid w:val="007F2D80"/>
    <w:rsid w:val="007F5377"/>
    <w:rsid w:val="007F626C"/>
    <w:rsid w:val="007F6AD1"/>
    <w:rsid w:val="00800E8F"/>
    <w:rsid w:val="00802EDC"/>
    <w:rsid w:val="00805186"/>
    <w:rsid w:val="00805F8F"/>
    <w:rsid w:val="00820043"/>
    <w:rsid w:val="00820B63"/>
    <w:rsid w:val="008275CD"/>
    <w:rsid w:val="0082767A"/>
    <w:rsid w:val="00830385"/>
    <w:rsid w:val="00831184"/>
    <w:rsid w:val="00831C09"/>
    <w:rsid w:val="00833629"/>
    <w:rsid w:val="00836CA6"/>
    <w:rsid w:val="00837411"/>
    <w:rsid w:val="00842931"/>
    <w:rsid w:val="00842E21"/>
    <w:rsid w:val="00842EF6"/>
    <w:rsid w:val="00843A12"/>
    <w:rsid w:val="00843D8D"/>
    <w:rsid w:val="00844CEB"/>
    <w:rsid w:val="00846D4B"/>
    <w:rsid w:val="00851EBC"/>
    <w:rsid w:val="0085545A"/>
    <w:rsid w:val="008561FD"/>
    <w:rsid w:val="00856DDD"/>
    <w:rsid w:val="008607B6"/>
    <w:rsid w:val="00860B7F"/>
    <w:rsid w:val="008625C2"/>
    <w:rsid w:val="0086263A"/>
    <w:rsid w:val="008663D3"/>
    <w:rsid w:val="008668F6"/>
    <w:rsid w:val="00867564"/>
    <w:rsid w:val="008678D6"/>
    <w:rsid w:val="00870869"/>
    <w:rsid w:val="00870F76"/>
    <w:rsid w:val="00871C06"/>
    <w:rsid w:val="00872D13"/>
    <w:rsid w:val="008750AE"/>
    <w:rsid w:val="00881E06"/>
    <w:rsid w:val="00882A3D"/>
    <w:rsid w:val="00883167"/>
    <w:rsid w:val="0088468A"/>
    <w:rsid w:val="00885B0C"/>
    <w:rsid w:val="00891A51"/>
    <w:rsid w:val="00892906"/>
    <w:rsid w:val="008A3CC1"/>
    <w:rsid w:val="008A7413"/>
    <w:rsid w:val="008A752E"/>
    <w:rsid w:val="008B2068"/>
    <w:rsid w:val="008B2C07"/>
    <w:rsid w:val="008B69FD"/>
    <w:rsid w:val="008C13FF"/>
    <w:rsid w:val="008C3271"/>
    <w:rsid w:val="008C57CD"/>
    <w:rsid w:val="008D1E28"/>
    <w:rsid w:val="008E1430"/>
    <w:rsid w:val="008E507F"/>
    <w:rsid w:val="008F44F0"/>
    <w:rsid w:val="008F4611"/>
    <w:rsid w:val="008F6AA3"/>
    <w:rsid w:val="00900008"/>
    <w:rsid w:val="0090092B"/>
    <w:rsid w:val="00900F82"/>
    <w:rsid w:val="00905499"/>
    <w:rsid w:val="00905B4E"/>
    <w:rsid w:val="00905EC7"/>
    <w:rsid w:val="0092194D"/>
    <w:rsid w:val="00922603"/>
    <w:rsid w:val="00922694"/>
    <w:rsid w:val="00923663"/>
    <w:rsid w:val="00925367"/>
    <w:rsid w:val="00926E3D"/>
    <w:rsid w:val="00931997"/>
    <w:rsid w:val="009338EC"/>
    <w:rsid w:val="00935BB8"/>
    <w:rsid w:val="00936863"/>
    <w:rsid w:val="009449B3"/>
    <w:rsid w:val="009454D8"/>
    <w:rsid w:val="00946525"/>
    <w:rsid w:val="00947F2A"/>
    <w:rsid w:val="00951865"/>
    <w:rsid w:val="00951EE2"/>
    <w:rsid w:val="00953B7E"/>
    <w:rsid w:val="00960D1F"/>
    <w:rsid w:val="0096169C"/>
    <w:rsid w:val="00965A6E"/>
    <w:rsid w:val="00967403"/>
    <w:rsid w:val="00971359"/>
    <w:rsid w:val="00971D41"/>
    <w:rsid w:val="0097281E"/>
    <w:rsid w:val="009755D3"/>
    <w:rsid w:val="00975C1C"/>
    <w:rsid w:val="0098310D"/>
    <w:rsid w:val="009916CD"/>
    <w:rsid w:val="00993CDA"/>
    <w:rsid w:val="00994A35"/>
    <w:rsid w:val="00996A83"/>
    <w:rsid w:val="009A26E3"/>
    <w:rsid w:val="009A35A5"/>
    <w:rsid w:val="009A6CD1"/>
    <w:rsid w:val="009A7C96"/>
    <w:rsid w:val="009B2E10"/>
    <w:rsid w:val="009B5083"/>
    <w:rsid w:val="009C02F9"/>
    <w:rsid w:val="009C0412"/>
    <w:rsid w:val="009C2FE2"/>
    <w:rsid w:val="009C3C10"/>
    <w:rsid w:val="009C52B5"/>
    <w:rsid w:val="009C53C2"/>
    <w:rsid w:val="009D070C"/>
    <w:rsid w:val="009D4049"/>
    <w:rsid w:val="009D4104"/>
    <w:rsid w:val="009D4F2E"/>
    <w:rsid w:val="009D6E68"/>
    <w:rsid w:val="009D7DF7"/>
    <w:rsid w:val="009E0F51"/>
    <w:rsid w:val="009E2F54"/>
    <w:rsid w:val="009E48A5"/>
    <w:rsid w:val="009F13C0"/>
    <w:rsid w:val="00A01982"/>
    <w:rsid w:val="00A02295"/>
    <w:rsid w:val="00A0380D"/>
    <w:rsid w:val="00A044C3"/>
    <w:rsid w:val="00A04E4F"/>
    <w:rsid w:val="00A070E2"/>
    <w:rsid w:val="00A10157"/>
    <w:rsid w:val="00A10A51"/>
    <w:rsid w:val="00A1103B"/>
    <w:rsid w:val="00A12DF7"/>
    <w:rsid w:val="00A134E4"/>
    <w:rsid w:val="00A13C75"/>
    <w:rsid w:val="00A13E74"/>
    <w:rsid w:val="00A14B7E"/>
    <w:rsid w:val="00A16158"/>
    <w:rsid w:val="00A1781E"/>
    <w:rsid w:val="00A209BE"/>
    <w:rsid w:val="00A211DF"/>
    <w:rsid w:val="00A22503"/>
    <w:rsid w:val="00A227A0"/>
    <w:rsid w:val="00A263BB"/>
    <w:rsid w:val="00A27B28"/>
    <w:rsid w:val="00A3243F"/>
    <w:rsid w:val="00A32565"/>
    <w:rsid w:val="00A32EEC"/>
    <w:rsid w:val="00A37A3A"/>
    <w:rsid w:val="00A41C02"/>
    <w:rsid w:val="00A473E9"/>
    <w:rsid w:val="00A501E1"/>
    <w:rsid w:val="00A626B0"/>
    <w:rsid w:val="00A63BF9"/>
    <w:rsid w:val="00A7215A"/>
    <w:rsid w:val="00A73F4E"/>
    <w:rsid w:val="00A76E3F"/>
    <w:rsid w:val="00A773F0"/>
    <w:rsid w:val="00A805B9"/>
    <w:rsid w:val="00A83904"/>
    <w:rsid w:val="00A83D8D"/>
    <w:rsid w:val="00A8453F"/>
    <w:rsid w:val="00A953B4"/>
    <w:rsid w:val="00AA0B24"/>
    <w:rsid w:val="00AA62C4"/>
    <w:rsid w:val="00AA6A9E"/>
    <w:rsid w:val="00AB049B"/>
    <w:rsid w:val="00AB0D58"/>
    <w:rsid w:val="00AB3347"/>
    <w:rsid w:val="00AB487A"/>
    <w:rsid w:val="00AB5121"/>
    <w:rsid w:val="00AB5288"/>
    <w:rsid w:val="00AC7537"/>
    <w:rsid w:val="00AC7F8F"/>
    <w:rsid w:val="00AD1E39"/>
    <w:rsid w:val="00AE31A3"/>
    <w:rsid w:val="00AE390E"/>
    <w:rsid w:val="00AE4750"/>
    <w:rsid w:val="00AE5580"/>
    <w:rsid w:val="00AF2931"/>
    <w:rsid w:val="00AF3D87"/>
    <w:rsid w:val="00AF5E4E"/>
    <w:rsid w:val="00B06F76"/>
    <w:rsid w:val="00B16BB5"/>
    <w:rsid w:val="00B1749B"/>
    <w:rsid w:val="00B2001E"/>
    <w:rsid w:val="00B26230"/>
    <w:rsid w:val="00B262FF"/>
    <w:rsid w:val="00B27640"/>
    <w:rsid w:val="00B305F5"/>
    <w:rsid w:val="00B31E02"/>
    <w:rsid w:val="00B3247C"/>
    <w:rsid w:val="00B33C1F"/>
    <w:rsid w:val="00B40F5B"/>
    <w:rsid w:val="00B44D09"/>
    <w:rsid w:val="00B46AD5"/>
    <w:rsid w:val="00B472EA"/>
    <w:rsid w:val="00B52C26"/>
    <w:rsid w:val="00B53880"/>
    <w:rsid w:val="00B56C5C"/>
    <w:rsid w:val="00B63DC3"/>
    <w:rsid w:val="00B6485B"/>
    <w:rsid w:val="00B664B7"/>
    <w:rsid w:val="00B66C01"/>
    <w:rsid w:val="00B67A8D"/>
    <w:rsid w:val="00B70F57"/>
    <w:rsid w:val="00B73345"/>
    <w:rsid w:val="00B748E1"/>
    <w:rsid w:val="00B77867"/>
    <w:rsid w:val="00B80A32"/>
    <w:rsid w:val="00B84886"/>
    <w:rsid w:val="00B85596"/>
    <w:rsid w:val="00B9276A"/>
    <w:rsid w:val="00B94135"/>
    <w:rsid w:val="00B9511C"/>
    <w:rsid w:val="00B95190"/>
    <w:rsid w:val="00B95E0E"/>
    <w:rsid w:val="00B97C2C"/>
    <w:rsid w:val="00BA17C6"/>
    <w:rsid w:val="00BC2442"/>
    <w:rsid w:val="00BC2744"/>
    <w:rsid w:val="00BC3842"/>
    <w:rsid w:val="00BC5805"/>
    <w:rsid w:val="00BC748C"/>
    <w:rsid w:val="00BC7624"/>
    <w:rsid w:val="00BD2C02"/>
    <w:rsid w:val="00BD556B"/>
    <w:rsid w:val="00BD5AFF"/>
    <w:rsid w:val="00BE1DC1"/>
    <w:rsid w:val="00BF1D63"/>
    <w:rsid w:val="00BF3A01"/>
    <w:rsid w:val="00BF47A5"/>
    <w:rsid w:val="00BF5B4C"/>
    <w:rsid w:val="00C01F7F"/>
    <w:rsid w:val="00C02446"/>
    <w:rsid w:val="00C12F19"/>
    <w:rsid w:val="00C14802"/>
    <w:rsid w:val="00C14B25"/>
    <w:rsid w:val="00C17740"/>
    <w:rsid w:val="00C20319"/>
    <w:rsid w:val="00C20FFB"/>
    <w:rsid w:val="00C3110F"/>
    <w:rsid w:val="00C31B94"/>
    <w:rsid w:val="00C31CB5"/>
    <w:rsid w:val="00C347E8"/>
    <w:rsid w:val="00C34C55"/>
    <w:rsid w:val="00C40E12"/>
    <w:rsid w:val="00C41175"/>
    <w:rsid w:val="00C4340C"/>
    <w:rsid w:val="00C45FEE"/>
    <w:rsid w:val="00C5263B"/>
    <w:rsid w:val="00C5345B"/>
    <w:rsid w:val="00C53D5B"/>
    <w:rsid w:val="00C545FD"/>
    <w:rsid w:val="00C634C4"/>
    <w:rsid w:val="00C634C7"/>
    <w:rsid w:val="00C65802"/>
    <w:rsid w:val="00C73203"/>
    <w:rsid w:val="00C75434"/>
    <w:rsid w:val="00C75C80"/>
    <w:rsid w:val="00C77D41"/>
    <w:rsid w:val="00C81DE0"/>
    <w:rsid w:val="00C81EB1"/>
    <w:rsid w:val="00C83DC1"/>
    <w:rsid w:val="00C84841"/>
    <w:rsid w:val="00C850CA"/>
    <w:rsid w:val="00C86863"/>
    <w:rsid w:val="00C870D6"/>
    <w:rsid w:val="00C90227"/>
    <w:rsid w:val="00C91FEB"/>
    <w:rsid w:val="00C96700"/>
    <w:rsid w:val="00CA25E1"/>
    <w:rsid w:val="00CB0190"/>
    <w:rsid w:val="00CB0210"/>
    <w:rsid w:val="00CB3272"/>
    <w:rsid w:val="00CC36DD"/>
    <w:rsid w:val="00CC3BCB"/>
    <w:rsid w:val="00CC5F9D"/>
    <w:rsid w:val="00CC6E70"/>
    <w:rsid w:val="00CC7126"/>
    <w:rsid w:val="00CD3DAD"/>
    <w:rsid w:val="00CD40DD"/>
    <w:rsid w:val="00CD5301"/>
    <w:rsid w:val="00CD604B"/>
    <w:rsid w:val="00CE1B0D"/>
    <w:rsid w:val="00CE61E1"/>
    <w:rsid w:val="00CF0157"/>
    <w:rsid w:val="00CF0B44"/>
    <w:rsid w:val="00CF0B79"/>
    <w:rsid w:val="00CF1084"/>
    <w:rsid w:val="00CF417C"/>
    <w:rsid w:val="00CF58C2"/>
    <w:rsid w:val="00CF6C7C"/>
    <w:rsid w:val="00D00C65"/>
    <w:rsid w:val="00D0138D"/>
    <w:rsid w:val="00D01EB5"/>
    <w:rsid w:val="00D04FE1"/>
    <w:rsid w:val="00D11A14"/>
    <w:rsid w:val="00D1262F"/>
    <w:rsid w:val="00D1301C"/>
    <w:rsid w:val="00D1561D"/>
    <w:rsid w:val="00D21483"/>
    <w:rsid w:val="00D21C20"/>
    <w:rsid w:val="00D23B24"/>
    <w:rsid w:val="00D263DB"/>
    <w:rsid w:val="00D322D1"/>
    <w:rsid w:val="00D41DF4"/>
    <w:rsid w:val="00D41E3D"/>
    <w:rsid w:val="00D443D7"/>
    <w:rsid w:val="00D52329"/>
    <w:rsid w:val="00D54BA8"/>
    <w:rsid w:val="00D56711"/>
    <w:rsid w:val="00D63E4D"/>
    <w:rsid w:val="00D6443D"/>
    <w:rsid w:val="00D665DC"/>
    <w:rsid w:val="00D67F18"/>
    <w:rsid w:val="00D71F95"/>
    <w:rsid w:val="00D72397"/>
    <w:rsid w:val="00D72E5E"/>
    <w:rsid w:val="00D7314B"/>
    <w:rsid w:val="00D74279"/>
    <w:rsid w:val="00D74897"/>
    <w:rsid w:val="00D7722A"/>
    <w:rsid w:val="00D77F0F"/>
    <w:rsid w:val="00D85FE4"/>
    <w:rsid w:val="00D87DB1"/>
    <w:rsid w:val="00D942B8"/>
    <w:rsid w:val="00D95F89"/>
    <w:rsid w:val="00D96D55"/>
    <w:rsid w:val="00DA372B"/>
    <w:rsid w:val="00DA39F4"/>
    <w:rsid w:val="00DA6DBD"/>
    <w:rsid w:val="00DB2091"/>
    <w:rsid w:val="00DB2B27"/>
    <w:rsid w:val="00DB5050"/>
    <w:rsid w:val="00DC25BE"/>
    <w:rsid w:val="00DC6F10"/>
    <w:rsid w:val="00DC750E"/>
    <w:rsid w:val="00DD1447"/>
    <w:rsid w:val="00DD1A16"/>
    <w:rsid w:val="00DD31BB"/>
    <w:rsid w:val="00DD3696"/>
    <w:rsid w:val="00DD4DCC"/>
    <w:rsid w:val="00DD74EF"/>
    <w:rsid w:val="00DE0692"/>
    <w:rsid w:val="00DE3E44"/>
    <w:rsid w:val="00DE7271"/>
    <w:rsid w:val="00DE7467"/>
    <w:rsid w:val="00DF46D9"/>
    <w:rsid w:val="00DF54DD"/>
    <w:rsid w:val="00DF5F8C"/>
    <w:rsid w:val="00E034C0"/>
    <w:rsid w:val="00E06188"/>
    <w:rsid w:val="00E12AC4"/>
    <w:rsid w:val="00E13F94"/>
    <w:rsid w:val="00E16177"/>
    <w:rsid w:val="00E21278"/>
    <w:rsid w:val="00E21D8A"/>
    <w:rsid w:val="00E2562B"/>
    <w:rsid w:val="00E3188B"/>
    <w:rsid w:val="00E322F0"/>
    <w:rsid w:val="00E33038"/>
    <w:rsid w:val="00E3380F"/>
    <w:rsid w:val="00E35957"/>
    <w:rsid w:val="00E414A7"/>
    <w:rsid w:val="00E41F3A"/>
    <w:rsid w:val="00E4369B"/>
    <w:rsid w:val="00E51180"/>
    <w:rsid w:val="00E51959"/>
    <w:rsid w:val="00E57908"/>
    <w:rsid w:val="00E57FFA"/>
    <w:rsid w:val="00E623A8"/>
    <w:rsid w:val="00E7144A"/>
    <w:rsid w:val="00E71563"/>
    <w:rsid w:val="00E71A41"/>
    <w:rsid w:val="00E87490"/>
    <w:rsid w:val="00E91BAC"/>
    <w:rsid w:val="00E94836"/>
    <w:rsid w:val="00E94D95"/>
    <w:rsid w:val="00E97283"/>
    <w:rsid w:val="00E973A4"/>
    <w:rsid w:val="00E97F28"/>
    <w:rsid w:val="00EA0EA8"/>
    <w:rsid w:val="00EA545A"/>
    <w:rsid w:val="00EB0179"/>
    <w:rsid w:val="00EB3CDB"/>
    <w:rsid w:val="00EB3ED9"/>
    <w:rsid w:val="00EB45A8"/>
    <w:rsid w:val="00EC1303"/>
    <w:rsid w:val="00EC1311"/>
    <w:rsid w:val="00EC260C"/>
    <w:rsid w:val="00EC28EB"/>
    <w:rsid w:val="00EC3264"/>
    <w:rsid w:val="00ED6A1D"/>
    <w:rsid w:val="00ED7074"/>
    <w:rsid w:val="00EE23DA"/>
    <w:rsid w:val="00EE25C9"/>
    <w:rsid w:val="00EE6874"/>
    <w:rsid w:val="00EF009F"/>
    <w:rsid w:val="00EF0696"/>
    <w:rsid w:val="00EF63C4"/>
    <w:rsid w:val="00EF6F95"/>
    <w:rsid w:val="00F010E6"/>
    <w:rsid w:val="00F10A2D"/>
    <w:rsid w:val="00F16D33"/>
    <w:rsid w:val="00F237C4"/>
    <w:rsid w:val="00F26436"/>
    <w:rsid w:val="00F276E9"/>
    <w:rsid w:val="00F3281C"/>
    <w:rsid w:val="00F344F6"/>
    <w:rsid w:val="00F41952"/>
    <w:rsid w:val="00F43287"/>
    <w:rsid w:val="00F45D74"/>
    <w:rsid w:val="00F4745B"/>
    <w:rsid w:val="00F51C89"/>
    <w:rsid w:val="00F554A3"/>
    <w:rsid w:val="00F66D7A"/>
    <w:rsid w:val="00F66E81"/>
    <w:rsid w:val="00F71CC8"/>
    <w:rsid w:val="00F72400"/>
    <w:rsid w:val="00F74002"/>
    <w:rsid w:val="00F741FD"/>
    <w:rsid w:val="00F824F8"/>
    <w:rsid w:val="00F8394C"/>
    <w:rsid w:val="00F923B6"/>
    <w:rsid w:val="00F95651"/>
    <w:rsid w:val="00FA39B1"/>
    <w:rsid w:val="00FA4BA4"/>
    <w:rsid w:val="00FA6134"/>
    <w:rsid w:val="00FB0D82"/>
    <w:rsid w:val="00FB6D05"/>
    <w:rsid w:val="00FB7ADE"/>
    <w:rsid w:val="00FC115C"/>
    <w:rsid w:val="00FC22E1"/>
    <w:rsid w:val="00FC2416"/>
    <w:rsid w:val="00FC366E"/>
    <w:rsid w:val="00FC7726"/>
    <w:rsid w:val="00FC7A8B"/>
    <w:rsid w:val="00FD0469"/>
    <w:rsid w:val="00FD141B"/>
    <w:rsid w:val="00FD3ABD"/>
    <w:rsid w:val="00FD50CD"/>
    <w:rsid w:val="00FD741E"/>
    <w:rsid w:val="00FD7BF0"/>
    <w:rsid w:val="00FE48DF"/>
    <w:rsid w:val="00FE661A"/>
    <w:rsid w:val="00FF1AE6"/>
    <w:rsid w:val="00FF75A4"/>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F1BC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3">
    <w:name w:val="heading 3"/>
    <w:basedOn w:val="ListParagraph"/>
    <w:next w:val="Normal"/>
    <w:link w:val="Heading3Char"/>
    <w:autoRedefine/>
    <w:uiPriority w:val="99"/>
    <w:qFormat/>
    <w:rsid w:val="000B4BDC"/>
    <w:pPr>
      <w:spacing w:line="360" w:lineRule="auto"/>
      <w:ind w:left="0"/>
      <w:contextualSpacing w:val="0"/>
      <w:jc w:val="both"/>
      <w:outlineLvl w:val="2"/>
    </w:pPr>
    <w:rPr>
      <w:rFonts w:ascii="Cambria" w:eastAsia="MS Minngs" w:hAnsi="Cambria" w:cs="Cambria"/>
      <w:b/>
      <w:bCs/>
      <w:i/>
      <w:iCs/>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D1E2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D1E28"/>
    <w:rPr>
      <w:rFonts w:ascii="Lucida Grande" w:hAnsi="Lucida Grande" w:cs="Lucida Grande"/>
      <w:sz w:val="18"/>
      <w:szCs w:val="18"/>
      <w:lang w:val="en-GB"/>
    </w:rPr>
  </w:style>
  <w:style w:type="character" w:customStyle="1" w:styleId="Heading3Char">
    <w:name w:val="Heading 3 Char"/>
    <w:basedOn w:val="DefaultParagraphFont"/>
    <w:link w:val="Heading3"/>
    <w:uiPriority w:val="99"/>
    <w:rsid w:val="000B4BDC"/>
    <w:rPr>
      <w:rFonts w:ascii="Cambria" w:eastAsia="MS Minngs" w:hAnsi="Cambria" w:cs="Cambria"/>
      <w:b/>
      <w:bCs/>
      <w:i/>
      <w:iCs/>
      <w:lang w:val="en-GB" w:eastAsia="en-GB"/>
    </w:rPr>
  </w:style>
  <w:style w:type="paragraph" w:styleId="ListParagraph">
    <w:name w:val="List Paragraph"/>
    <w:basedOn w:val="Normal"/>
    <w:uiPriority w:val="34"/>
    <w:qFormat/>
    <w:rsid w:val="000B4BDC"/>
    <w:pPr>
      <w:ind w:left="720"/>
      <w:contextualSpacing/>
    </w:pPr>
  </w:style>
  <w:style w:type="character" w:styleId="Emphasis">
    <w:name w:val="Emphasis"/>
    <w:aliases w:val="other"/>
    <w:basedOn w:val="DefaultParagraphFont"/>
    <w:uiPriority w:val="99"/>
    <w:qFormat/>
    <w:rsid w:val="00DC750E"/>
    <w:rPr>
      <w:rFonts w:ascii="Arial" w:hAnsi="Arial" w:cs="Arial"/>
      <w:sz w:val="22"/>
      <w:szCs w:val="22"/>
    </w:rPr>
  </w:style>
  <w:style w:type="character" w:styleId="CommentReference">
    <w:name w:val="annotation reference"/>
    <w:basedOn w:val="DefaultParagraphFont"/>
    <w:uiPriority w:val="99"/>
    <w:semiHidden/>
    <w:rsid w:val="00DC750E"/>
    <w:rPr>
      <w:rFonts w:cs="Times New Roman"/>
      <w:sz w:val="16"/>
      <w:szCs w:val="16"/>
    </w:rPr>
  </w:style>
  <w:style w:type="paragraph" w:styleId="CommentText">
    <w:name w:val="annotation text"/>
    <w:basedOn w:val="Normal"/>
    <w:link w:val="CommentTextChar"/>
    <w:uiPriority w:val="99"/>
    <w:semiHidden/>
    <w:rsid w:val="00DC750E"/>
    <w:rPr>
      <w:rFonts w:ascii="Calibri" w:eastAsia="MS Minngs" w:hAnsi="Calibri" w:cs="Calibri"/>
      <w:sz w:val="20"/>
      <w:szCs w:val="20"/>
      <w:lang w:eastAsia="en-GB"/>
    </w:rPr>
  </w:style>
  <w:style w:type="character" w:customStyle="1" w:styleId="CommentTextChar">
    <w:name w:val="Comment Text Char"/>
    <w:basedOn w:val="DefaultParagraphFont"/>
    <w:link w:val="CommentText"/>
    <w:uiPriority w:val="99"/>
    <w:semiHidden/>
    <w:rsid w:val="00DC750E"/>
    <w:rPr>
      <w:rFonts w:ascii="Calibri" w:eastAsia="MS Minngs" w:hAnsi="Calibri" w:cs="Calibri"/>
      <w:sz w:val="20"/>
      <w:szCs w:val="20"/>
      <w:lang w:val="en-GB" w:eastAsia="en-GB"/>
    </w:rPr>
  </w:style>
  <w:style w:type="paragraph" w:styleId="CommentSubject">
    <w:name w:val="annotation subject"/>
    <w:basedOn w:val="CommentText"/>
    <w:next w:val="CommentText"/>
    <w:link w:val="CommentSubjectChar"/>
    <w:uiPriority w:val="99"/>
    <w:semiHidden/>
    <w:unhideWhenUsed/>
    <w:rsid w:val="00D7314B"/>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D7314B"/>
    <w:rPr>
      <w:rFonts w:ascii="Calibri" w:eastAsia="MS Minngs" w:hAnsi="Calibri" w:cs="Calibri"/>
      <w:b/>
      <w:bCs/>
      <w:sz w:val="20"/>
      <w:szCs w:val="20"/>
      <w:lang w:val="en-GB" w:eastAsia="en-GB"/>
    </w:rPr>
  </w:style>
  <w:style w:type="paragraph" w:customStyle="1" w:styleId="EndNoteBibliography">
    <w:name w:val="EndNote Bibliography"/>
    <w:basedOn w:val="Normal"/>
    <w:uiPriority w:val="99"/>
    <w:rsid w:val="009916CD"/>
    <w:pPr>
      <w:spacing w:line="480" w:lineRule="auto"/>
      <w:jc w:val="both"/>
    </w:pPr>
    <w:rPr>
      <w:rFonts w:ascii="Cambria" w:eastAsia="MS Minngs" w:hAnsi="Cambria" w:cs="Times New Roman"/>
      <w:lang w:eastAsia="en-GB"/>
    </w:rPr>
  </w:style>
  <w:style w:type="paragraph" w:customStyle="1" w:styleId="EndNoteBibliographyTitle">
    <w:name w:val="EndNote Bibliography Title"/>
    <w:basedOn w:val="Normal"/>
    <w:rsid w:val="000B355A"/>
    <w:pPr>
      <w:jc w:val="center"/>
    </w:pPr>
    <w:rPr>
      <w:rFonts w:ascii="Cambria" w:hAnsi="Cambria"/>
      <w:lang w:val="en-US"/>
    </w:rPr>
  </w:style>
  <w:style w:type="paragraph" w:styleId="Footer">
    <w:name w:val="footer"/>
    <w:basedOn w:val="Normal"/>
    <w:link w:val="FooterChar"/>
    <w:uiPriority w:val="99"/>
    <w:unhideWhenUsed/>
    <w:rsid w:val="008A3CC1"/>
    <w:pPr>
      <w:tabs>
        <w:tab w:val="center" w:pos="4320"/>
        <w:tab w:val="right" w:pos="8640"/>
      </w:tabs>
    </w:pPr>
  </w:style>
  <w:style w:type="character" w:customStyle="1" w:styleId="FooterChar">
    <w:name w:val="Footer Char"/>
    <w:basedOn w:val="DefaultParagraphFont"/>
    <w:link w:val="Footer"/>
    <w:uiPriority w:val="99"/>
    <w:rsid w:val="008A3CC1"/>
    <w:rPr>
      <w:lang w:val="en-GB"/>
    </w:rPr>
  </w:style>
  <w:style w:type="character" w:styleId="PageNumber">
    <w:name w:val="page number"/>
    <w:basedOn w:val="DefaultParagraphFont"/>
    <w:uiPriority w:val="99"/>
    <w:semiHidden/>
    <w:unhideWhenUsed/>
    <w:rsid w:val="008A3CC1"/>
  </w:style>
  <w:style w:type="character" w:styleId="LineNumber">
    <w:name w:val="line number"/>
    <w:basedOn w:val="DefaultParagraphFont"/>
    <w:uiPriority w:val="99"/>
    <w:semiHidden/>
    <w:unhideWhenUsed/>
    <w:rsid w:val="008A3CC1"/>
  </w:style>
  <w:style w:type="table" w:styleId="TableGrid">
    <w:name w:val="Table Grid"/>
    <w:basedOn w:val="TableNormal"/>
    <w:uiPriority w:val="59"/>
    <w:rsid w:val="009A26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C247E"/>
    <w:rPr>
      <w:color w:val="0000FF" w:themeColor="hyperlink"/>
      <w:u w:val="single"/>
    </w:rPr>
  </w:style>
  <w:style w:type="paragraph" w:styleId="Revision">
    <w:name w:val="Revision"/>
    <w:hidden/>
    <w:uiPriority w:val="99"/>
    <w:semiHidden/>
    <w:rsid w:val="001349BF"/>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3">
    <w:name w:val="heading 3"/>
    <w:basedOn w:val="ListParagraph"/>
    <w:next w:val="Normal"/>
    <w:link w:val="Heading3Char"/>
    <w:autoRedefine/>
    <w:uiPriority w:val="99"/>
    <w:qFormat/>
    <w:rsid w:val="000B4BDC"/>
    <w:pPr>
      <w:spacing w:line="360" w:lineRule="auto"/>
      <w:ind w:left="0"/>
      <w:contextualSpacing w:val="0"/>
      <w:jc w:val="both"/>
      <w:outlineLvl w:val="2"/>
    </w:pPr>
    <w:rPr>
      <w:rFonts w:ascii="Cambria" w:eastAsia="MS Minngs" w:hAnsi="Cambria" w:cs="Cambria"/>
      <w:b/>
      <w:bCs/>
      <w:i/>
      <w:iCs/>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D1E2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D1E28"/>
    <w:rPr>
      <w:rFonts w:ascii="Lucida Grande" w:hAnsi="Lucida Grande" w:cs="Lucida Grande"/>
      <w:sz w:val="18"/>
      <w:szCs w:val="18"/>
      <w:lang w:val="en-GB"/>
    </w:rPr>
  </w:style>
  <w:style w:type="character" w:customStyle="1" w:styleId="Heading3Char">
    <w:name w:val="Heading 3 Char"/>
    <w:basedOn w:val="DefaultParagraphFont"/>
    <w:link w:val="Heading3"/>
    <w:uiPriority w:val="99"/>
    <w:rsid w:val="000B4BDC"/>
    <w:rPr>
      <w:rFonts w:ascii="Cambria" w:eastAsia="MS Minngs" w:hAnsi="Cambria" w:cs="Cambria"/>
      <w:b/>
      <w:bCs/>
      <w:i/>
      <w:iCs/>
      <w:lang w:val="en-GB" w:eastAsia="en-GB"/>
    </w:rPr>
  </w:style>
  <w:style w:type="paragraph" w:styleId="ListParagraph">
    <w:name w:val="List Paragraph"/>
    <w:basedOn w:val="Normal"/>
    <w:uiPriority w:val="34"/>
    <w:qFormat/>
    <w:rsid w:val="000B4BDC"/>
    <w:pPr>
      <w:ind w:left="720"/>
      <w:contextualSpacing/>
    </w:pPr>
  </w:style>
  <w:style w:type="character" w:styleId="Emphasis">
    <w:name w:val="Emphasis"/>
    <w:aliases w:val="other"/>
    <w:basedOn w:val="DefaultParagraphFont"/>
    <w:uiPriority w:val="99"/>
    <w:qFormat/>
    <w:rsid w:val="00DC750E"/>
    <w:rPr>
      <w:rFonts w:ascii="Arial" w:hAnsi="Arial" w:cs="Arial"/>
      <w:sz w:val="22"/>
      <w:szCs w:val="22"/>
    </w:rPr>
  </w:style>
  <w:style w:type="character" w:styleId="CommentReference">
    <w:name w:val="annotation reference"/>
    <w:basedOn w:val="DefaultParagraphFont"/>
    <w:uiPriority w:val="99"/>
    <w:semiHidden/>
    <w:rsid w:val="00DC750E"/>
    <w:rPr>
      <w:rFonts w:cs="Times New Roman"/>
      <w:sz w:val="16"/>
      <w:szCs w:val="16"/>
    </w:rPr>
  </w:style>
  <w:style w:type="paragraph" w:styleId="CommentText">
    <w:name w:val="annotation text"/>
    <w:basedOn w:val="Normal"/>
    <w:link w:val="CommentTextChar"/>
    <w:uiPriority w:val="99"/>
    <w:semiHidden/>
    <w:rsid w:val="00DC750E"/>
    <w:rPr>
      <w:rFonts w:ascii="Calibri" w:eastAsia="MS Minngs" w:hAnsi="Calibri" w:cs="Calibri"/>
      <w:sz w:val="20"/>
      <w:szCs w:val="20"/>
      <w:lang w:eastAsia="en-GB"/>
    </w:rPr>
  </w:style>
  <w:style w:type="character" w:customStyle="1" w:styleId="CommentTextChar">
    <w:name w:val="Comment Text Char"/>
    <w:basedOn w:val="DefaultParagraphFont"/>
    <w:link w:val="CommentText"/>
    <w:uiPriority w:val="99"/>
    <w:semiHidden/>
    <w:rsid w:val="00DC750E"/>
    <w:rPr>
      <w:rFonts w:ascii="Calibri" w:eastAsia="MS Minngs" w:hAnsi="Calibri" w:cs="Calibri"/>
      <w:sz w:val="20"/>
      <w:szCs w:val="20"/>
      <w:lang w:val="en-GB" w:eastAsia="en-GB"/>
    </w:rPr>
  </w:style>
  <w:style w:type="paragraph" w:styleId="CommentSubject">
    <w:name w:val="annotation subject"/>
    <w:basedOn w:val="CommentText"/>
    <w:next w:val="CommentText"/>
    <w:link w:val="CommentSubjectChar"/>
    <w:uiPriority w:val="99"/>
    <w:semiHidden/>
    <w:unhideWhenUsed/>
    <w:rsid w:val="00D7314B"/>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D7314B"/>
    <w:rPr>
      <w:rFonts w:ascii="Calibri" w:eastAsia="MS Minngs" w:hAnsi="Calibri" w:cs="Calibri"/>
      <w:b/>
      <w:bCs/>
      <w:sz w:val="20"/>
      <w:szCs w:val="20"/>
      <w:lang w:val="en-GB" w:eastAsia="en-GB"/>
    </w:rPr>
  </w:style>
  <w:style w:type="paragraph" w:customStyle="1" w:styleId="EndNoteBibliography">
    <w:name w:val="EndNote Bibliography"/>
    <w:basedOn w:val="Normal"/>
    <w:uiPriority w:val="99"/>
    <w:rsid w:val="009916CD"/>
    <w:pPr>
      <w:spacing w:line="480" w:lineRule="auto"/>
      <w:jc w:val="both"/>
    </w:pPr>
    <w:rPr>
      <w:rFonts w:ascii="Cambria" w:eastAsia="MS Minngs" w:hAnsi="Cambria" w:cs="Times New Roman"/>
      <w:lang w:eastAsia="en-GB"/>
    </w:rPr>
  </w:style>
  <w:style w:type="paragraph" w:customStyle="1" w:styleId="EndNoteBibliographyTitle">
    <w:name w:val="EndNote Bibliography Title"/>
    <w:basedOn w:val="Normal"/>
    <w:rsid w:val="000B355A"/>
    <w:pPr>
      <w:jc w:val="center"/>
    </w:pPr>
    <w:rPr>
      <w:rFonts w:ascii="Cambria" w:hAnsi="Cambria"/>
      <w:lang w:val="en-US"/>
    </w:rPr>
  </w:style>
  <w:style w:type="paragraph" w:styleId="Footer">
    <w:name w:val="footer"/>
    <w:basedOn w:val="Normal"/>
    <w:link w:val="FooterChar"/>
    <w:uiPriority w:val="99"/>
    <w:unhideWhenUsed/>
    <w:rsid w:val="008A3CC1"/>
    <w:pPr>
      <w:tabs>
        <w:tab w:val="center" w:pos="4320"/>
        <w:tab w:val="right" w:pos="8640"/>
      </w:tabs>
    </w:pPr>
  </w:style>
  <w:style w:type="character" w:customStyle="1" w:styleId="FooterChar">
    <w:name w:val="Footer Char"/>
    <w:basedOn w:val="DefaultParagraphFont"/>
    <w:link w:val="Footer"/>
    <w:uiPriority w:val="99"/>
    <w:rsid w:val="008A3CC1"/>
    <w:rPr>
      <w:lang w:val="en-GB"/>
    </w:rPr>
  </w:style>
  <w:style w:type="character" w:styleId="PageNumber">
    <w:name w:val="page number"/>
    <w:basedOn w:val="DefaultParagraphFont"/>
    <w:uiPriority w:val="99"/>
    <w:semiHidden/>
    <w:unhideWhenUsed/>
    <w:rsid w:val="008A3CC1"/>
  </w:style>
  <w:style w:type="character" w:styleId="LineNumber">
    <w:name w:val="line number"/>
    <w:basedOn w:val="DefaultParagraphFont"/>
    <w:uiPriority w:val="99"/>
    <w:semiHidden/>
    <w:unhideWhenUsed/>
    <w:rsid w:val="008A3CC1"/>
  </w:style>
  <w:style w:type="table" w:styleId="TableGrid">
    <w:name w:val="Table Grid"/>
    <w:basedOn w:val="TableNormal"/>
    <w:uiPriority w:val="59"/>
    <w:rsid w:val="009A26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C247E"/>
    <w:rPr>
      <w:color w:val="0000FF" w:themeColor="hyperlink"/>
      <w:u w:val="single"/>
    </w:rPr>
  </w:style>
  <w:style w:type="paragraph" w:styleId="Revision">
    <w:name w:val="Revision"/>
    <w:hidden/>
    <w:uiPriority w:val="99"/>
    <w:semiHidden/>
    <w:rsid w:val="001349B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6426675">
      <w:bodyDiv w:val="1"/>
      <w:marLeft w:val="0"/>
      <w:marRight w:val="0"/>
      <w:marTop w:val="0"/>
      <w:marBottom w:val="0"/>
      <w:divBdr>
        <w:top w:val="none" w:sz="0" w:space="0" w:color="auto"/>
        <w:left w:val="none" w:sz="0" w:space="0" w:color="auto"/>
        <w:bottom w:val="none" w:sz="0" w:space="0" w:color="auto"/>
        <w:right w:val="none" w:sz="0" w:space="0" w:color="auto"/>
      </w:divBdr>
    </w:div>
    <w:div w:id="1962177508">
      <w:bodyDiv w:val="1"/>
      <w:marLeft w:val="0"/>
      <w:marRight w:val="0"/>
      <w:marTop w:val="0"/>
      <w:marBottom w:val="0"/>
      <w:divBdr>
        <w:top w:val="none" w:sz="0" w:space="0" w:color="auto"/>
        <w:left w:val="none" w:sz="0" w:space="0" w:color="auto"/>
        <w:bottom w:val="none" w:sz="0" w:space="0" w:color="auto"/>
        <w:right w:val="none" w:sz="0" w:space="0" w:color="auto"/>
      </w:divBdr>
    </w:div>
    <w:div w:id="2015762798">
      <w:bodyDiv w:val="1"/>
      <w:marLeft w:val="0"/>
      <w:marRight w:val="0"/>
      <w:marTop w:val="0"/>
      <w:marBottom w:val="0"/>
      <w:divBdr>
        <w:top w:val="none" w:sz="0" w:space="0" w:color="auto"/>
        <w:left w:val="none" w:sz="0" w:space="0" w:color="auto"/>
        <w:bottom w:val="none" w:sz="0" w:space="0" w:color="auto"/>
        <w:right w:val="none" w:sz="0" w:space="0" w:color="auto"/>
      </w:divBdr>
      <w:divsChild>
        <w:div w:id="183051574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6075F-2568-4F6E-BBD4-3908364BC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7109</Words>
  <Characters>40525</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
    </vt:vector>
  </TitlesOfParts>
  <Company>Brighton &amp; Sussex University Hospitals</Company>
  <LinksUpToDate>false</LinksUpToDate>
  <CharactersWithSpaces>47539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Llewelyn</dc:creator>
  <cp:lastModifiedBy>James</cp:lastModifiedBy>
  <cp:revision>2</cp:revision>
  <cp:lastPrinted>2016-04-01T11:09:00Z</cp:lastPrinted>
  <dcterms:created xsi:type="dcterms:W3CDTF">2016-09-18T15:53:00Z</dcterms:created>
  <dcterms:modified xsi:type="dcterms:W3CDTF">2016-09-18T15:53:00Z</dcterms:modified>
</cp:coreProperties>
</file>