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B76E" w14:textId="2B3EEF99" w:rsidR="009D3214" w:rsidRPr="005A075B" w:rsidRDefault="005A075B" w:rsidP="00503B0B">
      <w:pPr>
        <w:spacing w:after="0" w:line="240" w:lineRule="auto"/>
        <w:rPr>
          <w:rFonts w:ascii="Calibri" w:hAnsi="Calibri" w:cs="Times New Roman (Body CS)"/>
          <w:b/>
          <w:bCs/>
          <w:sz w:val="28"/>
          <w:szCs w:val="28"/>
        </w:rPr>
      </w:pPr>
      <w:r w:rsidRPr="005A075B">
        <w:rPr>
          <w:rFonts w:ascii="Calibri" w:hAnsi="Calibri" w:cs="Times New Roman (Body CS)"/>
          <w:b/>
          <w:bCs/>
          <w:sz w:val="28"/>
          <w:szCs w:val="28"/>
        </w:rPr>
        <w:t xml:space="preserve">Life as we know </w:t>
      </w:r>
      <w:proofErr w:type="gramStart"/>
      <w:r w:rsidRPr="005A075B">
        <w:rPr>
          <w:rFonts w:ascii="Calibri" w:hAnsi="Calibri" w:cs="Times New Roman (Body CS)"/>
          <w:b/>
          <w:bCs/>
          <w:sz w:val="28"/>
          <w:szCs w:val="28"/>
        </w:rPr>
        <w:t>it?</w:t>
      </w:r>
      <w:proofErr w:type="gramEnd"/>
    </w:p>
    <w:p w14:paraId="2CBDA07E" w14:textId="77777777" w:rsidR="005A075B" w:rsidRDefault="005A075B" w:rsidP="00503B0B">
      <w:pPr>
        <w:spacing w:after="0" w:line="240" w:lineRule="auto"/>
        <w:rPr>
          <w:rFonts w:ascii="Calibri" w:hAnsi="Calibri" w:cs="Times New Roman (Body CS)"/>
          <w:sz w:val="24"/>
          <w:szCs w:val="24"/>
        </w:rPr>
      </w:pPr>
    </w:p>
    <w:p w14:paraId="1D5A24B3" w14:textId="4F78AAE1" w:rsidR="009D3214" w:rsidRPr="004F491D" w:rsidRDefault="009D3214" w:rsidP="459B4EEC">
      <w:pPr>
        <w:spacing w:after="0" w:line="240" w:lineRule="auto"/>
        <w:rPr>
          <w:rFonts w:ascii="Calibri" w:hAnsi="Calibri" w:cs="Times New Roman (Body CS)"/>
          <w:i/>
          <w:iCs/>
          <w:sz w:val="24"/>
          <w:szCs w:val="24"/>
        </w:rPr>
      </w:pPr>
      <w:r w:rsidRPr="004F491D">
        <w:rPr>
          <w:rFonts w:ascii="Calibri" w:hAnsi="Calibri" w:cs="Times New Roman (Body CS)"/>
          <w:i/>
          <w:iCs/>
          <w:sz w:val="24"/>
          <w:szCs w:val="24"/>
        </w:rPr>
        <w:t>Michael J. Reiss, member of the Nuffield Council on Bioethics, Professor of Science Education at UCL and a Priest in the Church of England</w:t>
      </w:r>
      <w:r w:rsidR="004F491D">
        <w:rPr>
          <w:rFonts w:ascii="Calibri" w:hAnsi="Calibri" w:cs="Times New Roman (Body CS)"/>
          <w:i/>
          <w:iCs/>
          <w:sz w:val="24"/>
          <w:szCs w:val="24"/>
        </w:rPr>
        <w:t>,</w:t>
      </w:r>
      <w:r w:rsidRPr="004F491D">
        <w:rPr>
          <w:rFonts w:ascii="Calibri" w:hAnsi="Calibri" w:cs="Times New Roman (Body CS)"/>
          <w:i/>
          <w:iCs/>
          <w:sz w:val="24"/>
          <w:szCs w:val="24"/>
        </w:rPr>
        <w:t xml:space="preserve"> reflects on research that aims to develop the tools needed to synthesise </w:t>
      </w:r>
      <w:r w:rsidR="7E5DF66E" w:rsidRPr="459B4EEC">
        <w:rPr>
          <w:rFonts w:ascii="Calibri" w:hAnsi="Calibri" w:cs="Times New Roman (Body CS)"/>
          <w:i/>
          <w:iCs/>
          <w:sz w:val="24"/>
          <w:szCs w:val="24"/>
        </w:rPr>
        <w:t xml:space="preserve">a </w:t>
      </w:r>
      <w:r w:rsidRPr="004F491D">
        <w:rPr>
          <w:rFonts w:ascii="Calibri" w:hAnsi="Calibri" w:cs="Times New Roman (Body CS)"/>
          <w:i/>
          <w:iCs/>
          <w:sz w:val="24"/>
          <w:szCs w:val="24"/>
        </w:rPr>
        <w:t>human genome.</w:t>
      </w:r>
    </w:p>
    <w:p w14:paraId="27DD143F" w14:textId="77777777" w:rsidR="009D3214" w:rsidRDefault="009D3214" w:rsidP="00503B0B">
      <w:pPr>
        <w:spacing w:after="0" w:line="240" w:lineRule="auto"/>
        <w:rPr>
          <w:rFonts w:ascii="Calibri" w:hAnsi="Calibri" w:cs="Times New Roman (Body CS)"/>
          <w:sz w:val="24"/>
          <w:szCs w:val="24"/>
        </w:rPr>
      </w:pPr>
    </w:p>
    <w:p w14:paraId="41016B21" w14:textId="64B11E94" w:rsidR="005A075B" w:rsidRDefault="00926990" w:rsidP="00503B0B">
      <w:pPr>
        <w:spacing w:after="0" w:line="240" w:lineRule="auto"/>
        <w:rPr>
          <w:rFonts w:ascii="Calibri" w:hAnsi="Calibri" w:cs="Times New Roman (Body CS)"/>
          <w:sz w:val="24"/>
          <w:szCs w:val="24"/>
        </w:rPr>
      </w:pPr>
      <w:r>
        <w:rPr>
          <w:rFonts w:ascii="Calibri" w:hAnsi="Calibri" w:cs="Times New Roman (Body CS)"/>
          <w:sz w:val="24"/>
          <w:szCs w:val="24"/>
        </w:rPr>
        <w:t xml:space="preserve">The news that </w:t>
      </w:r>
      <w:hyperlink r:id="rId7" w:history="1">
        <w:proofErr w:type="spellStart"/>
        <w:r w:rsidRPr="009D3214">
          <w:rPr>
            <w:rStyle w:val="Hyperlink"/>
            <w:rFonts w:ascii="Calibri" w:hAnsi="Calibri" w:cs="Times New Roman (Body CS)"/>
            <w:sz w:val="24"/>
            <w:szCs w:val="24"/>
          </w:rPr>
          <w:t>Wellcome</w:t>
        </w:r>
        <w:proofErr w:type="spellEnd"/>
        <w:r w:rsidRPr="009D3214">
          <w:rPr>
            <w:rStyle w:val="Hyperlink"/>
            <w:rFonts w:ascii="Calibri" w:hAnsi="Calibri" w:cs="Times New Roman (Body CS)"/>
            <w:sz w:val="24"/>
            <w:szCs w:val="24"/>
          </w:rPr>
          <w:t xml:space="preserve"> is providing £10 million to a research collaboration to try to synthesise a human chromosome</w:t>
        </w:r>
      </w:hyperlink>
      <w:r>
        <w:rPr>
          <w:rFonts w:ascii="Calibri" w:hAnsi="Calibri" w:cs="Times New Roman (Body CS)"/>
          <w:sz w:val="24"/>
          <w:szCs w:val="24"/>
        </w:rPr>
        <w:t xml:space="preserve"> from scratch has </w:t>
      </w:r>
      <w:r w:rsidR="006A5BF1">
        <w:rPr>
          <w:rFonts w:ascii="Calibri" w:hAnsi="Calibri" w:cs="Times New Roman (Body CS)"/>
          <w:sz w:val="24"/>
          <w:szCs w:val="24"/>
        </w:rPr>
        <w:t xml:space="preserve">excited </w:t>
      </w:r>
      <w:r>
        <w:rPr>
          <w:rFonts w:ascii="Calibri" w:hAnsi="Calibri" w:cs="Times New Roman (Body CS)"/>
          <w:sz w:val="24"/>
          <w:szCs w:val="24"/>
        </w:rPr>
        <w:t xml:space="preserve">some and </w:t>
      </w:r>
      <w:r w:rsidR="006A5BF1">
        <w:rPr>
          <w:rFonts w:ascii="Calibri" w:hAnsi="Calibri" w:cs="Times New Roman (Body CS)"/>
          <w:sz w:val="24"/>
          <w:szCs w:val="24"/>
        </w:rPr>
        <w:t xml:space="preserve">alarmed </w:t>
      </w:r>
      <w:r>
        <w:rPr>
          <w:rFonts w:ascii="Calibri" w:hAnsi="Calibri" w:cs="Times New Roman (Body CS)"/>
          <w:sz w:val="24"/>
          <w:szCs w:val="24"/>
        </w:rPr>
        <w:t>others. To some</w:t>
      </w:r>
      <w:r w:rsidR="00D76DEC">
        <w:rPr>
          <w:rFonts w:ascii="Calibri" w:hAnsi="Calibri" w:cs="Times New Roman (Body CS)"/>
          <w:sz w:val="24"/>
          <w:szCs w:val="24"/>
        </w:rPr>
        <w:t>,</w:t>
      </w:r>
      <w:r>
        <w:rPr>
          <w:rFonts w:ascii="Calibri" w:hAnsi="Calibri" w:cs="Times New Roman (Body CS)"/>
          <w:sz w:val="24"/>
          <w:szCs w:val="24"/>
        </w:rPr>
        <w:t xml:space="preserve"> it offers hope that we will better understand how human chromosomes work </w:t>
      </w:r>
      <w:r w:rsidR="00D76DEC">
        <w:rPr>
          <w:rFonts w:ascii="Calibri" w:hAnsi="Calibri" w:cs="Times New Roman (Body CS)"/>
          <w:sz w:val="24"/>
          <w:szCs w:val="24"/>
        </w:rPr>
        <w:t>and</w:t>
      </w:r>
      <w:r>
        <w:rPr>
          <w:rFonts w:ascii="Calibri" w:hAnsi="Calibri" w:cs="Times New Roman (Body CS)"/>
          <w:sz w:val="24"/>
          <w:szCs w:val="24"/>
        </w:rPr>
        <w:t xml:space="preserve"> that new therapies will result. To others, it raises fears of unintended consequences.</w:t>
      </w:r>
    </w:p>
    <w:p w14:paraId="17E221F8" w14:textId="77777777" w:rsidR="00926990" w:rsidRDefault="00926990" w:rsidP="00503B0B">
      <w:pPr>
        <w:spacing w:after="0" w:line="240" w:lineRule="auto"/>
        <w:rPr>
          <w:rFonts w:ascii="Calibri" w:hAnsi="Calibri" w:cs="Times New Roman (Body CS)"/>
          <w:sz w:val="24"/>
          <w:szCs w:val="24"/>
        </w:rPr>
      </w:pPr>
    </w:p>
    <w:p w14:paraId="33C072AE" w14:textId="4ADCD9AB" w:rsidR="00926990" w:rsidRDefault="00926990" w:rsidP="00503B0B">
      <w:pPr>
        <w:spacing w:after="0" w:line="240" w:lineRule="auto"/>
        <w:rPr>
          <w:rFonts w:ascii="Calibri" w:hAnsi="Calibri" w:cs="Times New Roman (Body CS)"/>
          <w:sz w:val="24"/>
          <w:szCs w:val="24"/>
        </w:rPr>
      </w:pPr>
      <w:r w:rsidRPr="459B4EEC">
        <w:rPr>
          <w:rFonts w:ascii="Calibri" w:hAnsi="Calibri" w:cs="Times New Roman (Body CS)"/>
          <w:sz w:val="24"/>
          <w:szCs w:val="24"/>
        </w:rPr>
        <w:t>The Synthetic Human Genome Project</w:t>
      </w:r>
      <w:r w:rsidR="009D3214" w:rsidRPr="459B4EEC">
        <w:rPr>
          <w:rFonts w:ascii="Calibri" w:hAnsi="Calibri" w:cs="Times New Roman (Body CS)"/>
          <w:sz w:val="24"/>
          <w:szCs w:val="24"/>
        </w:rPr>
        <w:t xml:space="preserve"> </w:t>
      </w:r>
      <w:r w:rsidRPr="459B4EEC">
        <w:rPr>
          <w:rFonts w:ascii="Calibri" w:hAnsi="Calibri" w:cs="Times New Roman (Body CS)"/>
          <w:sz w:val="24"/>
          <w:szCs w:val="24"/>
        </w:rPr>
        <w:t>intend</w:t>
      </w:r>
      <w:r w:rsidR="009D3214" w:rsidRPr="459B4EEC">
        <w:rPr>
          <w:rFonts w:ascii="Calibri" w:hAnsi="Calibri" w:cs="Times New Roman (Body CS)"/>
          <w:sz w:val="24"/>
          <w:szCs w:val="24"/>
        </w:rPr>
        <w:t>s</w:t>
      </w:r>
      <w:r w:rsidRPr="459B4EEC">
        <w:rPr>
          <w:rFonts w:ascii="Calibri" w:hAnsi="Calibri" w:cs="Times New Roman (Body CS)"/>
          <w:sz w:val="24"/>
          <w:szCs w:val="24"/>
        </w:rPr>
        <w:t xml:space="preserve"> to develop the tools and methods that one day will allow scientists to synthesise an entire genome</w:t>
      </w:r>
      <w:r w:rsidR="00D76DEC" w:rsidRPr="459B4EEC">
        <w:rPr>
          <w:rFonts w:ascii="Calibri" w:hAnsi="Calibri" w:cs="Times New Roman (Body CS)"/>
          <w:sz w:val="24"/>
          <w:szCs w:val="24"/>
        </w:rPr>
        <w:t xml:space="preserve"> (the complete genetic component of an organism – whether a bacterium, a plant or a human)</w:t>
      </w:r>
      <w:r w:rsidRPr="459B4EEC">
        <w:rPr>
          <w:rFonts w:ascii="Calibri" w:hAnsi="Calibri" w:cs="Times New Roman (Body CS)"/>
          <w:sz w:val="24"/>
          <w:szCs w:val="24"/>
        </w:rPr>
        <w:t xml:space="preserve">. For now, the aim </w:t>
      </w:r>
      <w:r w:rsidR="009D3214" w:rsidRPr="459B4EEC">
        <w:rPr>
          <w:rFonts w:ascii="Calibri" w:hAnsi="Calibri" w:cs="Times New Roman (Body CS)"/>
          <w:sz w:val="24"/>
          <w:szCs w:val="24"/>
        </w:rPr>
        <w:t xml:space="preserve">is </w:t>
      </w:r>
      <w:r w:rsidRPr="459B4EEC">
        <w:rPr>
          <w:rFonts w:ascii="Calibri" w:hAnsi="Calibri" w:cs="Times New Roman (Body CS)"/>
          <w:sz w:val="24"/>
          <w:szCs w:val="24"/>
        </w:rPr>
        <w:t xml:space="preserve">more modest but still </w:t>
      </w:r>
      <w:proofErr w:type="gramStart"/>
      <w:r w:rsidRPr="459B4EEC">
        <w:rPr>
          <w:rFonts w:ascii="Calibri" w:hAnsi="Calibri" w:cs="Times New Roman (Body CS)"/>
          <w:sz w:val="24"/>
          <w:szCs w:val="24"/>
        </w:rPr>
        <w:t>pretty revolutionary</w:t>
      </w:r>
      <w:proofErr w:type="gramEnd"/>
      <w:r w:rsidRPr="459B4EEC">
        <w:rPr>
          <w:rFonts w:ascii="Calibri" w:hAnsi="Calibri" w:cs="Times New Roman (Body CS)"/>
          <w:sz w:val="24"/>
          <w:szCs w:val="24"/>
        </w:rPr>
        <w:t xml:space="preserve">: to start from </w:t>
      </w:r>
      <w:r w:rsidR="00D76DEC" w:rsidRPr="459B4EEC">
        <w:rPr>
          <w:rFonts w:ascii="Calibri" w:hAnsi="Calibri" w:cs="Times New Roman (Body CS)"/>
          <w:sz w:val="24"/>
          <w:szCs w:val="24"/>
        </w:rPr>
        <w:t xml:space="preserve">simple </w:t>
      </w:r>
      <w:r w:rsidRPr="459B4EEC">
        <w:rPr>
          <w:rFonts w:ascii="Calibri" w:hAnsi="Calibri" w:cs="Times New Roman (Body CS)"/>
          <w:sz w:val="24"/>
          <w:szCs w:val="24"/>
        </w:rPr>
        <w:t xml:space="preserve">inorganic chemicals and build an entire human chromosome. Most of us have 46 chromosomes so, in principle, once you can </w:t>
      </w:r>
      <w:r w:rsidR="066CED5E" w:rsidRPr="459B4EEC">
        <w:rPr>
          <w:rFonts w:ascii="Calibri" w:hAnsi="Calibri" w:cs="Times New Roman (Body CS)"/>
          <w:sz w:val="24"/>
          <w:szCs w:val="24"/>
        </w:rPr>
        <w:t>make</w:t>
      </w:r>
      <w:r w:rsidR="004F491D">
        <w:rPr>
          <w:rFonts w:ascii="Calibri" w:hAnsi="Calibri" w:cs="Times New Roman (Body CS)"/>
          <w:sz w:val="24"/>
          <w:szCs w:val="24"/>
        </w:rPr>
        <w:t xml:space="preserve"> </w:t>
      </w:r>
      <w:r w:rsidRPr="459B4EEC">
        <w:rPr>
          <w:rFonts w:ascii="Calibri" w:hAnsi="Calibri" w:cs="Times New Roman (Body CS)"/>
          <w:sz w:val="24"/>
          <w:szCs w:val="24"/>
        </w:rPr>
        <w:t xml:space="preserve">one, you are well on the way to </w:t>
      </w:r>
      <w:r w:rsidR="2B769FB1" w:rsidRPr="459B4EEC">
        <w:rPr>
          <w:rFonts w:ascii="Calibri" w:hAnsi="Calibri" w:cs="Times New Roman (Body CS)"/>
          <w:sz w:val="24"/>
          <w:szCs w:val="24"/>
        </w:rPr>
        <w:t>making</w:t>
      </w:r>
      <w:r w:rsidR="004F491D">
        <w:rPr>
          <w:rFonts w:ascii="Calibri" w:hAnsi="Calibri" w:cs="Times New Roman (Body CS)"/>
          <w:sz w:val="24"/>
          <w:szCs w:val="24"/>
        </w:rPr>
        <w:t xml:space="preserve"> </w:t>
      </w:r>
      <w:r w:rsidR="00D76DEC" w:rsidRPr="459B4EEC">
        <w:rPr>
          <w:rFonts w:ascii="Calibri" w:hAnsi="Calibri" w:cs="Times New Roman (Body CS)"/>
          <w:sz w:val="24"/>
          <w:szCs w:val="24"/>
        </w:rPr>
        <w:t>the others</w:t>
      </w:r>
      <w:r w:rsidRPr="459B4EEC">
        <w:rPr>
          <w:rFonts w:ascii="Calibri" w:hAnsi="Calibri" w:cs="Times New Roman (Body CS)"/>
          <w:sz w:val="24"/>
          <w:szCs w:val="24"/>
        </w:rPr>
        <w:t>.</w:t>
      </w:r>
    </w:p>
    <w:p w14:paraId="1BB43A5C" w14:textId="77777777" w:rsidR="0033176A" w:rsidRDefault="0033176A" w:rsidP="00503B0B">
      <w:pPr>
        <w:spacing w:after="0" w:line="240" w:lineRule="auto"/>
        <w:rPr>
          <w:rFonts w:ascii="Calibri" w:hAnsi="Calibri" w:cs="Times New Roman (Body CS)"/>
          <w:sz w:val="24"/>
          <w:szCs w:val="24"/>
        </w:rPr>
      </w:pPr>
    </w:p>
    <w:p w14:paraId="79C3059E" w14:textId="613E30E5" w:rsidR="0033176A" w:rsidRDefault="0033176A" w:rsidP="00503B0B">
      <w:pPr>
        <w:spacing w:after="0" w:line="240" w:lineRule="auto"/>
        <w:rPr>
          <w:rFonts w:ascii="Calibri" w:hAnsi="Calibri" w:cs="Times New Roman (Body CS)"/>
          <w:sz w:val="24"/>
          <w:szCs w:val="24"/>
        </w:rPr>
      </w:pPr>
      <w:r>
        <w:rPr>
          <w:rFonts w:ascii="Calibri" w:hAnsi="Calibri" w:cs="Times New Roman (Body CS)"/>
          <w:sz w:val="24"/>
          <w:szCs w:val="24"/>
        </w:rPr>
        <w:t xml:space="preserve">The work is not just about human chromosomes – it may help, for example, to produce new crop varieties better able to withstand changing climates. </w:t>
      </w:r>
      <w:proofErr w:type="gramStart"/>
      <w:r>
        <w:rPr>
          <w:rFonts w:ascii="Calibri" w:hAnsi="Calibri" w:cs="Times New Roman (Body CS)"/>
          <w:sz w:val="24"/>
          <w:szCs w:val="24"/>
        </w:rPr>
        <w:t>But,</w:t>
      </w:r>
      <w:proofErr w:type="gramEnd"/>
      <w:r>
        <w:rPr>
          <w:rFonts w:ascii="Calibri" w:hAnsi="Calibri" w:cs="Times New Roman (Body CS)"/>
          <w:sz w:val="24"/>
          <w:szCs w:val="24"/>
        </w:rPr>
        <w:t xml:space="preserve"> unsurprisingly, it’s the human element that has capture</w:t>
      </w:r>
      <w:r w:rsidR="00D76DEC">
        <w:rPr>
          <w:rFonts w:ascii="Calibri" w:hAnsi="Calibri" w:cs="Times New Roman (Body CS)"/>
          <w:sz w:val="24"/>
          <w:szCs w:val="24"/>
        </w:rPr>
        <w:t>d</w:t>
      </w:r>
      <w:r>
        <w:rPr>
          <w:rFonts w:ascii="Calibri" w:hAnsi="Calibri" w:cs="Times New Roman (Body CS)"/>
          <w:sz w:val="24"/>
          <w:szCs w:val="24"/>
        </w:rPr>
        <w:t xml:space="preserve"> the headlines.</w:t>
      </w:r>
    </w:p>
    <w:p w14:paraId="274FF6DD" w14:textId="77777777" w:rsidR="0033176A" w:rsidRDefault="0033176A" w:rsidP="00503B0B">
      <w:pPr>
        <w:spacing w:after="0" w:line="240" w:lineRule="auto"/>
        <w:rPr>
          <w:rFonts w:ascii="Calibri" w:hAnsi="Calibri" w:cs="Times New Roman (Body CS)"/>
          <w:sz w:val="24"/>
          <w:szCs w:val="24"/>
        </w:rPr>
      </w:pPr>
    </w:p>
    <w:p w14:paraId="3D7C60FD" w14:textId="26D241FD" w:rsidR="0033176A" w:rsidRDefault="0033176A" w:rsidP="00503B0B">
      <w:pPr>
        <w:spacing w:after="0" w:line="240" w:lineRule="auto"/>
        <w:rPr>
          <w:rFonts w:ascii="Calibri" w:hAnsi="Calibri" w:cs="Times New Roman (Body CS)"/>
          <w:sz w:val="24"/>
          <w:szCs w:val="24"/>
        </w:rPr>
      </w:pPr>
      <w:r>
        <w:rPr>
          <w:rFonts w:ascii="Calibri" w:hAnsi="Calibri" w:cs="Times New Roman (Body CS)"/>
          <w:sz w:val="24"/>
          <w:szCs w:val="24"/>
        </w:rPr>
        <w:t xml:space="preserve">For </w:t>
      </w:r>
      <w:r w:rsidR="00466DE4" w:rsidRPr="00466DE4">
        <w:rPr>
          <w:rFonts w:ascii="Calibri" w:hAnsi="Calibri" w:cs="Times New Roman (Body CS)"/>
          <w:sz w:val="24"/>
          <w:szCs w:val="24"/>
        </w:rPr>
        <w:t xml:space="preserve">some commentators, </w:t>
      </w:r>
      <w:r>
        <w:rPr>
          <w:rFonts w:ascii="Calibri" w:hAnsi="Calibri" w:cs="Times New Roman (Body CS)"/>
          <w:sz w:val="24"/>
          <w:szCs w:val="24"/>
        </w:rPr>
        <w:t xml:space="preserve">this is all a bit Frankenstein like. In Mary Shelley’s 1818 Gothic novel, </w:t>
      </w:r>
      <w:r w:rsidRPr="0033176A">
        <w:rPr>
          <w:rFonts w:ascii="Calibri" w:hAnsi="Calibri" w:cs="Times New Roman (Body CS)"/>
          <w:sz w:val="24"/>
          <w:szCs w:val="24"/>
        </w:rPr>
        <w:t>Victor Frankenstein</w:t>
      </w:r>
      <w:r>
        <w:rPr>
          <w:rFonts w:ascii="Calibri" w:hAnsi="Calibri" w:cs="Times New Roman (Body CS)"/>
          <w:sz w:val="24"/>
          <w:szCs w:val="24"/>
        </w:rPr>
        <w:t xml:space="preserve"> is a young scientist who succeeds in creating a human-like creature from human body parts. (Spoiler alert – it doesn’t end well.) Synthetic biology, including the </w:t>
      </w:r>
      <w:r w:rsidRPr="00926990">
        <w:rPr>
          <w:rFonts w:ascii="Calibri" w:hAnsi="Calibri" w:cs="Times New Roman (Body CS)"/>
          <w:sz w:val="24"/>
          <w:szCs w:val="24"/>
        </w:rPr>
        <w:t xml:space="preserve">Synthetic Human Genome </w:t>
      </w:r>
      <w:r w:rsidRPr="459B4EEC">
        <w:rPr>
          <w:rFonts w:ascii="Calibri" w:hAnsi="Calibri" w:cs="Times New Roman (Body CS)"/>
          <w:sz w:val="24"/>
          <w:szCs w:val="24"/>
        </w:rPr>
        <w:t>P</w:t>
      </w:r>
      <w:r w:rsidRPr="00926990">
        <w:rPr>
          <w:rFonts w:ascii="Calibri" w:hAnsi="Calibri" w:cs="Times New Roman (Body CS)"/>
          <w:sz w:val="24"/>
          <w:szCs w:val="24"/>
        </w:rPr>
        <w:t>roject</w:t>
      </w:r>
      <w:r w:rsidRPr="459B4EEC">
        <w:rPr>
          <w:rFonts w:ascii="Calibri" w:hAnsi="Calibri" w:cs="Times New Roman (Body CS)"/>
          <w:sz w:val="24"/>
          <w:szCs w:val="24"/>
        </w:rPr>
        <w:t>, aims to go further by starting not with existing body parts but with ordinary chemicals.</w:t>
      </w:r>
    </w:p>
    <w:p w14:paraId="44A0296A" w14:textId="77777777" w:rsidR="0033176A" w:rsidRDefault="0033176A" w:rsidP="00503B0B">
      <w:pPr>
        <w:spacing w:after="0" w:line="240" w:lineRule="auto"/>
        <w:rPr>
          <w:rFonts w:ascii="Calibri" w:hAnsi="Calibri" w:cs="Times New Roman (Body CS)"/>
          <w:sz w:val="24"/>
          <w:szCs w:val="24"/>
        </w:rPr>
      </w:pPr>
    </w:p>
    <w:p w14:paraId="6DD6D7C1" w14:textId="4CDB44EC" w:rsidR="0033176A" w:rsidRDefault="0033176A" w:rsidP="00503B0B">
      <w:pPr>
        <w:spacing w:after="0" w:line="240" w:lineRule="auto"/>
        <w:rPr>
          <w:rFonts w:ascii="Calibri" w:hAnsi="Calibri" w:cs="Times New Roman (Body CS)"/>
          <w:sz w:val="24"/>
          <w:szCs w:val="24"/>
        </w:rPr>
      </w:pPr>
      <w:r>
        <w:rPr>
          <w:rFonts w:ascii="Calibri" w:hAnsi="Calibri" w:cs="Times New Roman (Body CS)"/>
          <w:sz w:val="24"/>
          <w:szCs w:val="24"/>
        </w:rPr>
        <w:t xml:space="preserve">Encouragingly, the project has learnt the lessons of the widespread rejection in Europe of genetic engineering. Ethics and public engagement are central to its running. </w:t>
      </w:r>
      <w:proofErr w:type="spellStart"/>
      <w:r w:rsidR="009D3214" w:rsidRPr="004F491D">
        <w:t>Wellcome</w:t>
      </w:r>
      <w:proofErr w:type="spellEnd"/>
      <w:r w:rsidR="009D3214" w:rsidRPr="004F491D">
        <w:t xml:space="preserve"> ha</w:t>
      </w:r>
      <w:r w:rsidR="00466DE4">
        <w:t>2</w:t>
      </w:r>
      <w:r w:rsidR="009D3214" w:rsidRPr="004F491D">
        <w:t xml:space="preserve"> stated that the project will </w:t>
      </w:r>
      <w:r w:rsidR="009D3214">
        <w:rPr>
          <w:rFonts w:ascii="Calibri" w:hAnsi="Calibri" w:cs="Times New Roman (Body CS)"/>
          <w:sz w:val="24"/>
          <w:szCs w:val="24"/>
        </w:rPr>
        <w:t>“</w:t>
      </w:r>
      <w:r w:rsidRPr="0033176A">
        <w:rPr>
          <w:rFonts w:ascii="Calibri" w:hAnsi="Calibri" w:cs="Times New Roman (Body CS)"/>
          <w:sz w:val="24"/>
          <w:szCs w:val="24"/>
        </w:rPr>
        <w:t>work with academic, civil society, industry and policy partners around the world to examine the ethical, legal and social implications</w:t>
      </w:r>
      <w:r>
        <w:rPr>
          <w:rFonts w:ascii="Calibri" w:hAnsi="Calibri" w:cs="Times New Roman (Body CS)"/>
          <w:sz w:val="24"/>
          <w:szCs w:val="24"/>
        </w:rPr>
        <w:t>”.</w:t>
      </w:r>
      <w:r w:rsidR="008303C6">
        <w:rPr>
          <w:rFonts w:ascii="Calibri" w:hAnsi="Calibri" w:cs="Times New Roman (Body CS)"/>
          <w:sz w:val="24"/>
          <w:szCs w:val="24"/>
        </w:rPr>
        <w:t xml:space="preserve"> Furthermore, the project will be undertaking case studies across </w:t>
      </w:r>
      <w:r w:rsidR="008303C6" w:rsidRPr="008303C6">
        <w:rPr>
          <w:rFonts w:ascii="Calibri" w:hAnsi="Calibri" w:cs="Times New Roman (Body CS)"/>
          <w:sz w:val="24"/>
          <w:szCs w:val="24"/>
        </w:rPr>
        <w:t>Europe, Asia-Pacific, Africa, and the Americas,</w:t>
      </w:r>
      <w:r w:rsidR="008303C6">
        <w:rPr>
          <w:rFonts w:ascii="Calibri" w:hAnsi="Calibri" w:cs="Times New Roman (Body CS)"/>
          <w:sz w:val="24"/>
          <w:szCs w:val="24"/>
        </w:rPr>
        <w:t xml:space="preserve"> which should help avoid the Western-centric focus that has been typical of many projects in genetics.</w:t>
      </w:r>
    </w:p>
    <w:p w14:paraId="7F5A362A" w14:textId="77777777" w:rsidR="008303C6" w:rsidRDefault="008303C6" w:rsidP="00503B0B">
      <w:pPr>
        <w:spacing w:after="0" w:line="240" w:lineRule="auto"/>
        <w:rPr>
          <w:rFonts w:ascii="Calibri" w:hAnsi="Calibri" w:cs="Times New Roman (Body CS)"/>
          <w:sz w:val="24"/>
          <w:szCs w:val="24"/>
        </w:rPr>
      </w:pPr>
    </w:p>
    <w:p w14:paraId="44FE273B" w14:textId="5DAE7ED7" w:rsidR="008303C6" w:rsidRDefault="008303C6" w:rsidP="00503B0B">
      <w:pPr>
        <w:spacing w:after="0" w:line="240" w:lineRule="auto"/>
        <w:rPr>
          <w:rFonts w:ascii="Calibri" w:hAnsi="Calibri" w:cs="Times New Roman (Body CS)"/>
          <w:sz w:val="24"/>
          <w:szCs w:val="24"/>
        </w:rPr>
      </w:pPr>
      <w:r>
        <w:rPr>
          <w:rFonts w:ascii="Calibri" w:hAnsi="Calibri" w:cs="Times New Roman (Body CS)"/>
          <w:sz w:val="24"/>
          <w:szCs w:val="24"/>
        </w:rPr>
        <w:t>What do I think the outcomes will be? For a start, it is likely that the science will work. While gene therapy has taken longer to become a clinical reality tha</w:t>
      </w:r>
      <w:r w:rsidR="009D3214">
        <w:rPr>
          <w:rFonts w:ascii="Calibri" w:hAnsi="Calibri" w:cs="Times New Roman (Body CS)"/>
          <w:sz w:val="24"/>
          <w:szCs w:val="24"/>
        </w:rPr>
        <w:t xml:space="preserve">n many would have thought, </w:t>
      </w:r>
      <w:r>
        <w:rPr>
          <w:rFonts w:ascii="Calibri" w:hAnsi="Calibri" w:cs="Times New Roman (Body CS)"/>
          <w:sz w:val="24"/>
          <w:szCs w:val="24"/>
        </w:rPr>
        <w:t xml:space="preserve">we now know </w:t>
      </w:r>
      <w:r w:rsidR="00D76DEC">
        <w:rPr>
          <w:rFonts w:ascii="Calibri" w:hAnsi="Calibri" w:cs="Times New Roman (Body CS)"/>
          <w:sz w:val="24"/>
          <w:szCs w:val="24"/>
        </w:rPr>
        <w:t>enough</w:t>
      </w:r>
      <w:r>
        <w:rPr>
          <w:rFonts w:ascii="Calibri" w:hAnsi="Calibri" w:cs="Times New Roman (Body CS)"/>
          <w:sz w:val="24"/>
          <w:szCs w:val="24"/>
        </w:rPr>
        <w:t xml:space="preserve"> </w:t>
      </w:r>
      <w:r w:rsidR="00D76DEC">
        <w:rPr>
          <w:rFonts w:ascii="Calibri" w:hAnsi="Calibri" w:cs="Times New Roman (Body CS)"/>
          <w:sz w:val="24"/>
          <w:szCs w:val="24"/>
        </w:rPr>
        <w:t>for the scientific goals of this project</w:t>
      </w:r>
      <w:r>
        <w:rPr>
          <w:rFonts w:ascii="Calibri" w:hAnsi="Calibri" w:cs="Times New Roman (Body CS)"/>
          <w:sz w:val="24"/>
          <w:szCs w:val="24"/>
        </w:rPr>
        <w:t xml:space="preserve"> </w:t>
      </w:r>
      <w:r w:rsidR="00D76DEC">
        <w:rPr>
          <w:rFonts w:ascii="Calibri" w:hAnsi="Calibri" w:cs="Times New Roman (Body CS)"/>
          <w:sz w:val="24"/>
          <w:szCs w:val="24"/>
        </w:rPr>
        <w:t>to probably</w:t>
      </w:r>
      <w:r>
        <w:rPr>
          <w:rFonts w:ascii="Calibri" w:hAnsi="Calibri" w:cs="Times New Roman (Body CS)"/>
          <w:sz w:val="24"/>
          <w:szCs w:val="24"/>
        </w:rPr>
        <w:t xml:space="preserve"> be attainable.</w:t>
      </w:r>
    </w:p>
    <w:p w14:paraId="12AE63B2" w14:textId="77777777" w:rsidR="008303C6" w:rsidRDefault="008303C6" w:rsidP="00503B0B">
      <w:pPr>
        <w:spacing w:after="0" w:line="240" w:lineRule="auto"/>
        <w:rPr>
          <w:rFonts w:ascii="Calibri" w:hAnsi="Calibri" w:cs="Times New Roman (Body CS)"/>
          <w:sz w:val="24"/>
          <w:szCs w:val="24"/>
        </w:rPr>
      </w:pPr>
    </w:p>
    <w:p w14:paraId="1AFB6B37" w14:textId="0DB44358" w:rsidR="008303C6" w:rsidRDefault="008303C6" w:rsidP="00503B0B">
      <w:pPr>
        <w:spacing w:after="0" w:line="240" w:lineRule="auto"/>
        <w:rPr>
          <w:rFonts w:ascii="Calibri" w:hAnsi="Calibri" w:cs="Times New Roman (Body CS)"/>
          <w:sz w:val="24"/>
          <w:szCs w:val="24"/>
        </w:rPr>
      </w:pPr>
      <w:r>
        <w:rPr>
          <w:rFonts w:ascii="Calibri" w:hAnsi="Calibri" w:cs="Times New Roman (Body CS)"/>
          <w:sz w:val="24"/>
          <w:szCs w:val="24"/>
        </w:rPr>
        <w:t>Then, it is likely that there will be fewer ethical objections than there were in the 1980s and 1990s when genetic engineering was getting going. This is partly because the project is more sensitive to ethical issues than were some research projects back then. But, perhaps more importantly, the narrative will be more carefully curated</w:t>
      </w:r>
      <w:r w:rsidR="006A5BF1">
        <w:rPr>
          <w:rFonts w:ascii="Calibri" w:hAnsi="Calibri" w:cs="Times New Roman (Body CS)"/>
          <w:sz w:val="24"/>
          <w:szCs w:val="24"/>
        </w:rPr>
        <w:t>, and the context has changed</w:t>
      </w:r>
      <w:r>
        <w:rPr>
          <w:rFonts w:ascii="Calibri" w:hAnsi="Calibri" w:cs="Times New Roman (Body CS)"/>
          <w:sz w:val="24"/>
          <w:szCs w:val="24"/>
        </w:rPr>
        <w:t>. Early example</w:t>
      </w:r>
      <w:r w:rsidR="006A5BF1">
        <w:rPr>
          <w:rFonts w:ascii="Calibri" w:hAnsi="Calibri" w:cs="Times New Roman (Body CS)"/>
          <w:sz w:val="24"/>
          <w:szCs w:val="24"/>
        </w:rPr>
        <w:t>s</w:t>
      </w:r>
      <w:r>
        <w:rPr>
          <w:rFonts w:ascii="Calibri" w:hAnsi="Calibri" w:cs="Times New Roman (Body CS)"/>
          <w:sz w:val="24"/>
          <w:szCs w:val="24"/>
        </w:rPr>
        <w:t xml:space="preserve"> of the genetic engineering of plants included antibiotic-resistant tobacco and the proposal that Christmas trees could be engineered to glow in the dark. </w:t>
      </w:r>
      <w:r w:rsidR="00D76DEC">
        <w:rPr>
          <w:rFonts w:ascii="Calibri" w:hAnsi="Calibri" w:cs="Times New Roman (Body CS)"/>
          <w:sz w:val="24"/>
          <w:szCs w:val="24"/>
        </w:rPr>
        <w:t xml:space="preserve">Not the sorts of examples to </w:t>
      </w:r>
      <w:r w:rsidR="00115CBE">
        <w:rPr>
          <w:rFonts w:ascii="Calibri" w:hAnsi="Calibri" w:cs="Times New Roman (Body CS)"/>
          <w:sz w:val="24"/>
          <w:szCs w:val="24"/>
        </w:rPr>
        <w:t xml:space="preserve">convince sceptics or </w:t>
      </w:r>
      <w:r w:rsidR="006A5BF1">
        <w:rPr>
          <w:rFonts w:ascii="Calibri" w:hAnsi="Calibri" w:cs="Times New Roman (Body CS)"/>
          <w:sz w:val="24"/>
          <w:szCs w:val="24"/>
        </w:rPr>
        <w:t>enthuse</w:t>
      </w:r>
      <w:r w:rsidR="00115CBE">
        <w:rPr>
          <w:rFonts w:ascii="Calibri" w:hAnsi="Calibri" w:cs="Times New Roman (Body CS)"/>
          <w:sz w:val="24"/>
          <w:szCs w:val="24"/>
        </w:rPr>
        <w:t xml:space="preserve"> the </w:t>
      </w:r>
      <w:proofErr w:type="gramStart"/>
      <w:r w:rsidR="00115CBE">
        <w:rPr>
          <w:rFonts w:ascii="Calibri" w:hAnsi="Calibri" w:cs="Times New Roman (Body CS)"/>
          <w:sz w:val="24"/>
          <w:szCs w:val="24"/>
        </w:rPr>
        <w:t>general public</w:t>
      </w:r>
      <w:proofErr w:type="gramEnd"/>
      <w:r w:rsidR="00115CBE">
        <w:rPr>
          <w:rFonts w:ascii="Calibri" w:hAnsi="Calibri" w:cs="Times New Roman (Body CS)"/>
          <w:sz w:val="24"/>
          <w:szCs w:val="24"/>
        </w:rPr>
        <w:t xml:space="preserve">. </w:t>
      </w:r>
      <w:r>
        <w:rPr>
          <w:rFonts w:ascii="Calibri" w:hAnsi="Calibri" w:cs="Times New Roman (Body CS)"/>
          <w:sz w:val="24"/>
          <w:szCs w:val="24"/>
        </w:rPr>
        <w:t xml:space="preserve">With </w:t>
      </w:r>
      <w:r w:rsidR="00115CBE">
        <w:rPr>
          <w:rFonts w:ascii="Calibri" w:hAnsi="Calibri" w:cs="Times New Roman (Body CS)"/>
          <w:sz w:val="24"/>
          <w:szCs w:val="24"/>
        </w:rPr>
        <w:t xml:space="preserve">the </w:t>
      </w:r>
      <w:r w:rsidR="00115CBE" w:rsidRPr="00926990">
        <w:rPr>
          <w:rFonts w:ascii="Calibri" w:hAnsi="Calibri" w:cs="Times New Roman (Body CS)"/>
          <w:sz w:val="24"/>
          <w:szCs w:val="24"/>
        </w:rPr>
        <w:t xml:space="preserve">Synthetic Human </w:t>
      </w:r>
      <w:r w:rsidR="00115CBE" w:rsidRPr="00926990">
        <w:rPr>
          <w:rFonts w:ascii="Calibri" w:hAnsi="Calibri" w:cs="Times New Roman (Body CS)"/>
          <w:sz w:val="24"/>
          <w:szCs w:val="24"/>
        </w:rPr>
        <w:lastRenderedPageBreak/>
        <w:t>Genome Project</w:t>
      </w:r>
      <w:r>
        <w:rPr>
          <w:rFonts w:ascii="Calibri" w:hAnsi="Calibri" w:cs="Times New Roman (Body CS)"/>
          <w:sz w:val="24"/>
          <w:szCs w:val="24"/>
        </w:rPr>
        <w:t xml:space="preserve">, we will be told about </w:t>
      </w:r>
      <w:r w:rsidR="00115CBE">
        <w:rPr>
          <w:rFonts w:ascii="Calibri" w:hAnsi="Calibri" w:cs="Times New Roman (Body CS)"/>
          <w:sz w:val="24"/>
          <w:szCs w:val="24"/>
        </w:rPr>
        <w:t>its</w:t>
      </w:r>
      <w:r>
        <w:rPr>
          <w:rFonts w:ascii="Calibri" w:hAnsi="Calibri" w:cs="Times New Roman (Body CS)"/>
          <w:sz w:val="24"/>
          <w:szCs w:val="24"/>
        </w:rPr>
        <w:t xml:space="preserve"> </w:t>
      </w:r>
      <w:r w:rsidR="006A5BF1">
        <w:rPr>
          <w:rFonts w:ascii="Calibri" w:hAnsi="Calibri" w:cs="Times New Roman (Body CS)"/>
          <w:sz w:val="24"/>
          <w:szCs w:val="24"/>
        </w:rPr>
        <w:t xml:space="preserve">tangible benefits, including the </w:t>
      </w:r>
      <w:r>
        <w:rPr>
          <w:rFonts w:ascii="Calibri" w:hAnsi="Calibri" w:cs="Times New Roman (Body CS)"/>
          <w:sz w:val="24"/>
          <w:szCs w:val="24"/>
        </w:rPr>
        <w:t xml:space="preserve">potential </w:t>
      </w:r>
      <w:r w:rsidR="00115CBE">
        <w:rPr>
          <w:rFonts w:ascii="Calibri" w:hAnsi="Calibri" w:cs="Times New Roman (Body CS)"/>
          <w:sz w:val="24"/>
          <w:szCs w:val="24"/>
        </w:rPr>
        <w:t>to improve</w:t>
      </w:r>
      <w:r>
        <w:rPr>
          <w:rFonts w:ascii="Calibri" w:hAnsi="Calibri" w:cs="Times New Roman (Body CS)"/>
          <w:sz w:val="24"/>
          <w:szCs w:val="24"/>
        </w:rPr>
        <w:t xml:space="preserve"> human health.</w:t>
      </w:r>
    </w:p>
    <w:p w14:paraId="63F24411" w14:textId="77777777" w:rsidR="00926990" w:rsidRDefault="00926990" w:rsidP="00503B0B">
      <w:pPr>
        <w:spacing w:after="0" w:line="240" w:lineRule="auto"/>
        <w:rPr>
          <w:rFonts w:ascii="Calibri" w:hAnsi="Calibri" w:cs="Times New Roman (Body CS)"/>
          <w:sz w:val="24"/>
          <w:szCs w:val="24"/>
        </w:rPr>
      </w:pPr>
    </w:p>
    <w:p w14:paraId="4B12332B" w14:textId="105C16B9" w:rsidR="00926990" w:rsidRDefault="008303C6" w:rsidP="00503B0B">
      <w:pPr>
        <w:spacing w:after="0" w:line="240" w:lineRule="auto"/>
        <w:rPr>
          <w:rFonts w:ascii="Calibri" w:hAnsi="Calibri" w:cs="Times New Roman (Body CS)"/>
          <w:sz w:val="24"/>
          <w:szCs w:val="24"/>
        </w:rPr>
      </w:pPr>
      <w:r>
        <w:rPr>
          <w:rFonts w:ascii="Calibri" w:hAnsi="Calibri" w:cs="Times New Roman (Body CS)"/>
          <w:sz w:val="24"/>
          <w:szCs w:val="24"/>
        </w:rPr>
        <w:t xml:space="preserve">Furthermore, </w:t>
      </w:r>
      <w:r w:rsidR="007F0024">
        <w:rPr>
          <w:rFonts w:ascii="Calibri" w:hAnsi="Calibri" w:cs="Times New Roman (Body CS)"/>
          <w:sz w:val="24"/>
          <w:szCs w:val="24"/>
        </w:rPr>
        <w:t xml:space="preserve">we are now more used to life science technologies </w:t>
      </w:r>
      <w:r w:rsidR="00115CBE">
        <w:rPr>
          <w:rFonts w:ascii="Calibri" w:hAnsi="Calibri" w:cs="Times New Roman (Body CS)"/>
          <w:sz w:val="24"/>
          <w:szCs w:val="24"/>
        </w:rPr>
        <w:t>becoming routinised</w:t>
      </w:r>
      <w:r w:rsidR="007F0024">
        <w:rPr>
          <w:rFonts w:ascii="Calibri" w:hAnsi="Calibri" w:cs="Times New Roman (Body CS)"/>
          <w:sz w:val="24"/>
          <w:szCs w:val="24"/>
        </w:rPr>
        <w:t xml:space="preserve"> in ways that were unimaginable just a generation</w:t>
      </w:r>
      <w:r w:rsidR="006A5BF1">
        <w:rPr>
          <w:rFonts w:ascii="Calibri" w:hAnsi="Calibri" w:cs="Times New Roman (Body CS)"/>
          <w:sz w:val="24"/>
          <w:szCs w:val="24"/>
        </w:rPr>
        <w:t xml:space="preserve"> or two</w:t>
      </w:r>
      <w:r w:rsidR="007F0024">
        <w:rPr>
          <w:rFonts w:ascii="Calibri" w:hAnsi="Calibri" w:cs="Times New Roman (Body CS)"/>
          <w:sz w:val="24"/>
          <w:szCs w:val="24"/>
        </w:rPr>
        <w:t xml:space="preserve"> ago. </w:t>
      </w:r>
      <w:hyperlink r:id="rId8" w:history="1">
        <w:r w:rsidR="007F0024" w:rsidRPr="008D7338">
          <w:rPr>
            <w:rStyle w:val="Hyperlink"/>
            <w:rFonts w:ascii="Calibri" w:hAnsi="Calibri" w:cs="Times New Roman (Body CS)"/>
            <w:sz w:val="24"/>
            <w:szCs w:val="24"/>
          </w:rPr>
          <w:t>In 2023, 3.1% of children born in the UK resulted from IVF</w:t>
        </w:r>
      </w:hyperlink>
      <w:r w:rsidR="007F0024">
        <w:rPr>
          <w:rFonts w:ascii="Calibri" w:hAnsi="Calibri" w:cs="Times New Roman (Body CS)"/>
          <w:sz w:val="24"/>
          <w:szCs w:val="24"/>
        </w:rPr>
        <w:t xml:space="preserve"> (</w:t>
      </w:r>
      <w:r w:rsidR="007F0024" w:rsidRPr="00115CBE">
        <w:rPr>
          <w:rFonts w:ascii="Calibri" w:hAnsi="Calibri" w:cs="Times New Roman (Body CS)"/>
          <w:i/>
          <w:iCs/>
          <w:sz w:val="24"/>
          <w:szCs w:val="24"/>
        </w:rPr>
        <w:t>in vitro</w:t>
      </w:r>
      <w:r w:rsidR="007F0024">
        <w:rPr>
          <w:rFonts w:ascii="Calibri" w:hAnsi="Calibri" w:cs="Times New Roman (Body CS)"/>
          <w:sz w:val="24"/>
          <w:szCs w:val="24"/>
        </w:rPr>
        <w:t xml:space="preserve"> fertilisation)</w:t>
      </w:r>
      <w:r w:rsidR="006A5BF1">
        <w:rPr>
          <w:rFonts w:ascii="Calibri" w:hAnsi="Calibri" w:cs="Times New Roman (Body CS)"/>
          <w:sz w:val="24"/>
          <w:szCs w:val="24"/>
        </w:rPr>
        <w:t>;</w:t>
      </w:r>
      <w:r w:rsidR="007F0024">
        <w:rPr>
          <w:rFonts w:ascii="Calibri" w:hAnsi="Calibri" w:cs="Times New Roman (Body CS)"/>
          <w:sz w:val="24"/>
          <w:szCs w:val="24"/>
        </w:rPr>
        <w:t xml:space="preserve"> that’s an average of one child in every primary school classroom. Gene therapy is </w:t>
      </w:r>
      <w:r w:rsidR="00115CBE">
        <w:rPr>
          <w:rFonts w:ascii="Calibri" w:hAnsi="Calibri" w:cs="Times New Roman (Body CS)"/>
          <w:sz w:val="24"/>
          <w:szCs w:val="24"/>
        </w:rPr>
        <w:t xml:space="preserve">beginning </w:t>
      </w:r>
      <w:r w:rsidR="007F0024">
        <w:rPr>
          <w:rFonts w:ascii="Calibri" w:hAnsi="Calibri" w:cs="Times New Roman (Body CS)"/>
          <w:sz w:val="24"/>
          <w:szCs w:val="24"/>
        </w:rPr>
        <w:t xml:space="preserve">successfully </w:t>
      </w:r>
      <w:r w:rsidR="00115CBE">
        <w:rPr>
          <w:rFonts w:ascii="Calibri" w:hAnsi="Calibri" w:cs="Times New Roman (Body CS)"/>
          <w:sz w:val="24"/>
          <w:szCs w:val="24"/>
        </w:rPr>
        <w:t xml:space="preserve">to </w:t>
      </w:r>
      <w:r w:rsidR="007F0024">
        <w:rPr>
          <w:rFonts w:ascii="Calibri" w:hAnsi="Calibri" w:cs="Times New Roman (Body CS)"/>
          <w:sz w:val="24"/>
          <w:szCs w:val="24"/>
        </w:rPr>
        <w:t>tackl</w:t>
      </w:r>
      <w:r w:rsidR="00115CBE">
        <w:rPr>
          <w:rFonts w:ascii="Calibri" w:hAnsi="Calibri" w:cs="Times New Roman (Body CS)"/>
          <w:sz w:val="24"/>
          <w:szCs w:val="24"/>
        </w:rPr>
        <w:t>e</w:t>
      </w:r>
      <w:r w:rsidR="007F0024">
        <w:rPr>
          <w:rFonts w:ascii="Calibri" w:hAnsi="Calibri" w:cs="Times New Roman (Body CS)"/>
          <w:sz w:val="24"/>
          <w:szCs w:val="24"/>
        </w:rPr>
        <w:t xml:space="preserve"> an increasing number of diseases and inherited conditions. Many </w:t>
      </w:r>
      <w:proofErr w:type="gramStart"/>
      <w:r w:rsidR="007F0024">
        <w:rPr>
          <w:rFonts w:ascii="Calibri" w:hAnsi="Calibri" w:cs="Times New Roman (Body CS)"/>
          <w:sz w:val="24"/>
          <w:szCs w:val="24"/>
        </w:rPr>
        <w:t>people’s</w:t>
      </w:r>
      <w:proofErr w:type="gramEnd"/>
      <w:r w:rsidR="007F0024">
        <w:rPr>
          <w:rFonts w:ascii="Calibri" w:hAnsi="Calibri" w:cs="Times New Roman (Body CS)"/>
          <w:sz w:val="24"/>
          <w:szCs w:val="24"/>
        </w:rPr>
        <w:t xml:space="preserve"> in principle objections to changing human genes (‘it’s unnatural’</w:t>
      </w:r>
      <w:r w:rsidR="00115CBE">
        <w:rPr>
          <w:rFonts w:ascii="Calibri" w:hAnsi="Calibri" w:cs="Times New Roman (Body CS)"/>
          <w:sz w:val="24"/>
          <w:szCs w:val="24"/>
        </w:rPr>
        <w:t xml:space="preserve"> or ‘we don’t know what the consequences might be’</w:t>
      </w:r>
      <w:r w:rsidR="007F0024">
        <w:rPr>
          <w:rFonts w:ascii="Calibri" w:hAnsi="Calibri" w:cs="Times New Roman (Body CS)"/>
          <w:sz w:val="24"/>
          <w:szCs w:val="24"/>
        </w:rPr>
        <w:t>) dissipate when someone who suffers excruciatingly painful sickle-cell attacks is successfully treated or when someone who is blind is now able to see. It’s not quite “</w:t>
      </w:r>
      <w:r w:rsidR="007F0024" w:rsidRPr="007F0024">
        <w:rPr>
          <w:rFonts w:ascii="Calibri" w:hAnsi="Calibri" w:cs="Times New Roman (Body CS)"/>
          <w:sz w:val="24"/>
          <w:szCs w:val="24"/>
        </w:rPr>
        <w:t>the blind see, the lame walk, those with leprosy are cured, the deaf hear, the dead are raised to life, and the Good News is being preached to the poor</w:t>
      </w:r>
      <w:r w:rsidR="007F0024">
        <w:rPr>
          <w:rFonts w:ascii="Calibri" w:hAnsi="Calibri" w:cs="Times New Roman (Body CS)"/>
          <w:sz w:val="24"/>
          <w:szCs w:val="24"/>
        </w:rPr>
        <w:t xml:space="preserve">” (Matthew 11:5) </w:t>
      </w:r>
      <w:r w:rsidR="00115CBE">
        <w:rPr>
          <w:rFonts w:ascii="Calibri" w:hAnsi="Calibri" w:cs="Times New Roman (Body CS)"/>
          <w:sz w:val="24"/>
          <w:szCs w:val="24"/>
        </w:rPr>
        <w:t>but</w:t>
      </w:r>
      <w:r w:rsidR="007F0024">
        <w:rPr>
          <w:rFonts w:ascii="Calibri" w:hAnsi="Calibri" w:cs="Times New Roman (Body CS)"/>
          <w:sz w:val="24"/>
          <w:szCs w:val="24"/>
        </w:rPr>
        <w:t xml:space="preserve"> for some with a religious faith</w:t>
      </w:r>
      <w:r w:rsidR="00115CBE">
        <w:rPr>
          <w:rFonts w:ascii="Calibri" w:hAnsi="Calibri" w:cs="Times New Roman (Body CS)"/>
          <w:sz w:val="24"/>
          <w:szCs w:val="24"/>
        </w:rPr>
        <w:t>,</w:t>
      </w:r>
      <w:r w:rsidR="007F0024">
        <w:rPr>
          <w:rFonts w:ascii="Calibri" w:hAnsi="Calibri" w:cs="Times New Roman (Body CS)"/>
          <w:sz w:val="24"/>
          <w:szCs w:val="24"/>
        </w:rPr>
        <w:t xml:space="preserve"> it’s a sign of a fallen world </w:t>
      </w:r>
      <w:r w:rsidR="006A5BF1">
        <w:rPr>
          <w:rFonts w:ascii="Calibri" w:hAnsi="Calibri" w:cs="Times New Roman (Body CS)"/>
          <w:sz w:val="24"/>
          <w:szCs w:val="24"/>
        </w:rPr>
        <w:t>receiving</w:t>
      </w:r>
      <w:r w:rsidR="007F0024">
        <w:rPr>
          <w:rFonts w:ascii="Calibri" w:hAnsi="Calibri" w:cs="Times New Roman (Body CS)"/>
          <w:sz w:val="24"/>
          <w:szCs w:val="24"/>
        </w:rPr>
        <w:t xml:space="preserve"> </w:t>
      </w:r>
      <w:r w:rsidR="00115CBE">
        <w:rPr>
          <w:rFonts w:ascii="Calibri" w:hAnsi="Calibri" w:cs="Times New Roman (Body CS)"/>
          <w:sz w:val="24"/>
          <w:szCs w:val="24"/>
        </w:rPr>
        <w:t>heal</w:t>
      </w:r>
      <w:r w:rsidR="006A5BF1">
        <w:rPr>
          <w:rFonts w:ascii="Calibri" w:hAnsi="Calibri" w:cs="Times New Roman (Body CS)"/>
          <w:sz w:val="24"/>
          <w:szCs w:val="24"/>
        </w:rPr>
        <w:t>ing</w:t>
      </w:r>
      <w:r w:rsidR="007F0024">
        <w:rPr>
          <w:rFonts w:ascii="Calibri" w:hAnsi="Calibri" w:cs="Times New Roman (Body CS)"/>
          <w:sz w:val="24"/>
          <w:szCs w:val="24"/>
        </w:rPr>
        <w:t>.</w:t>
      </w:r>
    </w:p>
    <w:p w14:paraId="04B8966C" w14:textId="77777777" w:rsidR="007F0024" w:rsidRDefault="007F0024" w:rsidP="00503B0B">
      <w:pPr>
        <w:spacing w:after="0" w:line="240" w:lineRule="auto"/>
        <w:rPr>
          <w:rFonts w:ascii="Calibri" w:hAnsi="Calibri" w:cs="Times New Roman (Body CS)"/>
          <w:sz w:val="24"/>
          <w:szCs w:val="24"/>
        </w:rPr>
      </w:pPr>
    </w:p>
    <w:p w14:paraId="2270E837" w14:textId="44D79860" w:rsidR="007F0024" w:rsidRDefault="007F0024" w:rsidP="00503B0B">
      <w:pPr>
        <w:spacing w:after="0" w:line="240" w:lineRule="auto"/>
        <w:rPr>
          <w:rFonts w:ascii="Calibri" w:hAnsi="Calibri" w:cs="Times New Roman (Body CS)"/>
          <w:sz w:val="24"/>
          <w:szCs w:val="24"/>
        </w:rPr>
      </w:pPr>
      <w:r>
        <w:rPr>
          <w:rFonts w:ascii="Calibri" w:hAnsi="Calibri" w:cs="Times New Roman (Body CS)"/>
          <w:sz w:val="24"/>
          <w:szCs w:val="24"/>
        </w:rPr>
        <w:t xml:space="preserve">On the other hand, it would not surprise me if a </w:t>
      </w:r>
      <w:r w:rsidR="00115CBE">
        <w:rPr>
          <w:rFonts w:ascii="Calibri" w:hAnsi="Calibri" w:cs="Times New Roman (Body CS)"/>
          <w:sz w:val="24"/>
          <w:szCs w:val="24"/>
        </w:rPr>
        <w:t>non-insignificant</w:t>
      </w:r>
      <w:r>
        <w:rPr>
          <w:rFonts w:ascii="Calibri" w:hAnsi="Calibri" w:cs="Times New Roman (Body CS)"/>
          <w:sz w:val="24"/>
          <w:szCs w:val="24"/>
        </w:rPr>
        <w:t xml:space="preserve"> </w:t>
      </w:r>
      <w:r w:rsidR="00115CBE">
        <w:rPr>
          <w:rFonts w:ascii="Calibri" w:hAnsi="Calibri" w:cs="Times New Roman (Body CS)"/>
          <w:sz w:val="24"/>
          <w:szCs w:val="24"/>
        </w:rPr>
        <w:t>minority</w:t>
      </w:r>
      <w:r>
        <w:rPr>
          <w:rFonts w:ascii="Calibri" w:hAnsi="Calibri" w:cs="Times New Roman (Body CS)"/>
          <w:sz w:val="24"/>
          <w:szCs w:val="24"/>
        </w:rPr>
        <w:t xml:space="preserve"> of people rejected such new technologies. Off-grid living is increasing</w:t>
      </w:r>
      <w:r w:rsidR="00115CBE">
        <w:rPr>
          <w:rFonts w:ascii="Calibri" w:hAnsi="Calibri" w:cs="Times New Roman (Body CS)"/>
          <w:sz w:val="24"/>
          <w:szCs w:val="24"/>
        </w:rPr>
        <w:t>,</w:t>
      </w:r>
      <w:r>
        <w:rPr>
          <w:rFonts w:ascii="Calibri" w:hAnsi="Calibri" w:cs="Times New Roman (Body CS)"/>
          <w:sz w:val="24"/>
          <w:szCs w:val="24"/>
        </w:rPr>
        <w:t xml:space="preserve"> and the rejection of new technologies need not be Luddite. It can be inspired by environmentalism and an increasing fear of autocratic governments and the power of new tech.</w:t>
      </w:r>
    </w:p>
    <w:p w14:paraId="048ACD81" w14:textId="77777777" w:rsidR="007F0024" w:rsidRDefault="007F0024" w:rsidP="00503B0B">
      <w:pPr>
        <w:spacing w:after="0" w:line="240" w:lineRule="auto"/>
        <w:rPr>
          <w:rFonts w:ascii="Calibri" w:hAnsi="Calibri" w:cs="Times New Roman (Body CS)"/>
          <w:sz w:val="24"/>
          <w:szCs w:val="24"/>
        </w:rPr>
      </w:pPr>
    </w:p>
    <w:p w14:paraId="367F9E6A" w14:textId="20A906C8" w:rsidR="007F0024" w:rsidRDefault="00364AF5" w:rsidP="00503B0B">
      <w:pPr>
        <w:spacing w:after="0" w:line="240" w:lineRule="auto"/>
        <w:rPr>
          <w:rFonts w:ascii="Calibri" w:hAnsi="Calibri" w:cs="Times New Roman (Body CS)"/>
          <w:sz w:val="24"/>
          <w:szCs w:val="24"/>
        </w:rPr>
      </w:pPr>
      <w:r>
        <w:rPr>
          <w:rFonts w:ascii="Calibri" w:hAnsi="Calibri" w:cs="Times New Roman (Body CS)"/>
          <w:sz w:val="24"/>
          <w:szCs w:val="24"/>
        </w:rPr>
        <w:t>We shall see.</w:t>
      </w:r>
    </w:p>
    <w:p w14:paraId="3B5039A3" w14:textId="77777777" w:rsidR="007F0024" w:rsidRDefault="007F0024" w:rsidP="00503B0B">
      <w:pPr>
        <w:spacing w:after="0" w:line="240" w:lineRule="auto"/>
        <w:rPr>
          <w:rFonts w:ascii="Calibri" w:hAnsi="Calibri" w:cs="Times New Roman (Body CS)"/>
          <w:sz w:val="24"/>
          <w:szCs w:val="24"/>
        </w:rPr>
      </w:pPr>
    </w:p>
    <w:p w14:paraId="52BCBC30" w14:textId="77777777" w:rsidR="007F0024" w:rsidRDefault="007F0024" w:rsidP="00503B0B">
      <w:pPr>
        <w:spacing w:after="0" w:line="240" w:lineRule="auto"/>
        <w:rPr>
          <w:rFonts w:ascii="Calibri" w:hAnsi="Calibri" w:cs="Times New Roman (Body CS)"/>
          <w:sz w:val="24"/>
          <w:szCs w:val="24"/>
        </w:rPr>
      </w:pPr>
    </w:p>
    <w:p w14:paraId="01B303BE" w14:textId="77777777" w:rsidR="005A075B" w:rsidRDefault="005A075B" w:rsidP="00503B0B">
      <w:pPr>
        <w:spacing w:after="0" w:line="240" w:lineRule="auto"/>
        <w:rPr>
          <w:rFonts w:ascii="Calibri" w:hAnsi="Calibri" w:cs="Times New Roman (Body CS)"/>
          <w:sz w:val="24"/>
          <w:szCs w:val="24"/>
        </w:rPr>
      </w:pPr>
    </w:p>
    <w:p w14:paraId="4EFFF297" w14:textId="4CF0DDC5" w:rsidR="005A075B" w:rsidRPr="00503B0B" w:rsidRDefault="005A075B" w:rsidP="00503B0B">
      <w:pPr>
        <w:spacing w:after="0" w:line="240" w:lineRule="auto"/>
        <w:rPr>
          <w:rFonts w:ascii="Calibri" w:hAnsi="Calibri" w:cs="Times New Roman (Body CS)"/>
          <w:sz w:val="24"/>
          <w:szCs w:val="24"/>
        </w:rPr>
      </w:pPr>
    </w:p>
    <w:sectPr w:rsidR="005A075B" w:rsidRPr="00503B0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C6CD" w14:textId="77777777" w:rsidR="00B13012" w:rsidRDefault="00B13012" w:rsidP="000D4669">
      <w:pPr>
        <w:spacing w:after="0" w:line="240" w:lineRule="auto"/>
      </w:pPr>
      <w:r>
        <w:separator/>
      </w:r>
    </w:p>
  </w:endnote>
  <w:endnote w:type="continuationSeparator" w:id="0">
    <w:p w14:paraId="78842D83" w14:textId="77777777" w:rsidR="00B13012" w:rsidRDefault="00B13012" w:rsidP="000D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624E" w14:textId="7E628233" w:rsidR="000D4669" w:rsidRPr="000D4669" w:rsidRDefault="000D4669">
    <w:pPr>
      <w:pStyle w:val="Footer"/>
      <w:rPr>
        <w:rFonts w:ascii="Calibri" w:hAnsi="Calibri" w:cs="Calibri"/>
        <w:bCs/>
        <w:sz w:val="20"/>
        <w:szCs w:val="20"/>
      </w:rPr>
    </w:pPr>
    <w:r w:rsidRPr="000D4669">
      <w:rPr>
        <w:rFonts w:ascii="Calibri" w:hAnsi="Calibri" w:cs="Calibri"/>
        <w:bCs/>
        <w:sz w:val="20"/>
        <w:szCs w:val="20"/>
      </w:rPr>
      <w:t xml:space="preserve">Reiss, M. (2025) </w:t>
    </w:r>
    <w:r w:rsidRPr="000D4669">
      <w:rPr>
        <w:rFonts w:ascii="Calibri" w:hAnsi="Calibri" w:cs="Calibri"/>
        <w:sz w:val="20"/>
        <w:szCs w:val="20"/>
      </w:rPr>
      <w:t xml:space="preserve">Life as we know it? </w:t>
    </w:r>
    <w:hyperlink r:id="rId1" w:history="1">
      <w:r w:rsidRPr="000D4669">
        <w:rPr>
          <w:rStyle w:val="Hyperlink"/>
          <w:rFonts w:ascii="Calibri" w:hAnsi="Calibri" w:cs="Calibri"/>
          <w:sz w:val="20"/>
          <w:szCs w:val="20"/>
        </w:rPr>
        <w:t>https://www.nuffieldbioethics.org/news-blog/life-as-we-know-it/</w:t>
      </w:r>
    </w:hyperlink>
    <w:r w:rsidRPr="000D4669">
      <w:rPr>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5F12" w14:textId="77777777" w:rsidR="00B13012" w:rsidRDefault="00B13012" w:rsidP="000D4669">
      <w:pPr>
        <w:spacing w:after="0" w:line="240" w:lineRule="auto"/>
      </w:pPr>
      <w:r>
        <w:separator/>
      </w:r>
    </w:p>
  </w:footnote>
  <w:footnote w:type="continuationSeparator" w:id="0">
    <w:p w14:paraId="3A86FFAF" w14:textId="77777777" w:rsidR="00B13012" w:rsidRDefault="00B13012" w:rsidP="000D4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611D"/>
    <w:multiLevelType w:val="hybridMultilevel"/>
    <w:tmpl w:val="C1E28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DD2B88"/>
    <w:multiLevelType w:val="multilevel"/>
    <w:tmpl w:val="936E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2572807">
    <w:abstractNumId w:val="0"/>
  </w:num>
  <w:num w:numId="2" w16cid:durableId="1955752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19"/>
    <w:rsid w:val="00035B0F"/>
    <w:rsid w:val="000866F6"/>
    <w:rsid w:val="000C1A30"/>
    <w:rsid w:val="000C7F9B"/>
    <w:rsid w:val="000D42B4"/>
    <w:rsid w:val="000D4669"/>
    <w:rsid w:val="0011513E"/>
    <w:rsid w:val="00115CBE"/>
    <w:rsid w:val="00117CB2"/>
    <w:rsid w:val="00145A58"/>
    <w:rsid w:val="00157FE5"/>
    <w:rsid w:val="00162AC1"/>
    <w:rsid w:val="00185CE8"/>
    <w:rsid w:val="001C1C48"/>
    <w:rsid w:val="0023538A"/>
    <w:rsid w:val="00245664"/>
    <w:rsid w:val="00266156"/>
    <w:rsid w:val="002C78ED"/>
    <w:rsid w:val="002F6F21"/>
    <w:rsid w:val="00306E68"/>
    <w:rsid w:val="0030784C"/>
    <w:rsid w:val="0033176A"/>
    <w:rsid w:val="00337A5F"/>
    <w:rsid w:val="00354921"/>
    <w:rsid w:val="00355D85"/>
    <w:rsid w:val="00362ED3"/>
    <w:rsid w:val="00364AF5"/>
    <w:rsid w:val="003A1F9A"/>
    <w:rsid w:val="003A37F0"/>
    <w:rsid w:val="003A4951"/>
    <w:rsid w:val="003D488B"/>
    <w:rsid w:val="00466DE4"/>
    <w:rsid w:val="0049478A"/>
    <w:rsid w:val="004D2DDD"/>
    <w:rsid w:val="004F1A70"/>
    <w:rsid w:val="004F491D"/>
    <w:rsid w:val="004F60A3"/>
    <w:rsid w:val="00503B0B"/>
    <w:rsid w:val="00547111"/>
    <w:rsid w:val="00553839"/>
    <w:rsid w:val="005856EE"/>
    <w:rsid w:val="005A075B"/>
    <w:rsid w:val="005E6D21"/>
    <w:rsid w:val="00607514"/>
    <w:rsid w:val="00652FFC"/>
    <w:rsid w:val="00685B0D"/>
    <w:rsid w:val="006A5BF1"/>
    <w:rsid w:val="00752FED"/>
    <w:rsid w:val="00754C81"/>
    <w:rsid w:val="007B206A"/>
    <w:rsid w:val="007F0024"/>
    <w:rsid w:val="008303C6"/>
    <w:rsid w:val="008A575C"/>
    <w:rsid w:val="008D7338"/>
    <w:rsid w:val="008E127E"/>
    <w:rsid w:val="0091219A"/>
    <w:rsid w:val="00926990"/>
    <w:rsid w:val="00982803"/>
    <w:rsid w:val="009A4B9E"/>
    <w:rsid w:val="009D3214"/>
    <w:rsid w:val="00AA5E5F"/>
    <w:rsid w:val="00AD382F"/>
    <w:rsid w:val="00AF50D3"/>
    <w:rsid w:val="00B13012"/>
    <w:rsid w:val="00B40883"/>
    <w:rsid w:val="00BA6E1D"/>
    <w:rsid w:val="00BF6C80"/>
    <w:rsid w:val="00C26A0C"/>
    <w:rsid w:val="00C45548"/>
    <w:rsid w:val="00C4708D"/>
    <w:rsid w:val="00C5390A"/>
    <w:rsid w:val="00C6269B"/>
    <w:rsid w:val="00CA43F6"/>
    <w:rsid w:val="00D05019"/>
    <w:rsid w:val="00D71D11"/>
    <w:rsid w:val="00D76DEC"/>
    <w:rsid w:val="00E41AC2"/>
    <w:rsid w:val="00ED58A4"/>
    <w:rsid w:val="00F504B9"/>
    <w:rsid w:val="01B5D96E"/>
    <w:rsid w:val="0417781E"/>
    <w:rsid w:val="066CED5E"/>
    <w:rsid w:val="232A274B"/>
    <w:rsid w:val="2B769FB1"/>
    <w:rsid w:val="459B4EEC"/>
    <w:rsid w:val="5F7E4E7F"/>
    <w:rsid w:val="69C99C14"/>
    <w:rsid w:val="6A579A38"/>
    <w:rsid w:val="7E5DF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8912"/>
  <w15:chartTrackingRefBased/>
  <w15:docId w15:val="{7C2C35CE-9804-7C42-BCCD-91AE8FD1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51"/>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50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50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501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501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501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501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501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501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501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019"/>
    <w:rPr>
      <w:rFonts w:eastAsiaTheme="majorEastAsia" w:cstheme="majorBidi"/>
      <w:color w:val="272727" w:themeColor="text1" w:themeTint="D8"/>
    </w:rPr>
  </w:style>
  <w:style w:type="paragraph" w:styleId="Title">
    <w:name w:val="Title"/>
    <w:basedOn w:val="Normal"/>
    <w:next w:val="Normal"/>
    <w:link w:val="TitleChar"/>
    <w:uiPriority w:val="10"/>
    <w:qFormat/>
    <w:rsid w:val="00D0501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01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5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01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5019"/>
    <w:rPr>
      <w:i/>
      <w:iCs/>
      <w:color w:val="404040" w:themeColor="text1" w:themeTint="BF"/>
    </w:rPr>
  </w:style>
  <w:style w:type="paragraph" w:styleId="ListParagraph">
    <w:name w:val="List Paragraph"/>
    <w:basedOn w:val="Normal"/>
    <w:uiPriority w:val="34"/>
    <w:qFormat/>
    <w:rsid w:val="00D0501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05019"/>
    <w:rPr>
      <w:i/>
      <w:iCs/>
      <w:color w:val="0F4761" w:themeColor="accent1" w:themeShade="BF"/>
    </w:rPr>
  </w:style>
  <w:style w:type="paragraph" w:styleId="IntenseQuote">
    <w:name w:val="Intense Quote"/>
    <w:basedOn w:val="Normal"/>
    <w:next w:val="Normal"/>
    <w:link w:val="IntenseQuoteChar"/>
    <w:uiPriority w:val="30"/>
    <w:qFormat/>
    <w:rsid w:val="00D050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5019"/>
    <w:rPr>
      <w:i/>
      <w:iCs/>
      <w:color w:val="0F4761" w:themeColor="accent1" w:themeShade="BF"/>
    </w:rPr>
  </w:style>
  <w:style w:type="character" w:styleId="IntenseReference">
    <w:name w:val="Intense Reference"/>
    <w:basedOn w:val="DefaultParagraphFont"/>
    <w:uiPriority w:val="32"/>
    <w:qFormat/>
    <w:rsid w:val="00D05019"/>
    <w:rPr>
      <w:b/>
      <w:bCs/>
      <w:smallCaps/>
      <w:color w:val="0F4761" w:themeColor="accent1" w:themeShade="BF"/>
      <w:spacing w:val="5"/>
    </w:rPr>
  </w:style>
  <w:style w:type="character" w:styleId="Hyperlink">
    <w:name w:val="Hyperlink"/>
    <w:basedOn w:val="DefaultParagraphFont"/>
    <w:uiPriority w:val="99"/>
    <w:unhideWhenUsed/>
    <w:rsid w:val="0023538A"/>
    <w:rPr>
      <w:color w:val="467886" w:themeColor="hyperlink"/>
      <w:u w:val="single"/>
    </w:rPr>
  </w:style>
  <w:style w:type="character" w:styleId="UnresolvedMention">
    <w:name w:val="Unresolved Mention"/>
    <w:basedOn w:val="DefaultParagraphFont"/>
    <w:uiPriority w:val="99"/>
    <w:semiHidden/>
    <w:unhideWhenUsed/>
    <w:rsid w:val="0023538A"/>
    <w:rPr>
      <w:color w:val="605E5C"/>
      <w:shd w:val="clear" w:color="auto" w:fill="E1DFDD"/>
    </w:rPr>
  </w:style>
  <w:style w:type="character" w:customStyle="1" w:styleId="apple-converted-space">
    <w:name w:val="apple-converted-space"/>
    <w:basedOn w:val="DefaultParagraphFont"/>
    <w:rsid w:val="003A37F0"/>
  </w:style>
  <w:style w:type="paragraph" w:styleId="Revision">
    <w:name w:val="Revision"/>
    <w:hidden/>
    <w:uiPriority w:val="99"/>
    <w:semiHidden/>
    <w:rsid w:val="008E127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8E127E"/>
    <w:rPr>
      <w:sz w:val="16"/>
      <w:szCs w:val="16"/>
    </w:rPr>
  </w:style>
  <w:style w:type="paragraph" w:styleId="CommentText">
    <w:name w:val="annotation text"/>
    <w:basedOn w:val="Normal"/>
    <w:link w:val="CommentTextChar"/>
    <w:uiPriority w:val="99"/>
    <w:semiHidden/>
    <w:unhideWhenUsed/>
    <w:rsid w:val="008E127E"/>
    <w:pPr>
      <w:spacing w:line="240" w:lineRule="auto"/>
    </w:pPr>
    <w:rPr>
      <w:sz w:val="20"/>
      <w:szCs w:val="20"/>
    </w:rPr>
  </w:style>
  <w:style w:type="character" w:customStyle="1" w:styleId="CommentTextChar">
    <w:name w:val="Comment Text Char"/>
    <w:basedOn w:val="DefaultParagraphFont"/>
    <w:link w:val="CommentText"/>
    <w:uiPriority w:val="99"/>
    <w:semiHidden/>
    <w:rsid w:val="008E127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127E"/>
    <w:rPr>
      <w:b/>
      <w:bCs/>
    </w:rPr>
  </w:style>
  <w:style w:type="character" w:customStyle="1" w:styleId="CommentSubjectChar">
    <w:name w:val="Comment Subject Char"/>
    <w:basedOn w:val="CommentTextChar"/>
    <w:link w:val="CommentSubject"/>
    <w:uiPriority w:val="99"/>
    <w:semiHidden/>
    <w:rsid w:val="008E127E"/>
    <w:rPr>
      <w:b/>
      <w:bCs/>
      <w:kern w:val="0"/>
      <w:sz w:val="20"/>
      <w:szCs w:val="20"/>
      <w14:ligatures w14:val="none"/>
    </w:rPr>
  </w:style>
  <w:style w:type="character" w:styleId="FollowedHyperlink">
    <w:name w:val="FollowedHyperlink"/>
    <w:basedOn w:val="DefaultParagraphFont"/>
    <w:uiPriority w:val="99"/>
    <w:semiHidden/>
    <w:unhideWhenUsed/>
    <w:rsid w:val="00D76DEC"/>
    <w:rPr>
      <w:color w:val="96607D" w:themeColor="followedHyperlink"/>
      <w:u w:val="single"/>
    </w:rPr>
  </w:style>
  <w:style w:type="paragraph" w:styleId="Header">
    <w:name w:val="header"/>
    <w:basedOn w:val="Normal"/>
    <w:link w:val="HeaderChar"/>
    <w:uiPriority w:val="99"/>
    <w:unhideWhenUsed/>
    <w:rsid w:val="000D4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669"/>
    <w:rPr>
      <w:kern w:val="0"/>
      <w:sz w:val="22"/>
      <w:szCs w:val="22"/>
      <w14:ligatures w14:val="none"/>
    </w:rPr>
  </w:style>
  <w:style w:type="paragraph" w:styleId="Footer">
    <w:name w:val="footer"/>
    <w:basedOn w:val="Normal"/>
    <w:link w:val="FooterChar"/>
    <w:uiPriority w:val="99"/>
    <w:unhideWhenUsed/>
    <w:rsid w:val="000D4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66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7640">
      <w:bodyDiv w:val="1"/>
      <w:marLeft w:val="0"/>
      <w:marRight w:val="0"/>
      <w:marTop w:val="0"/>
      <w:marBottom w:val="0"/>
      <w:divBdr>
        <w:top w:val="none" w:sz="0" w:space="0" w:color="auto"/>
        <w:left w:val="none" w:sz="0" w:space="0" w:color="auto"/>
        <w:bottom w:val="none" w:sz="0" w:space="0" w:color="auto"/>
        <w:right w:val="none" w:sz="0" w:space="0" w:color="auto"/>
      </w:divBdr>
      <w:divsChild>
        <w:div w:id="1931696775">
          <w:marLeft w:val="0"/>
          <w:marRight w:val="0"/>
          <w:marTop w:val="0"/>
          <w:marBottom w:val="0"/>
          <w:divBdr>
            <w:top w:val="none" w:sz="0" w:space="0" w:color="auto"/>
            <w:left w:val="none" w:sz="0" w:space="0" w:color="auto"/>
            <w:bottom w:val="none" w:sz="0" w:space="0" w:color="auto"/>
            <w:right w:val="none" w:sz="0" w:space="0" w:color="auto"/>
          </w:divBdr>
          <w:divsChild>
            <w:div w:id="1514562984">
              <w:marLeft w:val="0"/>
              <w:marRight w:val="0"/>
              <w:marTop w:val="0"/>
              <w:marBottom w:val="0"/>
              <w:divBdr>
                <w:top w:val="none" w:sz="0" w:space="0" w:color="auto"/>
                <w:left w:val="none" w:sz="0" w:space="0" w:color="auto"/>
                <w:bottom w:val="none" w:sz="0" w:space="0" w:color="auto"/>
                <w:right w:val="none" w:sz="0" w:space="0" w:color="auto"/>
              </w:divBdr>
              <w:divsChild>
                <w:div w:id="1042024898">
                  <w:marLeft w:val="0"/>
                  <w:marRight w:val="0"/>
                  <w:marTop w:val="0"/>
                  <w:marBottom w:val="0"/>
                  <w:divBdr>
                    <w:top w:val="none" w:sz="0" w:space="0" w:color="auto"/>
                    <w:left w:val="none" w:sz="0" w:space="0" w:color="auto"/>
                    <w:bottom w:val="none" w:sz="0" w:space="0" w:color="auto"/>
                    <w:right w:val="none" w:sz="0" w:space="0" w:color="auto"/>
                  </w:divBdr>
                  <w:divsChild>
                    <w:div w:id="527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78278">
      <w:bodyDiv w:val="1"/>
      <w:marLeft w:val="0"/>
      <w:marRight w:val="0"/>
      <w:marTop w:val="0"/>
      <w:marBottom w:val="0"/>
      <w:divBdr>
        <w:top w:val="none" w:sz="0" w:space="0" w:color="auto"/>
        <w:left w:val="none" w:sz="0" w:space="0" w:color="auto"/>
        <w:bottom w:val="none" w:sz="0" w:space="0" w:color="auto"/>
        <w:right w:val="none" w:sz="0" w:space="0" w:color="auto"/>
      </w:divBdr>
    </w:div>
    <w:div w:id="704597150">
      <w:bodyDiv w:val="1"/>
      <w:marLeft w:val="0"/>
      <w:marRight w:val="0"/>
      <w:marTop w:val="0"/>
      <w:marBottom w:val="0"/>
      <w:divBdr>
        <w:top w:val="none" w:sz="0" w:space="0" w:color="auto"/>
        <w:left w:val="none" w:sz="0" w:space="0" w:color="auto"/>
        <w:bottom w:val="none" w:sz="0" w:space="0" w:color="auto"/>
        <w:right w:val="none" w:sz="0" w:space="0" w:color="auto"/>
      </w:divBdr>
    </w:div>
    <w:div w:id="1538468155">
      <w:bodyDiv w:val="1"/>
      <w:marLeft w:val="0"/>
      <w:marRight w:val="0"/>
      <w:marTop w:val="0"/>
      <w:marBottom w:val="0"/>
      <w:divBdr>
        <w:top w:val="none" w:sz="0" w:space="0" w:color="auto"/>
        <w:left w:val="none" w:sz="0" w:space="0" w:color="auto"/>
        <w:bottom w:val="none" w:sz="0" w:space="0" w:color="auto"/>
        <w:right w:val="none" w:sz="0" w:space="0" w:color="auto"/>
      </w:divBdr>
    </w:div>
    <w:div w:id="1882941282">
      <w:bodyDiv w:val="1"/>
      <w:marLeft w:val="0"/>
      <w:marRight w:val="0"/>
      <w:marTop w:val="0"/>
      <w:marBottom w:val="0"/>
      <w:divBdr>
        <w:top w:val="none" w:sz="0" w:space="0" w:color="auto"/>
        <w:left w:val="none" w:sz="0" w:space="0" w:color="auto"/>
        <w:bottom w:val="none" w:sz="0" w:space="0" w:color="auto"/>
        <w:right w:val="none" w:sz="0" w:space="0" w:color="auto"/>
      </w:divBdr>
      <w:divsChild>
        <w:div w:id="1733382406">
          <w:marLeft w:val="0"/>
          <w:marRight w:val="0"/>
          <w:marTop w:val="0"/>
          <w:marBottom w:val="0"/>
          <w:divBdr>
            <w:top w:val="none" w:sz="0" w:space="0" w:color="auto"/>
            <w:left w:val="none" w:sz="0" w:space="0" w:color="auto"/>
            <w:bottom w:val="none" w:sz="0" w:space="0" w:color="auto"/>
            <w:right w:val="none" w:sz="0" w:space="0" w:color="auto"/>
          </w:divBdr>
          <w:divsChild>
            <w:div w:id="753818920">
              <w:marLeft w:val="0"/>
              <w:marRight w:val="0"/>
              <w:marTop w:val="0"/>
              <w:marBottom w:val="0"/>
              <w:divBdr>
                <w:top w:val="none" w:sz="0" w:space="0" w:color="auto"/>
                <w:left w:val="none" w:sz="0" w:space="0" w:color="auto"/>
                <w:bottom w:val="none" w:sz="0" w:space="0" w:color="auto"/>
                <w:right w:val="none" w:sz="0" w:space="0" w:color="auto"/>
              </w:divBdr>
              <w:divsChild>
                <w:div w:id="715081574">
                  <w:marLeft w:val="0"/>
                  <w:marRight w:val="0"/>
                  <w:marTop w:val="0"/>
                  <w:marBottom w:val="0"/>
                  <w:divBdr>
                    <w:top w:val="none" w:sz="0" w:space="0" w:color="auto"/>
                    <w:left w:val="none" w:sz="0" w:space="0" w:color="auto"/>
                    <w:bottom w:val="none" w:sz="0" w:space="0" w:color="auto"/>
                    <w:right w:val="none" w:sz="0" w:space="0" w:color="auto"/>
                  </w:divBdr>
                  <w:divsChild>
                    <w:div w:id="4134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24791">
      <w:bodyDiv w:val="1"/>
      <w:marLeft w:val="0"/>
      <w:marRight w:val="0"/>
      <w:marTop w:val="0"/>
      <w:marBottom w:val="0"/>
      <w:divBdr>
        <w:top w:val="none" w:sz="0" w:space="0" w:color="auto"/>
        <w:left w:val="none" w:sz="0" w:space="0" w:color="auto"/>
        <w:bottom w:val="none" w:sz="0" w:space="0" w:color="auto"/>
        <w:right w:val="none" w:sz="0" w:space="0" w:color="auto"/>
      </w:divBdr>
      <w:divsChild>
        <w:div w:id="1574970494">
          <w:marLeft w:val="0"/>
          <w:marRight w:val="0"/>
          <w:marTop w:val="0"/>
          <w:marBottom w:val="0"/>
          <w:divBdr>
            <w:top w:val="none" w:sz="0" w:space="0" w:color="auto"/>
            <w:left w:val="none" w:sz="0" w:space="0" w:color="auto"/>
            <w:bottom w:val="none" w:sz="0" w:space="0" w:color="auto"/>
            <w:right w:val="none" w:sz="0" w:space="0" w:color="auto"/>
          </w:divBdr>
          <w:divsChild>
            <w:div w:id="506406880">
              <w:marLeft w:val="0"/>
              <w:marRight w:val="0"/>
              <w:marTop w:val="0"/>
              <w:marBottom w:val="0"/>
              <w:divBdr>
                <w:top w:val="none" w:sz="0" w:space="0" w:color="auto"/>
                <w:left w:val="none" w:sz="0" w:space="0" w:color="auto"/>
                <w:bottom w:val="none" w:sz="0" w:space="0" w:color="auto"/>
                <w:right w:val="none" w:sz="0" w:space="0" w:color="auto"/>
              </w:divBdr>
              <w:divsChild>
                <w:div w:id="1045060839">
                  <w:marLeft w:val="0"/>
                  <w:marRight w:val="0"/>
                  <w:marTop w:val="0"/>
                  <w:marBottom w:val="0"/>
                  <w:divBdr>
                    <w:top w:val="none" w:sz="0" w:space="0" w:color="auto"/>
                    <w:left w:val="none" w:sz="0" w:space="0" w:color="auto"/>
                    <w:bottom w:val="none" w:sz="0" w:space="0" w:color="auto"/>
                    <w:right w:val="none" w:sz="0" w:space="0" w:color="auto"/>
                  </w:divBdr>
                  <w:divsChild>
                    <w:div w:id="9220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9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3en42pwdwyo" TargetMode="External"/><Relationship Id="rId3" Type="http://schemas.openxmlformats.org/officeDocument/2006/relationships/settings" Target="settings.xml"/><Relationship Id="rId7" Type="http://schemas.openxmlformats.org/officeDocument/2006/relationships/hyperlink" Target="https://wellcome.org/news/new-project-pioneer-principles-human-genome-syn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uffieldbioethics.org/news-blog/life-as-we-kno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d8c6ea-af01-4761-b84b-f30ff823d501}" enabled="0" method="" siteId="{7ed8c6ea-af01-4761-b84b-f30ff823d50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Reiss</dc:creator>
  <cp:keywords/>
  <dc:description/>
  <cp:lastModifiedBy>Michael Reiss</cp:lastModifiedBy>
  <cp:revision>3</cp:revision>
  <dcterms:created xsi:type="dcterms:W3CDTF">2025-07-02T17:18:00Z</dcterms:created>
  <dcterms:modified xsi:type="dcterms:W3CDTF">2025-07-12T15:55:00Z</dcterms:modified>
</cp:coreProperties>
</file>