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08A3A" w14:textId="5C63F6D1" w:rsidR="00896D63" w:rsidRDefault="00892824" w:rsidP="008E303E">
      <w:pPr>
        <w:jc w:val="center"/>
        <w:rPr>
          <w:rFonts w:asciiTheme="majorBidi" w:hAnsiTheme="majorBidi" w:cstheme="majorBidi"/>
          <w:sz w:val="72"/>
          <w:szCs w:val="72"/>
        </w:rPr>
      </w:pPr>
      <w:r w:rsidRPr="00896D63">
        <w:rPr>
          <w:rFonts w:asciiTheme="majorBidi" w:hAnsiTheme="majorBidi" w:cstheme="majorBidi"/>
          <w:sz w:val="72"/>
          <w:szCs w:val="72"/>
        </w:rPr>
        <w:t>Supplementary appendix</w:t>
      </w:r>
    </w:p>
    <w:p w14:paraId="106D5EF2" w14:textId="77777777" w:rsidR="008E303E" w:rsidRDefault="00AF2C09" w:rsidP="008E303E">
      <w:pPr>
        <w:spacing w:line="360" w:lineRule="auto"/>
        <w:rPr>
          <w:rFonts w:asciiTheme="majorBidi" w:hAnsiTheme="majorBidi" w:cstheme="majorBidi"/>
          <w:b/>
          <w:bCs/>
          <w:sz w:val="24"/>
          <w:szCs w:val="24"/>
        </w:rPr>
      </w:pPr>
      <w:r>
        <w:rPr>
          <w:rFonts w:asciiTheme="majorBidi" w:hAnsiTheme="majorBidi" w:cstheme="majorBidi"/>
          <w:b/>
          <w:bCs/>
          <w:noProof/>
          <w:sz w:val="24"/>
          <w:szCs w:val="24"/>
        </w:rPr>
        <w:t xml:space="preserve">eTable </w:t>
      </w:r>
      <w:r w:rsidRPr="00427033">
        <w:rPr>
          <w:rFonts w:asciiTheme="majorBidi" w:hAnsiTheme="majorBidi" w:cstheme="majorBidi"/>
          <w:b/>
          <w:bCs/>
          <w:noProof/>
          <w:sz w:val="24"/>
          <w:szCs w:val="24"/>
        </w:rPr>
        <w:t xml:space="preserve">1:  </w:t>
      </w:r>
      <w:r w:rsidRPr="00427033">
        <w:rPr>
          <w:rFonts w:asciiTheme="majorBidi" w:hAnsiTheme="majorBidi" w:cstheme="majorBidi"/>
          <w:b/>
          <w:bCs/>
          <w:sz w:val="24"/>
          <w:szCs w:val="24"/>
        </w:rPr>
        <w:t>Implantable loop recorder (Medtronic LINQ) programming settings</w:t>
      </w:r>
    </w:p>
    <w:p w14:paraId="6DD8AB4E" w14:textId="6ACE8912" w:rsidR="00AF2C09" w:rsidRDefault="00AF2C09" w:rsidP="008E303E">
      <w:pPr>
        <w:spacing w:line="360" w:lineRule="auto"/>
        <w:rPr>
          <w:rFonts w:asciiTheme="majorBidi" w:hAnsiTheme="majorBidi" w:cstheme="majorBidi"/>
          <w:b/>
          <w:bCs/>
          <w:noProof/>
          <w:sz w:val="24"/>
          <w:szCs w:val="24"/>
        </w:rPr>
      </w:pPr>
      <w:r>
        <w:rPr>
          <w:rFonts w:asciiTheme="majorBidi" w:hAnsiTheme="majorBidi" w:cstheme="majorBidi"/>
          <w:b/>
          <w:bCs/>
          <w:noProof/>
          <w:sz w:val="24"/>
          <w:szCs w:val="24"/>
        </w:rPr>
        <w:t xml:space="preserve">eTable </w:t>
      </w:r>
      <w:r w:rsidRPr="00D8374F">
        <w:rPr>
          <w:rFonts w:asciiTheme="majorBidi" w:hAnsiTheme="majorBidi" w:cstheme="majorBidi"/>
          <w:b/>
          <w:bCs/>
          <w:noProof/>
          <w:sz w:val="24"/>
          <w:szCs w:val="24"/>
        </w:rPr>
        <w:t>2: Mean AF burdens at baseline and 6 months in each group</w:t>
      </w:r>
    </w:p>
    <w:p w14:paraId="16F0286C" w14:textId="77777777" w:rsidR="00AF2C09" w:rsidRDefault="00AF2C09" w:rsidP="008E303E">
      <w:pPr>
        <w:spacing w:line="360" w:lineRule="auto"/>
        <w:rPr>
          <w:rFonts w:asciiTheme="majorBidi" w:hAnsiTheme="majorBidi" w:cstheme="majorBidi"/>
          <w:b/>
          <w:bCs/>
          <w:noProof/>
          <w:sz w:val="24"/>
          <w:szCs w:val="24"/>
        </w:rPr>
      </w:pPr>
      <w:r>
        <w:rPr>
          <w:rFonts w:asciiTheme="majorBidi" w:hAnsiTheme="majorBidi" w:cstheme="majorBidi"/>
          <w:b/>
          <w:bCs/>
          <w:noProof/>
          <w:sz w:val="24"/>
          <w:szCs w:val="24"/>
        </w:rPr>
        <w:t>eTable 3</w:t>
      </w:r>
      <w:r w:rsidRPr="00D8374F">
        <w:rPr>
          <w:rFonts w:asciiTheme="majorBidi" w:hAnsiTheme="majorBidi" w:cstheme="majorBidi"/>
          <w:b/>
          <w:bCs/>
          <w:noProof/>
          <w:sz w:val="24"/>
          <w:szCs w:val="24"/>
        </w:rPr>
        <w:t xml:space="preserve">: Mean AF burdens at baseline and 6 months in each </w:t>
      </w:r>
      <w:r>
        <w:rPr>
          <w:rFonts w:asciiTheme="majorBidi" w:hAnsiTheme="majorBidi" w:cstheme="majorBidi"/>
          <w:b/>
          <w:bCs/>
          <w:noProof/>
          <w:sz w:val="24"/>
          <w:szCs w:val="24"/>
        </w:rPr>
        <w:t>sub</w:t>
      </w:r>
      <w:r w:rsidRPr="00D8374F">
        <w:rPr>
          <w:rFonts w:asciiTheme="majorBidi" w:hAnsiTheme="majorBidi" w:cstheme="majorBidi"/>
          <w:b/>
          <w:bCs/>
          <w:noProof/>
          <w:sz w:val="24"/>
          <w:szCs w:val="24"/>
        </w:rPr>
        <w:t>group</w:t>
      </w:r>
      <w:r>
        <w:rPr>
          <w:rFonts w:asciiTheme="majorBidi" w:hAnsiTheme="majorBidi" w:cstheme="majorBidi"/>
          <w:b/>
          <w:bCs/>
          <w:noProof/>
          <w:sz w:val="24"/>
          <w:szCs w:val="24"/>
        </w:rPr>
        <w:t xml:space="preserve"> (paroxysmal and persistent)</w:t>
      </w:r>
    </w:p>
    <w:p w14:paraId="05DF3FF2" w14:textId="7DAB21FC" w:rsidR="00B24599" w:rsidRDefault="00B24599" w:rsidP="008E303E">
      <w:pPr>
        <w:spacing w:line="360" w:lineRule="auto"/>
        <w:rPr>
          <w:rFonts w:asciiTheme="majorBidi" w:hAnsiTheme="majorBidi" w:cstheme="majorBidi"/>
          <w:b/>
          <w:bCs/>
          <w:noProof/>
          <w:sz w:val="24"/>
          <w:szCs w:val="24"/>
        </w:rPr>
      </w:pPr>
      <w:r>
        <w:rPr>
          <w:rFonts w:asciiTheme="majorBidi" w:hAnsiTheme="majorBidi" w:cstheme="majorBidi"/>
          <w:b/>
          <w:bCs/>
          <w:noProof/>
          <w:sz w:val="24"/>
          <w:szCs w:val="24"/>
        </w:rPr>
        <w:t>eTable 4</w:t>
      </w:r>
      <w:r w:rsidRPr="00D8374F">
        <w:rPr>
          <w:rFonts w:asciiTheme="majorBidi" w:hAnsiTheme="majorBidi" w:cstheme="majorBidi"/>
          <w:b/>
          <w:bCs/>
          <w:noProof/>
          <w:sz w:val="24"/>
          <w:szCs w:val="24"/>
        </w:rPr>
        <w:t xml:space="preserve">: </w:t>
      </w:r>
      <w:r>
        <w:rPr>
          <w:rFonts w:asciiTheme="majorBidi" w:hAnsiTheme="majorBidi" w:cstheme="majorBidi"/>
          <w:b/>
          <w:bCs/>
          <w:noProof/>
          <w:sz w:val="24"/>
          <w:szCs w:val="24"/>
        </w:rPr>
        <w:t>Hazard ratios and 95% confidence intervals for time to event outcomes</w:t>
      </w:r>
    </w:p>
    <w:p w14:paraId="085B456A" w14:textId="3082B585" w:rsidR="008E303E" w:rsidRDefault="00AF2C09" w:rsidP="008E303E">
      <w:pPr>
        <w:spacing w:line="360" w:lineRule="auto"/>
        <w:rPr>
          <w:rFonts w:asciiTheme="majorBidi" w:hAnsiTheme="majorBidi" w:cstheme="majorBidi"/>
          <w:b/>
          <w:bCs/>
          <w:sz w:val="24"/>
          <w:szCs w:val="24"/>
        </w:rPr>
      </w:pPr>
      <w:r>
        <w:rPr>
          <w:rFonts w:asciiTheme="majorBidi" w:hAnsiTheme="majorBidi" w:cstheme="majorBidi"/>
          <w:b/>
          <w:bCs/>
          <w:sz w:val="24"/>
          <w:szCs w:val="24"/>
        </w:rPr>
        <w:t>e</w:t>
      </w:r>
      <w:r w:rsidRPr="00CC5F4C">
        <w:rPr>
          <w:rFonts w:asciiTheme="majorBidi" w:hAnsiTheme="majorBidi" w:cstheme="majorBidi"/>
          <w:b/>
          <w:bCs/>
          <w:sz w:val="24"/>
          <w:szCs w:val="24"/>
        </w:rPr>
        <w:t>Figure 1: Time to any atrial tachyarrhythmia (lasting more than 30 seconds)</w:t>
      </w:r>
    </w:p>
    <w:p w14:paraId="03E2BB4C" w14:textId="77777777" w:rsidR="00AF2C09" w:rsidRDefault="00AF2C09" w:rsidP="008E303E">
      <w:pPr>
        <w:spacing w:line="360" w:lineRule="auto"/>
        <w:rPr>
          <w:rFonts w:asciiTheme="majorBidi" w:hAnsiTheme="majorBidi" w:cstheme="majorBidi"/>
          <w:b/>
          <w:bCs/>
          <w:sz w:val="24"/>
          <w:szCs w:val="24"/>
        </w:rPr>
      </w:pPr>
      <w:r>
        <w:rPr>
          <w:rFonts w:asciiTheme="majorBidi" w:hAnsiTheme="majorBidi" w:cstheme="majorBidi"/>
          <w:b/>
          <w:bCs/>
          <w:sz w:val="24"/>
          <w:szCs w:val="24"/>
        </w:rPr>
        <w:t>e</w:t>
      </w:r>
      <w:r w:rsidRPr="00CC5F4C">
        <w:rPr>
          <w:rFonts w:asciiTheme="majorBidi" w:hAnsiTheme="majorBidi" w:cstheme="majorBidi"/>
          <w:b/>
          <w:bCs/>
          <w:sz w:val="24"/>
          <w:szCs w:val="24"/>
        </w:rPr>
        <w:t>Figure 2: Time to any atrial tachyarrhythmia (lasting more than 7 days)</w:t>
      </w:r>
    </w:p>
    <w:p w14:paraId="3641750E" w14:textId="77777777" w:rsidR="00AF2C09" w:rsidRDefault="00AF2C09" w:rsidP="008E303E">
      <w:pPr>
        <w:spacing w:line="360" w:lineRule="auto"/>
        <w:rPr>
          <w:rFonts w:asciiTheme="majorBidi" w:hAnsiTheme="majorBidi" w:cstheme="majorBidi"/>
          <w:b/>
          <w:bCs/>
          <w:sz w:val="24"/>
          <w:szCs w:val="24"/>
        </w:rPr>
      </w:pPr>
      <w:r>
        <w:rPr>
          <w:rFonts w:asciiTheme="majorBidi" w:hAnsiTheme="majorBidi" w:cstheme="majorBidi"/>
          <w:b/>
          <w:bCs/>
          <w:sz w:val="24"/>
          <w:szCs w:val="24"/>
        </w:rPr>
        <w:t>e</w:t>
      </w:r>
      <w:r w:rsidRPr="00CC5F4C">
        <w:rPr>
          <w:rFonts w:asciiTheme="majorBidi" w:hAnsiTheme="majorBidi" w:cstheme="majorBidi"/>
          <w:b/>
          <w:bCs/>
          <w:sz w:val="24"/>
          <w:szCs w:val="24"/>
        </w:rPr>
        <w:t>Figure 3: Time to any symptomatic atrial tachyarrhythmia (determined by ILR activation only)</w:t>
      </w:r>
    </w:p>
    <w:p w14:paraId="26C73B0C" w14:textId="48A54415" w:rsidR="00B24599" w:rsidRDefault="00B24599" w:rsidP="008E303E">
      <w:pPr>
        <w:spacing w:line="360" w:lineRule="auto"/>
        <w:rPr>
          <w:rFonts w:asciiTheme="majorBidi" w:hAnsiTheme="majorBidi" w:cstheme="majorBidi"/>
          <w:b/>
          <w:bCs/>
          <w:sz w:val="24"/>
          <w:szCs w:val="24"/>
        </w:rPr>
      </w:pPr>
      <w:r w:rsidRPr="00B24599">
        <w:rPr>
          <w:rFonts w:asciiTheme="majorBidi" w:hAnsiTheme="majorBidi" w:cstheme="majorBidi"/>
          <w:b/>
          <w:bCs/>
          <w:sz w:val="24"/>
          <w:szCs w:val="24"/>
        </w:rPr>
        <w:t>eTable 5: AFEQT Overall, Symptoms, Daily Activities, and Treatment Concern Scores in</w:t>
      </w:r>
      <w:r w:rsidRPr="00B24599">
        <w:rPr>
          <w:rFonts w:asciiTheme="majorBidi" w:hAnsiTheme="majorBidi" w:cstheme="majorBidi"/>
          <w:b/>
          <w:bCs/>
          <w:sz w:val="24"/>
          <w:szCs w:val="24"/>
        </w:rPr>
        <w:t xml:space="preserve"> </w:t>
      </w:r>
      <w:r w:rsidRPr="00B24599">
        <w:rPr>
          <w:rFonts w:asciiTheme="majorBidi" w:hAnsiTheme="majorBidi" w:cstheme="majorBidi"/>
          <w:b/>
          <w:bCs/>
          <w:sz w:val="24"/>
          <w:szCs w:val="24"/>
        </w:rPr>
        <w:t>the SHAM-PVI Trial</w:t>
      </w:r>
    </w:p>
    <w:p w14:paraId="579C2987" w14:textId="77777777" w:rsidR="001F7927" w:rsidRPr="000E3E32" w:rsidRDefault="001F7927" w:rsidP="008E303E">
      <w:pPr>
        <w:spacing w:line="360" w:lineRule="auto"/>
        <w:rPr>
          <w:rFonts w:asciiTheme="majorBidi" w:hAnsiTheme="majorBidi" w:cstheme="majorBidi"/>
          <w:b/>
          <w:bCs/>
          <w:noProof/>
          <w:sz w:val="24"/>
          <w:szCs w:val="24"/>
        </w:rPr>
      </w:pPr>
      <w:r>
        <w:rPr>
          <w:rFonts w:asciiTheme="majorBidi" w:hAnsiTheme="majorBidi" w:cstheme="majorBidi"/>
          <w:b/>
          <w:bCs/>
          <w:noProof/>
          <w:sz w:val="24"/>
          <w:szCs w:val="24"/>
        </w:rPr>
        <w:t>e</w:t>
      </w:r>
      <w:r w:rsidRPr="000E3E32">
        <w:rPr>
          <w:rFonts w:asciiTheme="majorBidi" w:hAnsiTheme="majorBidi" w:cstheme="majorBidi"/>
          <w:b/>
          <w:bCs/>
          <w:noProof/>
          <w:sz w:val="24"/>
          <w:szCs w:val="24"/>
        </w:rPr>
        <w:t xml:space="preserve">Figure 4: </w:t>
      </w:r>
      <w:r>
        <w:rPr>
          <w:rFonts w:asciiTheme="majorBidi" w:hAnsiTheme="majorBidi" w:cstheme="majorBidi"/>
          <w:b/>
          <w:bCs/>
          <w:noProof/>
          <w:sz w:val="24"/>
          <w:szCs w:val="24"/>
        </w:rPr>
        <w:t xml:space="preserve">Estimated difference of AFEQT </w:t>
      </w:r>
      <w:r w:rsidRPr="000E3E32">
        <w:rPr>
          <w:rFonts w:asciiTheme="majorBidi" w:hAnsiTheme="majorBidi" w:cstheme="majorBidi"/>
          <w:b/>
          <w:bCs/>
          <w:noProof/>
          <w:sz w:val="24"/>
          <w:szCs w:val="24"/>
        </w:rPr>
        <w:t>scores at 3 months</w:t>
      </w:r>
    </w:p>
    <w:p w14:paraId="3A0B8376" w14:textId="16ED2938" w:rsidR="00AF2C09" w:rsidRDefault="00AF2C09" w:rsidP="008E303E">
      <w:pPr>
        <w:spacing w:line="360" w:lineRule="auto"/>
        <w:rPr>
          <w:rFonts w:asciiTheme="majorBidi" w:hAnsiTheme="majorBidi" w:cstheme="majorBidi"/>
          <w:b/>
          <w:bCs/>
          <w:noProof/>
          <w:sz w:val="24"/>
          <w:szCs w:val="24"/>
        </w:rPr>
      </w:pPr>
      <w:r>
        <w:rPr>
          <w:rFonts w:asciiTheme="majorBidi" w:hAnsiTheme="majorBidi" w:cstheme="majorBidi"/>
          <w:b/>
          <w:bCs/>
          <w:noProof/>
          <w:sz w:val="24"/>
          <w:szCs w:val="24"/>
        </w:rPr>
        <w:t>e</w:t>
      </w:r>
      <w:r w:rsidRPr="000E3E32">
        <w:rPr>
          <w:rFonts w:asciiTheme="majorBidi" w:hAnsiTheme="majorBidi" w:cstheme="majorBidi"/>
          <w:b/>
          <w:bCs/>
          <w:noProof/>
          <w:sz w:val="24"/>
          <w:szCs w:val="24"/>
        </w:rPr>
        <w:t xml:space="preserve">Table </w:t>
      </w:r>
      <w:r w:rsidR="00B24599">
        <w:rPr>
          <w:rFonts w:asciiTheme="majorBidi" w:hAnsiTheme="majorBidi" w:cstheme="majorBidi"/>
          <w:b/>
          <w:bCs/>
          <w:noProof/>
          <w:sz w:val="24"/>
          <w:szCs w:val="24"/>
        </w:rPr>
        <w:t>6</w:t>
      </w:r>
      <w:r w:rsidRPr="000E3E32">
        <w:rPr>
          <w:rFonts w:asciiTheme="majorBidi" w:hAnsiTheme="majorBidi" w:cstheme="majorBidi"/>
          <w:b/>
          <w:bCs/>
          <w:noProof/>
          <w:sz w:val="24"/>
          <w:szCs w:val="24"/>
        </w:rPr>
        <w:t>: AFEQT treatment satisfaction scores at 3 months and 6 months</w:t>
      </w:r>
    </w:p>
    <w:p w14:paraId="1DA877FB" w14:textId="6A39385A" w:rsidR="001F7927" w:rsidRDefault="001F7927" w:rsidP="008E303E">
      <w:pPr>
        <w:spacing w:line="360" w:lineRule="auto"/>
        <w:rPr>
          <w:rFonts w:asciiTheme="majorBidi" w:hAnsiTheme="majorBidi" w:cstheme="majorBidi"/>
          <w:b/>
          <w:bCs/>
          <w:sz w:val="24"/>
          <w:szCs w:val="24"/>
        </w:rPr>
      </w:pPr>
      <w:r w:rsidRPr="001F7927">
        <w:rPr>
          <w:rFonts w:asciiTheme="majorBidi" w:hAnsiTheme="majorBidi" w:cstheme="majorBidi"/>
          <w:b/>
          <w:bCs/>
          <w:sz w:val="24"/>
          <w:szCs w:val="24"/>
        </w:rPr>
        <w:t xml:space="preserve">eTable </w:t>
      </w:r>
      <w:r>
        <w:rPr>
          <w:rFonts w:asciiTheme="majorBidi" w:hAnsiTheme="majorBidi" w:cstheme="majorBidi"/>
          <w:b/>
          <w:bCs/>
          <w:sz w:val="24"/>
          <w:szCs w:val="24"/>
        </w:rPr>
        <w:t>7</w:t>
      </w:r>
      <w:r w:rsidRPr="001F7927">
        <w:rPr>
          <w:rFonts w:asciiTheme="majorBidi" w:hAnsiTheme="majorBidi" w:cstheme="majorBidi"/>
          <w:b/>
          <w:bCs/>
          <w:sz w:val="24"/>
          <w:szCs w:val="24"/>
        </w:rPr>
        <w:t>: Individual and total MAFSI frequency scores in the SHAM-PVI Trial</w:t>
      </w:r>
    </w:p>
    <w:p w14:paraId="6F474ED7" w14:textId="5489059E" w:rsidR="001F7927" w:rsidRDefault="001F7927" w:rsidP="008E303E">
      <w:pPr>
        <w:spacing w:line="360" w:lineRule="auto"/>
        <w:rPr>
          <w:rFonts w:asciiTheme="majorBidi" w:hAnsiTheme="majorBidi" w:cstheme="majorBidi"/>
          <w:b/>
          <w:bCs/>
          <w:sz w:val="24"/>
          <w:szCs w:val="24"/>
        </w:rPr>
      </w:pPr>
      <w:r w:rsidRPr="001F7927">
        <w:rPr>
          <w:rFonts w:asciiTheme="majorBidi" w:hAnsiTheme="majorBidi" w:cstheme="majorBidi"/>
          <w:b/>
          <w:bCs/>
          <w:sz w:val="24"/>
          <w:szCs w:val="24"/>
        </w:rPr>
        <w:t>eTable 8: Individual and total MAFSI severity scores in the SHAM-PVI Trial</w:t>
      </w:r>
    </w:p>
    <w:p w14:paraId="5A06EB71" w14:textId="77777777" w:rsidR="00AF2C09" w:rsidRDefault="00AF2C09" w:rsidP="008E303E">
      <w:pPr>
        <w:spacing w:line="360" w:lineRule="auto"/>
        <w:rPr>
          <w:rFonts w:asciiTheme="majorBidi" w:hAnsiTheme="majorBidi" w:cstheme="majorBidi"/>
          <w:b/>
          <w:bCs/>
          <w:noProof/>
          <w:sz w:val="24"/>
          <w:szCs w:val="24"/>
        </w:rPr>
      </w:pPr>
      <w:r>
        <w:rPr>
          <w:rFonts w:asciiTheme="majorBidi" w:hAnsiTheme="majorBidi" w:cstheme="majorBidi"/>
          <w:b/>
          <w:bCs/>
          <w:noProof/>
          <w:sz w:val="24"/>
          <w:szCs w:val="24"/>
        </w:rPr>
        <w:t>e</w:t>
      </w:r>
      <w:r w:rsidRPr="000E3E32">
        <w:rPr>
          <w:rFonts w:asciiTheme="majorBidi" w:hAnsiTheme="majorBidi" w:cstheme="majorBidi"/>
          <w:b/>
          <w:bCs/>
          <w:noProof/>
          <w:sz w:val="24"/>
          <w:szCs w:val="24"/>
        </w:rPr>
        <w:t xml:space="preserve">Figure 5: Estimated difference of </w:t>
      </w:r>
      <w:r>
        <w:rPr>
          <w:rFonts w:asciiTheme="majorBidi" w:hAnsiTheme="majorBidi" w:cstheme="majorBidi"/>
          <w:b/>
          <w:bCs/>
          <w:noProof/>
          <w:sz w:val="24"/>
          <w:szCs w:val="24"/>
        </w:rPr>
        <w:t xml:space="preserve">individual </w:t>
      </w:r>
      <w:r w:rsidRPr="000E3E32">
        <w:rPr>
          <w:rFonts w:asciiTheme="majorBidi" w:hAnsiTheme="majorBidi" w:cstheme="majorBidi"/>
          <w:b/>
          <w:bCs/>
          <w:noProof/>
          <w:sz w:val="24"/>
          <w:szCs w:val="24"/>
        </w:rPr>
        <w:t>MAFSI scores at 3 months</w:t>
      </w:r>
    </w:p>
    <w:p w14:paraId="6CE157CA" w14:textId="77777777" w:rsidR="00AF2C09" w:rsidRDefault="00AF2C09" w:rsidP="008E303E">
      <w:pPr>
        <w:spacing w:line="360" w:lineRule="auto"/>
        <w:rPr>
          <w:rFonts w:asciiTheme="majorBidi" w:hAnsiTheme="majorBidi" w:cstheme="majorBidi"/>
          <w:b/>
          <w:bCs/>
          <w:noProof/>
          <w:sz w:val="24"/>
          <w:szCs w:val="24"/>
        </w:rPr>
      </w:pPr>
      <w:r>
        <w:rPr>
          <w:rFonts w:asciiTheme="majorBidi" w:hAnsiTheme="majorBidi" w:cstheme="majorBidi"/>
          <w:b/>
          <w:bCs/>
          <w:noProof/>
          <w:sz w:val="24"/>
          <w:szCs w:val="24"/>
        </w:rPr>
        <w:t>e</w:t>
      </w:r>
      <w:r w:rsidRPr="000E3E32">
        <w:rPr>
          <w:rFonts w:asciiTheme="majorBidi" w:hAnsiTheme="majorBidi" w:cstheme="majorBidi"/>
          <w:b/>
          <w:bCs/>
          <w:noProof/>
          <w:sz w:val="24"/>
          <w:szCs w:val="24"/>
        </w:rPr>
        <w:t xml:space="preserve">Figure </w:t>
      </w:r>
      <w:r>
        <w:rPr>
          <w:rFonts w:asciiTheme="majorBidi" w:hAnsiTheme="majorBidi" w:cstheme="majorBidi"/>
          <w:b/>
          <w:bCs/>
          <w:noProof/>
          <w:sz w:val="24"/>
          <w:szCs w:val="24"/>
        </w:rPr>
        <w:t>6</w:t>
      </w:r>
      <w:r w:rsidRPr="000E3E32">
        <w:rPr>
          <w:rFonts w:asciiTheme="majorBidi" w:hAnsiTheme="majorBidi" w:cstheme="majorBidi"/>
          <w:b/>
          <w:bCs/>
          <w:noProof/>
          <w:sz w:val="24"/>
          <w:szCs w:val="24"/>
        </w:rPr>
        <w:t xml:space="preserve">: Estimated difference of </w:t>
      </w:r>
      <w:r>
        <w:rPr>
          <w:rFonts w:asciiTheme="majorBidi" w:hAnsiTheme="majorBidi" w:cstheme="majorBidi"/>
          <w:b/>
          <w:bCs/>
          <w:noProof/>
          <w:sz w:val="24"/>
          <w:szCs w:val="24"/>
        </w:rPr>
        <w:t xml:space="preserve">individual </w:t>
      </w:r>
      <w:r w:rsidRPr="000E3E32">
        <w:rPr>
          <w:rFonts w:asciiTheme="majorBidi" w:hAnsiTheme="majorBidi" w:cstheme="majorBidi"/>
          <w:b/>
          <w:bCs/>
          <w:noProof/>
          <w:sz w:val="24"/>
          <w:szCs w:val="24"/>
        </w:rPr>
        <w:t xml:space="preserve">MAFSI scores at </w:t>
      </w:r>
      <w:r>
        <w:rPr>
          <w:rFonts w:asciiTheme="majorBidi" w:hAnsiTheme="majorBidi" w:cstheme="majorBidi"/>
          <w:b/>
          <w:bCs/>
          <w:noProof/>
          <w:sz w:val="24"/>
          <w:szCs w:val="24"/>
        </w:rPr>
        <w:t>6</w:t>
      </w:r>
      <w:r w:rsidRPr="000E3E32">
        <w:rPr>
          <w:rFonts w:asciiTheme="majorBidi" w:hAnsiTheme="majorBidi" w:cstheme="majorBidi"/>
          <w:b/>
          <w:bCs/>
          <w:noProof/>
          <w:sz w:val="24"/>
          <w:szCs w:val="24"/>
        </w:rPr>
        <w:t xml:space="preserve"> months</w:t>
      </w:r>
    </w:p>
    <w:p w14:paraId="34590D9A" w14:textId="27A9649A" w:rsidR="001F7927" w:rsidRDefault="001F7927" w:rsidP="008E303E">
      <w:pPr>
        <w:spacing w:line="360" w:lineRule="auto"/>
        <w:rPr>
          <w:rFonts w:asciiTheme="majorBidi" w:hAnsiTheme="majorBidi" w:cstheme="majorBidi"/>
          <w:b/>
          <w:bCs/>
          <w:noProof/>
          <w:sz w:val="24"/>
          <w:szCs w:val="24"/>
        </w:rPr>
      </w:pPr>
      <w:r w:rsidRPr="001F7927">
        <w:rPr>
          <w:rFonts w:asciiTheme="majorBidi" w:hAnsiTheme="majorBidi" w:cstheme="majorBidi"/>
          <w:b/>
          <w:bCs/>
          <w:noProof/>
          <w:sz w:val="24"/>
          <w:szCs w:val="24"/>
        </w:rPr>
        <w:t>eTable 9:36-Item Short Form Survey (SF-36) Scoring in the SHAM-PVI study</w:t>
      </w:r>
    </w:p>
    <w:p w14:paraId="24509FD3" w14:textId="77777777" w:rsidR="00AF2C09" w:rsidRDefault="00AF2C09" w:rsidP="008E303E">
      <w:pPr>
        <w:spacing w:line="360" w:lineRule="auto"/>
        <w:rPr>
          <w:rFonts w:asciiTheme="majorBidi" w:hAnsiTheme="majorBidi" w:cstheme="majorBidi"/>
          <w:b/>
          <w:bCs/>
          <w:noProof/>
          <w:sz w:val="24"/>
          <w:szCs w:val="24"/>
        </w:rPr>
      </w:pPr>
      <w:r>
        <w:rPr>
          <w:rFonts w:asciiTheme="majorBidi" w:hAnsiTheme="majorBidi" w:cstheme="majorBidi"/>
          <w:b/>
          <w:bCs/>
          <w:noProof/>
          <w:sz w:val="24"/>
          <w:szCs w:val="24"/>
        </w:rPr>
        <w:t>e</w:t>
      </w:r>
      <w:r w:rsidRPr="000E3E32">
        <w:rPr>
          <w:rFonts w:asciiTheme="majorBidi" w:hAnsiTheme="majorBidi" w:cstheme="majorBidi"/>
          <w:b/>
          <w:bCs/>
          <w:noProof/>
          <w:sz w:val="24"/>
          <w:szCs w:val="24"/>
        </w:rPr>
        <w:t xml:space="preserve">Figure </w:t>
      </w:r>
      <w:r>
        <w:rPr>
          <w:rFonts w:asciiTheme="majorBidi" w:hAnsiTheme="majorBidi" w:cstheme="majorBidi"/>
          <w:b/>
          <w:bCs/>
          <w:noProof/>
          <w:sz w:val="24"/>
          <w:szCs w:val="24"/>
        </w:rPr>
        <w:t>7</w:t>
      </w:r>
      <w:r w:rsidRPr="000E3E32">
        <w:rPr>
          <w:rFonts w:asciiTheme="majorBidi" w:hAnsiTheme="majorBidi" w:cstheme="majorBidi"/>
          <w:b/>
          <w:bCs/>
          <w:noProof/>
          <w:sz w:val="24"/>
          <w:szCs w:val="24"/>
        </w:rPr>
        <w:t xml:space="preserve">: Estimated difference of </w:t>
      </w:r>
      <w:r>
        <w:rPr>
          <w:rFonts w:asciiTheme="majorBidi" w:hAnsiTheme="majorBidi" w:cstheme="majorBidi"/>
          <w:b/>
          <w:bCs/>
          <w:noProof/>
          <w:sz w:val="24"/>
          <w:szCs w:val="24"/>
        </w:rPr>
        <w:t>SF-36 scores at 3 months</w:t>
      </w:r>
    </w:p>
    <w:p w14:paraId="0E00322C" w14:textId="4297A336" w:rsidR="00AF2C09" w:rsidRDefault="00AF2C09" w:rsidP="008E303E">
      <w:pPr>
        <w:spacing w:line="360" w:lineRule="auto"/>
        <w:rPr>
          <w:rFonts w:asciiTheme="majorBidi" w:hAnsiTheme="majorBidi" w:cstheme="majorBidi"/>
          <w:b/>
          <w:bCs/>
          <w:sz w:val="24"/>
          <w:szCs w:val="24"/>
        </w:rPr>
      </w:pPr>
      <w:r>
        <w:rPr>
          <w:rFonts w:asciiTheme="majorBidi" w:hAnsiTheme="majorBidi" w:cstheme="majorBidi"/>
          <w:b/>
          <w:bCs/>
          <w:noProof/>
          <w:sz w:val="24"/>
          <w:szCs w:val="24"/>
        </w:rPr>
        <w:t xml:space="preserve">eTable </w:t>
      </w:r>
      <w:r w:rsidR="001F7927">
        <w:rPr>
          <w:rFonts w:asciiTheme="majorBidi" w:hAnsiTheme="majorBidi" w:cstheme="majorBidi"/>
          <w:b/>
          <w:bCs/>
          <w:noProof/>
          <w:sz w:val="24"/>
          <w:szCs w:val="24"/>
        </w:rPr>
        <w:t>10</w:t>
      </w:r>
      <w:r>
        <w:rPr>
          <w:rFonts w:asciiTheme="majorBidi" w:hAnsiTheme="majorBidi" w:cstheme="majorBidi"/>
          <w:b/>
          <w:bCs/>
          <w:noProof/>
          <w:sz w:val="24"/>
          <w:szCs w:val="24"/>
        </w:rPr>
        <w:t>:</w:t>
      </w:r>
      <w:r w:rsidRPr="00AC216A">
        <w:rPr>
          <w:rFonts w:asciiTheme="majorBidi" w:hAnsiTheme="majorBidi" w:cstheme="majorBidi"/>
          <w:b/>
          <w:bCs/>
          <w:noProof/>
          <w:sz w:val="24"/>
          <w:szCs w:val="24"/>
        </w:rPr>
        <w:t xml:space="preserve"> </w:t>
      </w:r>
      <w:r>
        <w:rPr>
          <w:rFonts w:asciiTheme="majorBidi" w:hAnsiTheme="majorBidi" w:cstheme="majorBidi"/>
          <w:b/>
          <w:bCs/>
          <w:sz w:val="24"/>
          <w:szCs w:val="24"/>
        </w:rPr>
        <w:t>Number of activations and AF episodes during follow up</w:t>
      </w:r>
    </w:p>
    <w:p w14:paraId="498EB53F" w14:textId="0AA755D8" w:rsidR="00AF2C09" w:rsidRDefault="00AF2C09" w:rsidP="008E303E">
      <w:pPr>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eTable </w:t>
      </w:r>
      <w:r w:rsidR="001F7927">
        <w:rPr>
          <w:rFonts w:asciiTheme="majorBidi" w:hAnsiTheme="majorBidi" w:cstheme="majorBidi"/>
          <w:b/>
          <w:bCs/>
          <w:sz w:val="24"/>
          <w:szCs w:val="24"/>
        </w:rPr>
        <w:t>11</w:t>
      </w:r>
      <w:r>
        <w:rPr>
          <w:rFonts w:asciiTheme="majorBidi" w:hAnsiTheme="majorBidi" w:cstheme="majorBidi"/>
          <w:b/>
          <w:bCs/>
          <w:sz w:val="24"/>
          <w:szCs w:val="24"/>
        </w:rPr>
        <w:t>: EHRA scores at baseline</w:t>
      </w:r>
    </w:p>
    <w:p w14:paraId="55F42FDA" w14:textId="2685143E" w:rsidR="00AF2C09" w:rsidRDefault="00AF2C09" w:rsidP="008E303E">
      <w:pPr>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eTable </w:t>
      </w:r>
      <w:r w:rsidR="001F7927">
        <w:rPr>
          <w:rFonts w:asciiTheme="majorBidi" w:hAnsiTheme="majorBidi" w:cstheme="majorBidi"/>
          <w:b/>
          <w:bCs/>
          <w:sz w:val="24"/>
          <w:szCs w:val="24"/>
        </w:rPr>
        <w:t>12</w:t>
      </w:r>
      <w:r>
        <w:rPr>
          <w:rFonts w:asciiTheme="majorBidi" w:hAnsiTheme="majorBidi" w:cstheme="majorBidi"/>
          <w:b/>
          <w:bCs/>
          <w:sz w:val="24"/>
          <w:szCs w:val="24"/>
        </w:rPr>
        <w:t>: EHRA scores at  3 months</w:t>
      </w:r>
    </w:p>
    <w:p w14:paraId="4C233B05" w14:textId="22043465" w:rsidR="00AF2C09" w:rsidRDefault="00AF2C09" w:rsidP="008E303E">
      <w:pPr>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eTable </w:t>
      </w:r>
      <w:r w:rsidR="001F7927">
        <w:rPr>
          <w:rFonts w:asciiTheme="majorBidi" w:hAnsiTheme="majorBidi" w:cstheme="majorBidi"/>
          <w:b/>
          <w:bCs/>
          <w:sz w:val="24"/>
          <w:szCs w:val="24"/>
        </w:rPr>
        <w:t>13</w:t>
      </w:r>
      <w:r>
        <w:rPr>
          <w:rFonts w:asciiTheme="majorBidi" w:hAnsiTheme="majorBidi" w:cstheme="majorBidi"/>
          <w:b/>
          <w:bCs/>
          <w:sz w:val="24"/>
          <w:szCs w:val="24"/>
        </w:rPr>
        <w:t>: EHRA scores at 6 months</w:t>
      </w:r>
    </w:p>
    <w:p w14:paraId="54BAB019" w14:textId="7C0A08FB" w:rsidR="00AF2C09" w:rsidRDefault="00AF2C09" w:rsidP="008E303E">
      <w:pPr>
        <w:spacing w:line="360" w:lineRule="auto"/>
        <w:rPr>
          <w:rFonts w:asciiTheme="majorBidi" w:hAnsiTheme="majorBidi" w:cstheme="majorBidi"/>
          <w:b/>
          <w:bCs/>
          <w:sz w:val="24"/>
          <w:szCs w:val="24"/>
        </w:rPr>
      </w:pPr>
      <w:r>
        <w:rPr>
          <w:rFonts w:asciiTheme="majorBidi" w:hAnsiTheme="majorBidi" w:cstheme="majorBidi"/>
          <w:b/>
          <w:bCs/>
          <w:sz w:val="24"/>
          <w:szCs w:val="24"/>
        </w:rPr>
        <w:lastRenderedPageBreak/>
        <w:t xml:space="preserve">eTable </w:t>
      </w:r>
      <w:r w:rsidR="008E303E">
        <w:rPr>
          <w:rFonts w:asciiTheme="majorBidi" w:hAnsiTheme="majorBidi" w:cstheme="majorBidi"/>
          <w:b/>
          <w:bCs/>
          <w:sz w:val="24"/>
          <w:szCs w:val="24"/>
        </w:rPr>
        <w:t>14</w:t>
      </w:r>
      <w:r>
        <w:rPr>
          <w:rFonts w:asciiTheme="majorBidi" w:hAnsiTheme="majorBidi" w:cstheme="majorBidi"/>
          <w:b/>
          <w:bCs/>
          <w:sz w:val="24"/>
          <w:szCs w:val="24"/>
        </w:rPr>
        <w:t>:</w:t>
      </w:r>
      <w:r w:rsidRPr="003D33C3">
        <w:rPr>
          <w:rFonts w:asciiTheme="majorBidi" w:hAnsiTheme="majorBidi" w:cstheme="majorBidi"/>
          <w:b/>
          <w:bCs/>
          <w:sz w:val="24"/>
          <w:szCs w:val="24"/>
        </w:rPr>
        <w:t xml:space="preserve"> Healthcare utilisation and medication use in follow-up</w:t>
      </w:r>
    </w:p>
    <w:p w14:paraId="0A092B21" w14:textId="4389793B" w:rsidR="007C66D0" w:rsidRDefault="00AF2C09" w:rsidP="008E303E">
      <w:pPr>
        <w:spacing w:line="360" w:lineRule="auto"/>
        <w:rPr>
          <w:rFonts w:asciiTheme="majorBidi" w:hAnsiTheme="majorBidi" w:cstheme="majorBidi"/>
          <w:b/>
          <w:bCs/>
          <w:sz w:val="24"/>
          <w:szCs w:val="24"/>
        </w:rPr>
      </w:pPr>
      <w:r>
        <w:rPr>
          <w:rFonts w:asciiTheme="majorBidi" w:hAnsiTheme="majorBidi" w:cstheme="majorBidi"/>
          <w:b/>
          <w:bCs/>
          <w:sz w:val="24"/>
          <w:szCs w:val="24"/>
        </w:rPr>
        <w:t>e</w:t>
      </w:r>
      <w:r w:rsidRPr="00427033">
        <w:rPr>
          <w:rFonts w:asciiTheme="majorBidi" w:hAnsiTheme="majorBidi" w:cstheme="majorBidi"/>
          <w:b/>
          <w:bCs/>
          <w:sz w:val="24"/>
          <w:szCs w:val="24"/>
        </w:rPr>
        <w:t xml:space="preserve">Table </w:t>
      </w:r>
      <w:r>
        <w:rPr>
          <w:rFonts w:asciiTheme="majorBidi" w:hAnsiTheme="majorBidi" w:cstheme="majorBidi"/>
          <w:b/>
          <w:bCs/>
          <w:sz w:val="24"/>
          <w:szCs w:val="24"/>
        </w:rPr>
        <w:t>1</w:t>
      </w:r>
      <w:r w:rsidR="008E303E">
        <w:rPr>
          <w:rFonts w:asciiTheme="majorBidi" w:hAnsiTheme="majorBidi" w:cstheme="majorBidi"/>
          <w:b/>
          <w:bCs/>
          <w:sz w:val="24"/>
          <w:szCs w:val="24"/>
        </w:rPr>
        <w:t>5</w:t>
      </w:r>
      <w:r>
        <w:rPr>
          <w:rFonts w:asciiTheme="majorBidi" w:hAnsiTheme="majorBidi" w:cstheme="majorBidi"/>
          <w:b/>
          <w:bCs/>
          <w:sz w:val="24"/>
          <w:szCs w:val="24"/>
        </w:rPr>
        <w:t>:</w:t>
      </w:r>
      <w:r w:rsidRPr="00427033">
        <w:rPr>
          <w:rFonts w:asciiTheme="majorBidi" w:hAnsiTheme="majorBidi" w:cstheme="majorBidi"/>
          <w:b/>
          <w:bCs/>
          <w:sz w:val="24"/>
          <w:szCs w:val="24"/>
        </w:rPr>
        <w:t xml:space="preserve"> Blinding assessment frequency scores and Bang index</w:t>
      </w:r>
    </w:p>
    <w:p w14:paraId="2DA23A74" w14:textId="77777777" w:rsidR="008E303E" w:rsidRDefault="008E303E" w:rsidP="008E303E">
      <w:pPr>
        <w:spacing w:line="360" w:lineRule="auto"/>
        <w:rPr>
          <w:rFonts w:asciiTheme="majorBidi" w:hAnsiTheme="majorBidi" w:cstheme="majorBidi"/>
          <w:b/>
          <w:bCs/>
          <w:sz w:val="24"/>
          <w:szCs w:val="24"/>
        </w:rPr>
      </w:pPr>
    </w:p>
    <w:p w14:paraId="4F94B9B4" w14:textId="77777777" w:rsidR="008E303E" w:rsidRDefault="008E303E" w:rsidP="008E303E">
      <w:pPr>
        <w:spacing w:line="360" w:lineRule="auto"/>
        <w:rPr>
          <w:rFonts w:asciiTheme="majorBidi" w:hAnsiTheme="majorBidi" w:cstheme="majorBidi"/>
          <w:b/>
          <w:bCs/>
          <w:sz w:val="24"/>
          <w:szCs w:val="24"/>
        </w:rPr>
      </w:pPr>
    </w:p>
    <w:p w14:paraId="30259D86" w14:textId="77777777" w:rsidR="008E303E" w:rsidRDefault="008E303E" w:rsidP="008E303E">
      <w:pPr>
        <w:spacing w:line="360" w:lineRule="auto"/>
        <w:rPr>
          <w:rFonts w:asciiTheme="majorBidi" w:hAnsiTheme="majorBidi" w:cstheme="majorBidi"/>
          <w:b/>
          <w:bCs/>
          <w:sz w:val="24"/>
          <w:szCs w:val="24"/>
        </w:rPr>
      </w:pPr>
    </w:p>
    <w:p w14:paraId="0AD7694A" w14:textId="77777777" w:rsidR="008E303E" w:rsidRDefault="008E303E" w:rsidP="008E303E">
      <w:pPr>
        <w:spacing w:line="360" w:lineRule="auto"/>
        <w:rPr>
          <w:rFonts w:asciiTheme="majorBidi" w:hAnsiTheme="majorBidi" w:cstheme="majorBidi"/>
          <w:b/>
          <w:bCs/>
          <w:sz w:val="24"/>
          <w:szCs w:val="24"/>
        </w:rPr>
      </w:pPr>
    </w:p>
    <w:p w14:paraId="5FF0D09B" w14:textId="77777777" w:rsidR="008E303E" w:rsidRDefault="008E303E" w:rsidP="008E303E">
      <w:pPr>
        <w:spacing w:line="360" w:lineRule="auto"/>
        <w:rPr>
          <w:rFonts w:asciiTheme="majorBidi" w:hAnsiTheme="majorBidi" w:cstheme="majorBidi"/>
          <w:b/>
          <w:bCs/>
          <w:sz w:val="24"/>
          <w:szCs w:val="24"/>
        </w:rPr>
      </w:pPr>
    </w:p>
    <w:p w14:paraId="22A336A1" w14:textId="77777777" w:rsidR="008E303E" w:rsidRDefault="008E303E" w:rsidP="008E303E">
      <w:pPr>
        <w:spacing w:line="360" w:lineRule="auto"/>
        <w:rPr>
          <w:rFonts w:asciiTheme="majorBidi" w:hAnsiTheme="majorBidi" w:cstheme="majorBidi"/>
          <w:b/>
          <w:bCs/>
          <w:sz w:val="24"/>
          <w:szCs w:val="24"/>
        </w:rPr>
      </w:pPr>
    </w:p>
    <w:p w14:paraId="6DF2B3D8" w14:textId="77777777" w:rsidR="008E303E" w:rsidRDefault="008E303E" w:rsidP="008E303E">
      <w:pPr>
        <w:spacing w:line="360" w:lineRule="auto"/>
        <w:rPr>
          <w:rFonts w:asciiTheme="majorBidi" w:hAnsiTheme="majorBidi" w:cstheme="majorBidi"/>
          <w:b/>
          <w:bCs/>
          <w:sz w:val="24"/>
          <w:szCs w:val="24"/>
        </w:rPr>
      </w:pPr>
    </w:p>
    <w:p w14:paraId="415D367F" w14:textId="77777777" w:rsidR="008E303E" w:rsidRDefault="008E303E" w:rsidP="008E303E">
      <w:pPr>
        <w:spacing w:line="360" w:lineRule="auto"/>
        <w:rPr>
          <w:rFonts w:asciiTheme="majorBidi" w:hAnsiTheme="majorBidi" w:cstheme="majorBidi"/>
          <w:b/>
          <w:bCs/>
          <w:sz w:val="24"/>
          <w:szCs w:val="24"/>
        </w:rPr>
      </w:pPr>
    </w:p>
    <w:p w14:paraId="1CE45AE2" w14:textId="77777777" w:rsidR="008E303E" w:rsidRDefault="008E303E" w:rsidP="008E303E">
      <w:pPr>
        <w:spacing w:line="360" w:lineRule="auto"/>
        <w:rPr>
          <w:rFonts w:asciiTheme="majorBidi" w:hAnsiTheme="majorBidi" w:cstheme="majorBidi"/>
          <w:b/>
          <w:bCs/>
          <w:sz w:val="24"/>
          <w:szCs w:val="24"/>
        </w:rPr>
      </w:pPr>
    </w:p>
    <w:p w14:paraId="54BFC35A" w14:textId="77777777" w:rsidR="008E303E" w:rsidRDefault="008E303E" w:rsidP="008E303E">
      <w:pPr>
        <w:spacing w:line="360" w:lineRule="auto"/>
        <w:rPr>
          <w:rFonts w:asciiTheme="majorBidi" w:hAnsiTheme="majorBidi" w:cstheme="majorBidi"/>
          <w:b/>
          <w:bCs/>
          <w:sz w:val="24"/>
          <w:szCs w:val="24"/>
        </w:rPr>
      </w:pPr>
    </w:p>
    <w:p w14:paraId="7A33CD73" w14:textId="77777777" w:rsidR="008E303E" w:rsidRDefault="008E303E" w:rsidP="008E303E">
      <w:pPr>
        <w:spacing w:line="360" w:lineRule="auto"/>
        <w:rPr>
          <w:rFonts w:asciiTheme="majorBidi" w:hAnsiTheme="majorBidi" w:cstheme="majorBidi"/>
          <w:b/>
          <w:bCs/>
          <w:sz w:val="24"/>
          <w:szCs w:val="24"/>
        </w:rPr>
      </w:pPr>
    </w:p>
    <w:p w14:paraId="177BC158" w14:textId="77777777" w:rsidR="008E303E" w:rsidRDefault="008E303E" w:rsidP="008E303E">
      <w:pPr>
        <w:spacing w:line="360" w:lineRule="auto"/>
        <w:rPr>
          <w:rFonts w:asciiTheme="majorBidi" w:hAnsiTheme="majorBidi" w:cstheme="majorBidi"/>
          <w:b/>
          <w:bCs/>
          <w:sz w:val="24"/>
          <w:szCs w:val="24"/>
        </w:rPr>
      </w:pPr>
    </w:p>
    <w:p w14:paraId="1B17E1F9" w14:textId="77777777" w:rsidR="008E303E" w:rsidRDefault="008E303E" w:rsidP="008E303E">
      <w:pPr>
        <w:spacing w:line="360" w:lineRule="auto"/>
        <w:rPr>
          <w:rFonts w:asciiTheme="majorBidi" w:hAnsiTheme="majorBidi" w:cstheme="majorBidi"/>
          <w:b/>
          <w:bCs/>
          <w:sz w:val="24"/>
          <w:szCs w:val="24"/>
        </w:rPr>
      </w:pPr>
    </w:p>
    <w:p w14:paraId="2F934F06" w14:textId="77777777" w:rsidR="008E303E" w:rsidRDefault="008E303E" w:rsidP="008E303E">
      <w:pPr>
        <w:spacing w:line="360" w:lineRule="auto"/>
        <w:rPr>
          <w:rFonts w:asciiTheme="majorBidi" w:hAnsiTheme="majorBidi" w:cstheme="majorBidi"/>
          <w:b/>
          <w:bCs/>
          <w:sz w:val="24"/>
          <w:szCs w:val="24"/>
        </w:rPr>
      </w:pPr>
    </w:p>
    <w:p w14:paraId="06D8D4DF" w14:textId="77777777" w:rsidR="008E303E" w:rsidRDefault="008E303E" w:rsidP="008E303E">
      <w:pPr>
        <w:spacing w:line="360" w:lineRule="auto"/>
        <w:rPr>
          <w:rFonts w:asciiTheme="majorBidi" w:hAnsiTheme="majorBidi" w:cstheme="majorBidi"/>
          <w:b/>
          <w:bCs/>
          <w:sz w:val="24"/>
          <w:szCs w:val="24"/>
        </w:rPr>
      </w:pPr>
    </w:p>
    <w:p w14:paraId="73FA285F" w14:textId="77777777" w:rsidR="008E303E" w:rsidRDefault="008E303E" w:rsidP="008E303E">
      <w:pPr>
        <w:spacing w:line="360" w:lineRule="auto"/>
        <w:rPr>
          <w:rFonts w:asciiTheme="majorBidi" w:hAnsiTheme="majorBidi" w:cstheme="majorBidi"/>
          <w:b/>
          <w:bCs/>
          <w:sz w:val="24"/>
          <w:szCs w:val="24"/>
        </w:rPr>
      </w:pPr>
    </w:p>
    <w:p w14:paraId="16426E17" w14:textId="77777777" w:rsidR="008E303E" w:rsidRDefault="008E303E" w:rsidP="008E303E">
      <w:pPr>
        <w:spacing w:line="360" w:lineRule="auto"/>
        <w:rPr>
          <w:rFonts w:asciiTheme="majorBidi" w:hAnsiTheme="majorBidi" w:cstheme="majorBidi"/>
          <w:b/>
          <w:bCs/>
          <w:sz w:val="24"/>
          <w:szCs w:val="24"/>
        </w:rPr>
      </w:pPr>
    </w:p>
    <w:p w14:paraId="711C7B8D" w14:textId="77777777" w:rsidR="008E303E" w:rsidRDefault="008E303E" w:rsidP="008E303E">
      <w:pPr>
        <w:spacing w:line="360" w:lineRule="auto"/>
        <w:rPr>
          <w:rFonts w:asciiTheme="majorBidi" w:hAnsiTheme="majorBidi" w:cstheme="majorBidi"/>
          <w:b/>
          <w:bCs/>
          <w:sz w:val="24"/>
          <w:szCs w:val="24"/>
        </w:rPr>
      </w:pPr>
    </w:p>
    <w:p w14:paraId="20E2AACD" w14:textId="77777777" w:rsidR="008E303E" w:rsidRDefault="008E303E" w:rsidP="008E303E">
      <w:pPr>
        <w:spacing w:line="360" w:lineRule="auto"/>
        <w:rPr>
          <w:rFonts w:asciiTheme="majorBidi" w:hAnsiTheme="majorBidi" w:cstheme="majorBidi"/>
          <w:b/>
          <w:bCs/>
          <w:sz w:val="24"/>
          <w:szCs w:val="24"/>
        </w:rPr>
      </w:pPr>
    </w:p>
    <w:p w14:paraId="6C8906FB" w14:textId="77777777" w:rsidR="008E303E" w:rsidRDefault="008E303E" w:rsidP="008E303E">
      <w:pPr>
        <w:spacing w:line="360" w:lineRule="auto"/>
        <w:rPr>
          <w:rFonts w:asciiTheme="majorBidi" w:hAnsiTheme="majorBidi" w:cstheme="majorBidi"/>
          <w:b/>
          <w:bCs/>
          <w:sz w:val="24"/>
          <w:szCs w:val="24"/>
        </w:rPr>
      </w:pPr>
    </w:p>
    <w:p w14:paraId="5749CF52" w14:textId="77777777" w:rsidR="008E303E" w:rsidRDefault="008E303E" w:rsidP="008E303E">
      <w:pPr>
        <w:spacing w:line="360" w:lineRule="auto"/>
        <w:rPr>
          <w:rFonts w:asciiTheme="majorBidi" w:hAnsiTheme="majorBidi" w:cstheme="majorBidi"/>
          <w:b/>
          <w:bCs/>
          <w:sz w:val="24"/>
          <w:szCs w:val="24"/>
        </w:rPr>
      </w:pPr>
    </w:p>
    <w:p w14:paraId="25AC96C2" w14:textId="77777777" w:rsidR="008E303E" w:rsidRPr="00AF2C09" w:rsidRDefault="008E303E" w:rsidP="008E303E">
      <w:pPr>
        <w:spacing w:line="360" w:lineRule="auto"/>
        <w:rPr>
          <w:rFonts w:asciiTheme="majorBidi" w:hAnsiTheme="majorBidi" w:cstheme="majorBidi"/>
          <w:b/>
          <w:bCs/>
          <w:sz w:val="24"/>
          <w:szCs w:val="24"/>
        </w:rPr>
      </w:pPr>
    </w:p>
    <w:p w14:paraId="7EA43C4C" w14:textId="1FCAA73C" w:rsidR="00AA494C" w:rsidRPr="00427033" w:rsidRDefault="00537D2B" w:rsidP="00427033">
      <w:pPr>
        <w:spacing w:line="480" w:lineRule="auto"/>
        <w:jc w:val="center"/>
        <w:rPr>
          <w:rFonts w:asciiTheme="majorBidi" w:hAnsiTheme="majorBidi" w:cstheme="majorBidi"/>
          <w:b/>
          <w:bCs/>
          <w:noProof/>
          <w:sz w:val="24"/>
          <w:szCs w:val="24"/>
        </w:rPr>
      </w:pPr>
      <w:r>
        <w:rPr>
          <w:rFonts w:asciiTheme="majorBidi" w:hAnsiTheme="majorBidi" w:cstheme="majorBidi"/>
          <w:b/>
          <w:bCs/>
          <w:noProof/>
          <w:sz w:val="24"/>
          <w:szCs w:val="24"/>
        </w:rPr>
        <w:lastRenderedPageBreak/>
        <w:t xml:space="preserve">eTable </w:t>
      </w:r>
      <w:r w:rsidR="00427033" w:rsidRPr="00427033">
        <w:rPr>
          <w:rFonts w:asciiTheme="majorBidi" w:hAnsiTheme="majorBidi" w:cstheme="majorBidi"/>
          <w:b/>
          <w:bCs/>
          <w:noProof/>
          <w:sz w:val="24"/>
          <w:szCs w:val="24"/>
        </w:rPr>
        <w:t xml:space="preserve">1: </w:t>
      </w:r>
      <w:r w:rsidR="007C66D0" w:rsidRPr="00427033">
        <w:rPr>
          <w:rFonts w:asciiTheme="majorBidi" w:hAnsiTheme="majorBidi" w:cstheme="majorBidi"/>
          <w:b/>
          <w:bCs/>
          <w:noProof/>
          <w:sz w:val="24"/>
          <w:szCs w:val="24"/>
        </w:rPr>
        <w:t xml:space="preserve"> </w:t>
      </w:r>
      <w:r w:rsidR="00AA494C" w:rsidRPr="00427033">
        <w:rPr>
          <w:rFonts w:asciiTheme="majorBidi" w:hAnsiTheme="majorBidi" w:cstheme="majorBidi"/>
          <w:b/>
          <w:bCs/>
          <w:sz w:val="24"/>
          <w:szCs w:val="24"/>
        </w:rPr>
        <w:t>Implantable loop recorder</w:t>
      </w:r>
      <w:r w:rsidR="00427033" w:rsidRPr="00427033">
        <w:rPr>
          <w:rFonts w:asciiTheme="majorBidi" w:hAnsiTheme="majorBidi" w:cstheme="majorBidi"/>
          <w:b/>
          <w:bCs/>
          <w:sz w:val="24"/>
          <w:szCs w:val="24"/>
        </w:rPr>
        <w:t xml:space="preserve"> (Medtronic LINQ)</w:t>
      </w:r>
      <w:r w:rsidR="00AA494C" w:rsidRPr="00427033">
        <w:rPr>
          <w:rFonts w:asciiTheme="majorBidi" w:hAnsiTheme="majorBidi" w:cstheme="majorBidi"/>
          <w:b/>
          <w:bCs/>
          <w:sz w:val="24"/>
          <w:szCs w:val="24"/>
        </w:rPr>
        <w:t xml:space="preserve"> programming settings</w:t>
      </w:r>
    </w:p>
    <w:tbl>
      <w:tblPr>
        <w:tblStyle w:val="TableGrid"/>
        <w:tblW w:w="0" w:type="auto"/>
        <w:tblLook w:val="04A0" w:firstRow="1" w:lastRow="0" w:firstColumn="1" w:lastColumn="0" w:noHBand="0" w:noVBand="1"/>
      </w:tblPr>
      <w:tblGrid>
        <w:gridCol w:w="4508"/>
        <w:gridCol w:w="4508"/>
      </w:tblGrid>
      <w:tr w:rsidR="00AA494C" w14:paraId="1B67A626" w14:textId="77777777" w:rsidTr="00F83EA1">
        <w:tc>
          <w:tcPr>
            <w:tcW w:w="4508" w:type="dxa"/>
          </w:tcPr>
          <w:p w14:paraId="7DAA217F" w14:textId="77777777" w:rsidR="00AA494C" w:rsidRPr="005C66E0" w:rsidRDefault="00AA494C" w:rsidP="00427033">
            <w:pPr>
              <w:spacing w:line="480" w:lineRule="auto"/>
              <w:jc w:val="center"/>
              <w:rPr>
                <w:rFonts w:asciiTheme="majorBidi" w:hAnsiTheme="majorBidi" w:cstheme="majorBidi"/>
                <w:b/>
                <w:bCs/>
                <w:noProof/>
                <w:sz w:val="24"/>
                <w:szCs w:val="24"/>
              </w:rPr>
            </w:pPr>
            <w:r w:rsidRPr="005C66E0">
              <w:rPr>
                <w:rFonts w:asciiTheme="majorBidi" w:hAnsiTheme="majorBidi" w:cstheme="majorBidi"/>
                <w:b/>
                <w:bCs/>
                <w:sz w:val="24"/>
                <w:szCs w:val="24"/>
              </w:rPr>
              <w:t>Parameter</w:t>
            </w:r>
          </w:p>
        </w:tc>
        <w:tc>
          <w:tcPr>
            <w:tcW w:w="4508" w:type="dxa"/>
          </w:tcPr>
          <w:p w14:paraId="02D408F1" w14:textId="77777777" w:rsidR="00AA494C" w:rsidRPr="005C66E0" w:rsidRDefault="00AA494C" w:rsidP="00427033">
            <w:pPr>
              <w:spacing w:line="480" w:lineRule="auto"/>
              <w:jc w:val="center"/>
              <w:rPr>
                <w:rFonts w:asciiTheme="majorBidi" w:hAnsiTheme="majorBidi" w:cstheme="majorBidi"/>
                <w:b/>
                <w:bCs/>
                <w:noProof/>
                <w:sz w:val="24"/>
                <w:szCs w:val="24"/>
              </w:rPr>
            </w:pPr>
            <w:r w:rsidRPr="005C66E0">
              <w:rPr>
                <w:rFonts w:asciiTheme="majorBidi" w:hAnsiTheme="majorBidi" w:cstheme="majorBidi"/>
                <w:b/>
                <w:bCs/>
                <w:noProof/>
                <w:sz w:val="24"/>
                <w:szCs w:val="24"/>
              </w:rPr>
              <w:t>Setting</w:t>
            </w:r>
          </w:p>
        </w:tc>
      </w:tr>
      <w:tr w:rsidR="00AA494C" w14:paraId="00D9D5F1" w14:textId="77777777" w:rsidTr="00F83EA1">
        <w:tc>
          <w:tcPr>
            <w:tcW w:w="4508" w:type="dxa"/>
          </w:tcPr>
          <w:p w14:paraId="725DB3CE" w14:textId="77777777" w:rsidR="00AA494C" w:rsidRPr="005C66E0" w:rsidRDefault="00AA494C" w:rsidP="00427033">
            <w:pPr>
              <w:spacing w:line="480" w:lineRule="auto"/>
              <w:jc w:val="center"/>
              <w:rPr>
                <w:rFonts w:asciiTheme="majorBidi" w:hAnsiTheme="majorBidi" w:cstheme="majorBidi"/>
                <w:noProof/>
                <w:sz w:val="24"/>
                <w:szCs w:val="24"/>
              </w:rPr>
            </w:pPr>
            <w:r w:rsidRPr="005C66E0">
              <w:rPr>
                <w:rFonts w:asciiTheme="majorBidi" w:hAnsiTheme="majorBidi" w:cstheme="majorBidi"/>
                <w:noProof/>
                <w:sz w:val="24"/>
                <w:szCs w:val="24"/>
              </w:rPr>
              <w:t>AF detection threshold</w:t>
            </w:r>
          </w:p>
        </w:tc>
        <w:tc>
          <w:tcPr>
            <w:tcW w:w="4508" w:type="dxa"/>
          </w:tcPr>
          <w:p w14:paraId="0FC7D8EE" w14:textId="77777777" w:rsidR="00AA494C" w:rsidRPr="005C66E0" w:rsidRDefault="00AA494C" w:rsidP="00427033">
            <w:pPr>
              <w:spacing w:line="480" w:lineRule="auto"/>
              <w:jc w:val="center"/>
              <w:rPr>
                <w:rFonts w:asciiTheme="majorBidi" w:hAnsiTheme="majorBidi" w:cstheme="majorBidi"/>
                <w:noProof/>
                <w:sz w:val="24"/>
                <w:szCs w:val="24"/>
              </w:rPr>
            </w:pPr>
            <w:r w:rsidRPr="005C66E0">
              <w:rPr>
                <w:rFonts w:asciiTheme="majorBidi" w:hAnsiTheme="majorBidi" w:cstheme="majorBidi"/>
                <w:sz w:val="24"/>
                <w:szCs w:val="24"/>
              </w:rPr>
              <w:t>Balanced Sensitivity</w:t>
            </w:r>
          </w:p>
        </w:tc>
      </w:tr>
      <w:tr w:rsidR="00AA494C" w14:paraId="1E61F4C1" w14:textId="77777777" w:rsidTr="00F83EA1">
        <w:tc>
          <w:tcPr>
            <w:tcW w:w="4508" w:type="dxa"/>
          </w:tcPr>
          <w:p w14:paraId="3FF129DC" w14:textId="77777777" w:rsidR="00AA494C" w:rsidRPr="005C66E0" w:rsidRDefault="00AA494C" w:rsidP="00427033">
            <w:pPr>
              <w:spacing w:line="480" w:lineRule="auto"/>
              <w:jc w:val="center"/>
              <w:rPr>
                <w:rFonts w:asciiTheme="majorBidi" w:hAnsiTheme="majorBidi" w:cstheme="majorBidi"/>
                <w:noProof/>
                <w:sz w:val="24"/>
                <w:szCs w:val="24"/>
              </w:rPr>
            </w:pPr>
            <w:r w:rsidRPr="005C66E0">
              <w:rPr>
                <w:rFonts w:asciiTheme="majorBidi" w:hAnsiTheme="majorBidi" w:cstheme="majorBidi"/>
                <w:sz w:val="24"/>
                <w:szCs w:val="24"/>
              </w:rPr>
              <w:t>Ectopy rejection</w:t>
            </w:r>
          </w:p>
        </w:tc>
        <w:tc>
          <w:tcPr>
            <w:tcW w:w="4508" w:type="dxa"/>
          </w:tcPr>
          <w:p w14:paraId="21DFB651" w14:textId="77777777" w:rsidR="00AA494C" w:rsidRPr="005C66E0" w:rsidRDefault="00AA494C" w:rsidP="00427033">
            <w:pPr>
              <w:spacing w:line="480" w:lineRule="auto"/>
              <w:jc w:val="center"/>
              <w:rPr>
                <w:rFonts w:asciiTheme="majorBidi" w:hAnsiTheme="majorBidi" w:cstheme="majorBidi"/>
                <w:noProof/>
                <w:sz w:val="24"/>
                <w:szCs w:val="24"/>
              </w:rPr>
            </w:pPr>
            <w:r w:rsidRPr="005C66E0">
              <w:rPr>
                <w:rFonts w:asciiTheme="majorBidi" w:hAnsiTheme="majorBidi" w:cstheme="majorBidi"/>
                <w:noProof/>
                <w:sz w:val="24"/>
                <w:szCs w:val="24"/>
              </w:rPr>
              <w:t>Nominal</w:t>
            </w:r>
          </w:p>
        </w:tc>
      </w:tr>
      <w:tr w:rsidR="00AA494C" w14:paraId="1D37DBB5" w14:textId="77777777" w:rsidTr="00F83EA1">
        <w:tc>
          <w:tcPr>
            <w:tcW w:w="4508" w:type="dxa"/>
          </w:tcPr>
          <w:p w14:paraId="2EF753DA" w14:textId="77777777" w:rsidR="00AA494C" w:rsidRPr="005C66E0" w:rsidRDefault="00AA494C" w:rsidP="00427033">
            <w:pPr>
              <w:spacing w:line="480" w:lineRule="auto"/>
              <w:jc w:val="center"/>
              <w:rPr>
                <w:rFonts w:asciiTheme="majorBidi" w:hAnsiTheme="majorBidi" w:cstheme="majorBidi"/>
                <w:noProof/>
                <w:sz w:val="24"/>
                <w:szCs w:val="24"/>
              </w:rPr>
            </w:pPr>
            <w:r w:rsidRPr="005C66E0">
              <w:rPr>
                <w:rFonts w:asciiTheme="majorBidi" w:hAnsiTheme="majorBidi" w:cstheme="majorBidi"/>
                <w:sz w:val="24"/>
                <w:szCs w:val="24"/>
              </w:rPr>
              <w:t>Episode storage threshold</w:t>
            </w:r>
          </w:p>
        </w:tc>
        <w:tc>
          <w:tcPr>
            <w:tcW w:w="4508" w:type="dxa"/>
          </w:tcPr>
          <w:p w14:paraId="61588D76" w14:textId="77777777" w:rsidR="00AA494C" w:rsidRPr="005C66E0" w:rsidRDefault="00AA494C" w:rsidP="00427033">
            <w:pPr>
              <w:spacing w:line="480" w:lineRule="auto"/>
              <w:jc w:val="center"/>
              <w:rPr>
                <w:rFonts w:asciiTheme="majorBidi" w:hAnsiTheme="majorBidi" w:cstheme="majorBidi"/>
                <w:noProof/>
                <w:sz w:val="24"/>
                <w:szCs w:val="24"/>
              </w:rPr>
            </w:pPr>
            <w:r w:rsidRPr="005C66E0">
              <w:rPr>
                <w:rFonts w:asciiTheme="majorBidi" w:hAnsiTheme="majorBidi" w:cstheme="majorBidi"/>
                <w:noProof/>
                <w:sz w:val="24"/>
                <w:szCs w:val="24"/>
              </w:rPr>
              <w:t>All</w:t>
            </w:r>
          </w:p>
        </w:tc>
      </w:tr>
      <w:tr w:rsidR="00AA494C" w14:paraId="14392280" w14:textId="77777777" w:rsidTr="00F83EA1">
        <w:tc>
          <w:tcPr>
            <w:tcW w:w="4508" w:type="dxa"/>
          </w:tcPr>
          <w:p w14:paraId="02F4818E" w14:textId="77777777" w:rsidR="00AA494C" w:rsidRPr="005C66E0" w:rsidRDefault="00AA494C" w:rsidP="00427033">
            <w:pPr>
              <w:spacing w:line="480" w:lineRule="auto"/>
              <w:jc w:val="center"/>
              <w:rPr>
                <w:rFonts w:asciiTheme="majorBidi" w:hAnsiTheme="majorBidi" w:cstheme="majorBidi"/>
                <w:sz w:val="24"/>
                <w:szCs w:val="24"/>
              </w:rPr>
            </w:pPr>
            <w:r>
              <w:rPr>
                <w:rFonts w:asciiTheme="majorBidi" w:hAnsiTheme="majorBidi" w:cstheme="majorBidi"/>
                <w:sz w:val="24"/>
                <w:szCs w:val="24"/>
              </w:rPr>
              <w:t>Tachycardia detection</w:t>
            </w:r>
          </w:p>
        </w:tc>
        <w:tc>
          <w:tcPr>
            <w:tcW w:w="4508" w:type="dxa"/>
          </w:tcPr>
          <w:p w14:paraId="791ACD0B" w14:textId="77777777" w:rsidR="00AA494C" w:rsidRPr="005C66E0" w:rsidRDefault="00AA494C" w:rsidP="00427033">
            <w:pPr>
              <w:spacing w:line="480" w:lineRule="auto"/>
              <w:jc w:val="center"/>
              <w:rPr>
                <w:rFonts w:asciiTheme="majorBidi" w:hAnsiTheme="majorBidi" w:cstheme="majorBidi"/>
                <w:noProof/>
                <w:sz w:val="24"/>
                <w:szCs w:val="24"/>
              </w:rPr>
            </w:pPr>
            <w:r>
              <w:rPr>
                <w:rFonts w:asciiTheme="majorBidi" w:hAnsiTheme="majorBidi" w:cstheme="majorBidi"/>
                <w:noProof/>
                <w:sz w:val="24"/>
                <w:szCs w:val="24"/>
              </w:rPr>
              <w:t>Interval = 400 ms duration 16 beats</w:t>
            </w:r>
          </w:p>
        </w:tc>
      </w:tr>
    </w:tbl>
    <w:p w14:paraId="6EED4A82" w14:textId="77777777" w:rsidR="00AA494C" w:rsidRPr="00DA510F" w:rsidRDefault="00AA494C" w:rsidP="00AA494C">
      <w:pPr>
        <w:spacing w:line="480" w:lineRule="auto"/>
        <w:rPr>
          <w:rFonts w:asciiTheme="majorBidi" w:hAnsiTheme="majorBidi" w:cstheme="majorBidi"/>
          <w:b/>
          <w:bCs/>
          <w:noProof/>
          <w:sz w:val="24"/>
          <w:szCs w:val="24"/>
        </w:rPr>
      </w:pPr>
    </w:p>
    <w:p w14:paraId="2613E319" w14:textId="255A7725" w:rsidR="00A44D86" w:rsidRPr="008E303E" w:rsidRDefault="00A44D86" w:rsidP="00A44D86">
      <w:pPr>
        <w:jc w:val="both"/>
        <w:rPr>
          <w:rFonts w:asciiTheme="majorBidi" w:hAnsiTheme="majorBidi" w:cstheme="majorBidi"/>
        </w:rPr>
      </w:pPr>
      <w:r w:rsidRPr="008E303E">
        <w:rPr>
          <w:rFonts w:asciiTheme="majorBidi" w:hAnsiTheme="majorBidi" w:cstheme="majorBidi"/>
        </w:rPr>
        <w:t>Note: The ILR insertion timing recommendation was reduced to a minimum of 2 weeks before the ablation/sham procedure date. During 2021, there was uncertainty regarding further surges in COVID-19 and the impact this would have on the study. Thus the ILR insertion was also allowed to be performed at the time of the ablation/sham procedure. This would have reduced the requirement for patients to isolate before entering hospital sites. However this was not required in any patient and all patients had their ILR inserted before the ablation/sham procedure allowing a pre-procedure AF burden in all patients.”</w:t>
      </w:r>
    </w:p>
    <w:p w14:paraId="0A06CEF3" w14:textId="20505E68" w:rsidR="00AA494C" w:rsidRDefault="00AA494C" w:rsidP="003A25F8">
      <w:pPr>
        <w:spacing w:line="480" w:lineRule="auto"/>
        <w:jc w:val="both"/>
        <w:rPr>
          <w:rFonts w:asciiTheme="majorBidi" w:hAnsiTheme="majorBidi" w:cstheme="majorBidi"/>
          <w:noProof/>
          <w:sz w:val="24"/>
          <w:szCs w:val="24"/>
        </w:rPr>
      </w:pPr>
    </w:p>
    <w:p w14:paraId="5B671FAF" w14:textId="77777777" w:rsidR="00AA494C" w:rsidRDefault="00AA494C" w:rsidP="003A25F8">
      <w:pPr>
        <w:spacing w:line="480" w:lineRule="auto"/>
        <w:jc w:val="both"/>
        <w:rPr>
          <w:rFonts w:asciiTheme="majorBidi" w:hAnsiTheme="majorBidi" w:cstheme="majorBidi"/>
          <w:noProof/>
          <w:sz w:val="24"/>
          <w:szCs w:val="24"/>
        </w:rPr>
      </w:pPr>
    </w:p>
    <w:p w14:paraId="4DE39C32" w14:textId="77777777" w:rsidR="00AA494C" w:rsidRDefault="00AA494C" w:rsidP="003A25F8">
      <w:pPr>
        <w:spacing w:line="480" w:lineRule="auto"/>
        <w:jc w:val="both"/>
        <w:rPr>
          <w:rFonts w:asciiTheme="majorBidi" w:hAnsiTheme="majorBidi" w:cstheme="majorBidi"/>
          <w:noProof/>
          <w:sz w:val="24"/>
          <w:szCs w:val="24"/>
        </w:rPr>
      </w:pPr>
    </w:p>
    <w:p w14:paraId="0ACFFE25" w14:textId="77777777" w:rsidR="00AA494C" w:rsidRDefault="00AA494C" w:rsidP="003A25F8">
      <w:pPr>
        <w:spacing w:line="480" w:lineRule="auto"/>
        <w:jc w:val="both"/>
        <w:rPr>
          <w:rFonts w:asciiTheme="majorBidi" w:hAnsiTheme="majorBidi" w:cstheme="majorBidi"/>
          <w:noProof/>
          <w:sz w:val="24"/>
          <w:szCs w:val="24"/>
        </w:rPr>
      </w:pPr>
    </w:p>
    <w:p w14:paraId="34013B3C" w14:textId="77777777" w:rsidR="00AA494C" w:rsidRDefault="00AA494C" w:rsidP="003A25F8">
      <w:pPr>
        <w:spacing w:line="480" w:lineRule="auto"/>
        <w:jc w:val="both"/>
        <w:rPr>
          <w:rFonts w:asciiTheme="majorBidi" w:hAnsiTheme="majorBidi" w:cstheme="majorBidi"/>
          <w:noProof/>
          <w:sz w:val="24"/>
          <w:szCs w:val="24"/>
        </w:rPr>
      </w:pPr>
    </w:p>
    <w:p w14:paraId="6F8DCF07" w14:textId="77777777" w:rsidR="00AA494C" w:rsidRDefault="00AA494C" w:rsidP="003A25F8">
      <w:pPr>
        <w:spacing w:line="480" w:lineRule="auto"/>
        <w:jc w:val="both"/>
        <w:rPr>
          <w:rFonts w:asciiTheme="majorBidi" w:hAnsiTheme="majorBidi" w:cstheme="majorBidi"/>
          <w:noProof/>
          <w:sz w:val="24"/>
          <w:szCs w:val="24"/>
        </w:rPr>
      </w:pPr>
    </w:p>
    <w:p w14:paraId="3A763F54" w14:textId="77777777" w:rsidR="00AA494C" w:rsidRDefault="00AA494C" w:rsidP="003A25F8">
      <w:pPr>
        <w:spacing w:line="480" w:lineRule="auto"/>
        <w:jc w:val="both"/>
        <w:rPr>
          <w:rFonts w:asciiTheme="majorBidi" w:hAnsiTheme="majorBidi" w:cstheme="majorBidi"/>
          <w:noProof/>
          <w:sz w:val="24"/>
          <w:szCs w:val="24"/>
        </w:rPr>
      </w:pPr>
    </w:p>
    <w:p w14:paraId="6E9A787F" w14:textId="77777777" w:rsidR="00AA494C" w:rsidRDefault="00AA494C" w:rsidP="003A25F8">
      <w:pPr>
        <w:spacing w:line="480" w:lineRule="auto"/>
        <w:jc w:val="both"/>
        <w:rPr>
          <w:rFonts w:asciiTheme="majorBidi" w:hAnsiTheme="majorBidi" w:cstheme="majorBidi"/>
          <w:noProof/>
          <w:sz w:val="24"/>
          <w:szCs w:val="24"/>
        </w:rPr>
      </w:pPr>
    </w:p>
    <w:p w14:paraId="1CCAC999" w14:textId="77777777" w:rsidR="00AA494C" w:rsidRDefault="00AA494C" w:rsidP="003A25F8">
      <w:pPr>
        <w:spacing w:line="480" w:lineRule="auto"/>
        <w:jc w:val="both"/>
        <w:rPr>
          <w:rFonts w:asciiTheme="majorBidi" w:hAnsiTheme="majorBidi" w:cstheme="majorBidi"/>
          <w:noProof/>
          <w:sz w:val="24"/>
          <w:szCs w:val="24"/>
        </w:rPr>
      </w:pPr>
    </w:p>
    <w:p w14:paraId="0D8B50B2" w14:textId="77777777" w:rsidR="00AA494C" w:rsidRDefault="00AA494C" w:rsidP="003A25F8">
      <w:pPr>
        <w:spacing w:line="480" w:lineRule="auto"/>
        <w:jc w:val="both"/>
        <w:rPr>
          <w:rFonts w:asciiTheme="majorBidi" w:hAnsiTheme="majorBidi" w:cstheme="majorBidi"/>
          <w:noProof/>
          <w:sz w:val="24"/>
          <w:szCs w:val="24"/>
        </w:rPr>
      </w:pPr>
    </w:p>
    <w:p w14:paraId="7B0E730F" w14:textId="77777777" w:rsidR="00AA494C" w:rsidRDefault="00AA494C" w:rsidP="003A25F8">
      <w:pPr>
        <w:spacing w:line="480" w:lineRule="auto"/>
        <w:jc w:val="both"/>
        <w:rPr>
          <w:rFonts w:asciiTheme="majorBidi" w:hAnsiTheme="majorBidi" w:cstheme="majorBidi"/>
          <w:noProof/>
          <w:sz w:val="24"/>
          <w:szCs w:val="24"/>
        </w:rPr>
      </w:pPr>
    </w:p>
    <w:p w14:paraId="74A4984B" w14:textId="5BE36F0A" w:rsidR="003A25F8" w:rsidRPr="008E303E" w:rsidRDefault="003A25F8" w:rsidP="00D8374F">
      <w:pPr>
        <w:spacing w:line="480" w:lineRule="auto"/>
        <w:jc w:val="center"/>
        <w:rPr>
          <w:rFonts w:asciiTheme="majorBidi" w:hAnsiTheme="majorBidi" w:cstheme="majorBidi"/>
          <w:b/>
          <w:bCs/>
          <w:noProof/>
          <w:sz w:val="24"/>
          <w:szCs w:val="24"/>
        </w:rPr>
      </w:pPr>
      <w:r w:rsidRPr="008E303E">
        <w:rPr>
          <w:rFonts w:asciiTheme="majorBidi" w:hAnsiTheme="majorBidi" w:cstheme="majorBidi"/>
          <w:b/>
          <w:bCs/>
          <w:noProof/>
          <w:sz w:val="24"/>
          <w:szCs w:val="24"/>
        </w:rPr>
        <w:lastRenderedPageBreak/>
        <w:t>Primary outcome AF burden</w:t>
      </w:r>
      <w:r w:rsidR="00AA494C" w:rsidRPr="008E303E">
        <w:rPr>
          <w:rFonts w:asciiTheme="majorBidi" w:hAnsiTheme="majorBidi" w:cstheme="majorBidi"/>
          <w:b/>
          <w:bCs/>
          <w:noProof/>
          <w:sz w:val="24"/>
          <w:szCs w:val="24"/>
        </w:rPr>
        <w:t xml:space="preserve"> data</w:t>
      </w:r>
    </w:p>
    <w:p w14:paraId="7075D855" w14:textId="15E17D95" w:rsidR="003A25F8" w:rsidRDefault="003A25F8" w:rsidP="003A25F8">
      <w:pPr>
        <w:spacing w:line="480" w:lineRule="auto"/>
        <w:jc w:val="both"/>
        <w:rPr>
          <w:rFonts w:asciiTheme="majorBidi" w:hAnsiTheme="majorBidi" w:cstheme="majorBidi"/>
          <w:noProof/>
          <w:sz w:val="24"/>
          <w:szCs w:val="24"/>
        </w:rPr>
      </w:pPr>
      <w:r w:rsidRPr="00AC216A">
        <w:rPr>
          <w:rFonts w:asciiTheme="majorBidi" w:hAnsiTheme="majorBidi" w:cstheme="majorBidi"/>
          <w:noProof/>
          <w:sz w:val="24"/>
          <w:szCs w:val="24"/>
        </w:rPr>
        <w:t xml:space="preserve"> The following tables contain the AF burden at baseline and 6 months in</w:t>
      </w:r>
      <w:r w:rsidR="0049710E">
        <w:rPr>
          <w:rFonts w:asciiTheme="majorBidi" w:hAnsiTheme="majorBidi" w:cstheme="majorBidi"/>
          <w:noProof/>
          <w:sz w:val="24"/>
          <w:szCs w:val="24"/>
        </w:rPr>
        <w:t xml:space="preserve"> </w:t>
      </w:r>
      <w:r w:rsidRPr="00AC216A">
        <w:rPr>
          <w:rFonts w:asciiTheme="majorBidi" w:hAnsiTheme="majorBidi" w:cstheme="majorBidi"/>
          <w:noProof/>
          <w:sz w:val="24"/>
          <w:szCs w:val="24"/>
        </w:rPr>
        <w:t>each group and in each sub group (PAF and persistent)</w:t>
      </w:r>
    </w:p>
    <w:p w14:paraId="28E23E51" w14:textId="5CCEC12F" w:rsidR="00D8374F" w:rsidRPr="00D8374F" w:rsidRDefault="00537D2B" w:rsidP="00D8374F">
      <w:pPr>
        <w:spacing w:line="480" w:lineRule="auto"/>
        <w:jc w:val="center"/>
        <w:rPr>
          <w:rFonts w:asciiTheme="majorBidi" w:hAnsiTheme="majorBidi" w:cstheme="majorBidi"/>
          <w:b/>
          <w:bCs/>
          <w:noProof/>
          <w:sz w:val="24"/>
          <w:szCs w:val="24"/>
        </w:rPr>
      </w:pPr>
      <w:r>
        <w:rPr>
          <w:rFonts w:asciiTheme="majorBidi" w:hAnsiTheme="majorBidi" w:cstheme="majorBidi"/>
          <w:b/>
          <w:bCs/>
          <w:noProof/>
          <w:sz w:val="24"/>
          <w:szCs w:val="24"/>
        </w:rPr>
        <w:t xml:space="preserve">eTable </w:t>
      </w:r>
      <w:r w:rsidR="00D8374F" w:rsidRPr="00D8374F">
        <w:rPr>
          <w:rFonts w:asciiTheme="majorBidi" w:hAnsiTheme="majorBidi" w:cstheme="majorBidi"/>
          <w:b/>
          <w:bCs/>
          <w:noProof/>
          <w:sz w:val="24"/>
          <w:szCs w:val="24"/>
        </w:rPr>
        <w:t>2: Mean AF burdens at baseline and 6 months in each group</w:t>
      </w:r>
    </w:p>
    <w:tbl>
      <w:tblPr>
        <w:tblStyle w:val="TableGrid"/>
        <w:tblW w:w="0" w:type="auto"/>
        <w:tblLook w:val="04A0" w:firstRow="1" w:lastRow="0" w:firstColumn="1" w:lastColumn="0" w:noHBand="0" w:noVBand="1"/>
      </w:tblPr>
      <w:tblGrid>
        <w:gridCol w:w="2254"/>
        <w:gridCol w:w="2254"/>
        <w:gridCol w:w="2254"/>
        <w:gridCol w:w="2254"/>
      </w:tblGrid>
      <w:tr w:rsidR="00D8374F" w14:paraId="34E4B252" w14:textId="77777777" w:rsidTr="00D8374F">
        <w:tc>
          <w:tcPr>
            <w:tcW w:w="2254" w:type="dxa"/>
          </w:tcPr>
          <w:p w14:paraId="083D16E1" w14:textId="3668DBCF" w:rsidR="00D8374F" w:rsidRPr="00D8374F" w:rsidRDefault="00D8374F" w:rsidP="003A25F8">
            <w:pPr>
              <w:spacing w:line="480" w:lineRule="auto"/>
              <w:jc w:val="both"/>
              <w:rPr>
                <w:rFonts w:asciiTheme="majorBidi" w:hAnsiTheme="majorBidi" w:cstheme="majorBidi"/>
                <w:b/>
                <w:bCs/>
                <w:noProof/>
                <w:sz w:val="24"/>
                <w:szCs w:val="24"/>
              </w:rPr>
            </w:pPr>
            <w:r w:rsidRPr="00D8374F">
              <w:rPr>
                <w:rFonts w:asciiTheme="majorBidi" w:hAnsiTheme="majorBidi" w:cstheme="majorBidi"/>
                <w:b/>
                <w:bCs/>
                <w:noProof/>
                <w:sz w:val="24"/>
                <w:szCs w:val="24"/>
              </w:rPr>
              <w:t>Group</w:t>
            </w:r>
          </w:p>
        </w:tc>
        <w:tc>
          <w:tcPr>
            <w:tcW w:w="2254" w:type="dxa"/>
          </w:tcPr>
          <w:p w14:paraId="2AA37547" w14:textId="7D68D059" w:rsidR="00D8374F" w:rsidRPr="00D8374F" w:rsidRDefault="00D8374F" w:rsidP="003A25F8">
            <w:pPr>
              <w:spacing w:line="480" w:lineRule="auto"/>
              <w:jc w:val="both"/>
              <w:rPr>
                <w:rFonts w:asciiTheme="majorBidi" w:hAnsiTheme="majorBidi" w:cstheme="majorBidi"/>
                <w:b/>
                <w:bCs/>
                <w:noProof/>
                <w:sz w:val="24"/>
                <w:szCs w:val="24"/>
              </w:rPr>
            </w:pPr>
            <w:r w:rsidRPr="00D8374F">
              <w:rPr>
                <w:rFonts w:asciiTheme="majorBidi" w:hAnsiTheme="majorBidi" w:cstheme="majorBidi"/>
                <w:b/>
                <w:bCs/>
                <w:noProof/>
                <w:sz w:val="24"/>
                <w:szCs w:val="24"/>
              </w:rPr>
              <w:t>Timepoint</w:t>
            </w:r>
          </w:p>
        </w:tc>
        <w:tc>
          <w:tcPr>
            <w:tcW w:w="2254" w:type="dxa"/>
          </w:tcPr>
          <w:p w14:paraId="5BD6FFD4" w14:textId="041A9F4E" w:rsidR="00D8374F" w:rsidRPr="00D8374F" w:rsidRDefault="00D8374F" w:rsidP="0007320E">
            <w:pPr>
              <w:spacing w:line="480" w:lineRule="auto"/>
              <w:jc w:val="center"/>
              <w:rPr>
                <w:rFonts w:asciiTheme="majorBidi" w:hAnsiTheme="majorBidi" w:cstheme="majorBidi"/>
                <w:b/>
                <w:bCs/>
                <w:noProof/>
                <w:sz w:val="24"/>
                <w:szCs w:val="24"/>
              </w:rPr>
            </w:pPr>
            <w:r w:rsidRPr="00D8374F">
              <w:rPr>
                <w:rFonts w:asciiTheme="majorBidi" w:hAnsiTheme="majorBidi" w:cstheme="majorBidi"/>
                <w:b/>
                <w:bCs/>
                <w:noProof/>
                <w:sz w:val="24"/>
                <w:szCs w:val="24"/>
              </w:rPr>
              <w:t>Mean</w:t>
            </w:r>
          </w:p>
        </w:tc>
        <w:tc>
          <w:tcPr>
            <w:tcW w:w="2254" w:type="dxa"/>
          </w:tcPr>
          <w:p w14:paraId="62215C74" w14:textId="03E6EF08" w:rsidR="00D8374F" w:rsidRPr="00D8374F" w:rsidRDefault="00D8374F" w:rsidP="0007320E">
            <w:pPr>
              <w:spacing w:line="480" w:lineRule="auto"/>
              <w:jc w:val="center"/>
              <w:rPr>
                <w:rFonts w:asciiTheme="majorBidi" w:hAnsiTheme="majorBidi" w:cstheme="majorBidi"/>
                <w:b/>
                <w:bCs/>
                <w:noProof/>
                <w:sz w:val="24"/>
                <w:szCs w:val="24"/>
              </w:rPr>
            </w:pPr>
            <w:r w:rsidRPr="00D8374F">
              <w:rPr>
                <w:rFonts w:asciiTheme="majorBidi" w:hAnsiTheme="majorBidi" w:cstheme="majorBidi"/>
                <w:b/>
                <w:bCs/>
                <w:noProof/>
                <w:sz w:val="24"/>
                <w:szCs w:val="24"/>
              </w:rPr>
              <w:t>Standard deviation</w:t>
            </w:r>
          </w:p>
        </w:tc>
      </w:tr>
      <w:tr w:rsidR="00D8374F" w14:paraId="2F21DD78" w14:textId="77777777" w:rsidTr="00D8374F">
        <w:tc>
          <w:tcPr>
            <w:tcW w:w="2254" w:type="dxa"/>
            <w:vMerge w:val="restart"/>
          </w:tcPr>
          <w:p w14:paraId="4499C802" w14:textId="2F2A9699" w:rsidR="00D8374F" w:rsidRDefault="00D8374F" w:rsidP="003A25F8">
            <w:pPr>
              <w:spacing w:line="480" w:lineRule="auto"/>
              <w:jc w:val="both"/>
              <w:rPr>
                <w:rFonts w:asciiTheme="majorBidi" w:hAnsiTheme="majorBidi" w:cstheme="majorBidi"/>
                <w:noProof/>
                <w:sz w:val="24"/>
                <w:szCs w:val="24"/>
              </w:rPr>
            </w:pPr>
            <w:r>
              <w:rPr>
                <w:rFonts w:asciiTheme="majorBidi" w:hAnsiTheme="majorBidi" w:cstheme="majorBidi"/>
                <w:noProof/>
                <w:sz w:val="24"/>
                <w:szCs w:val="24"/>
              </w:rPr>
              <w:t>Ablation</w:t>
            </w:r>
          </w:p>
        </w:tc>
        <w:tc>
          <w:tcPr>
            <w:tcW w:w="2254" w:type="dxa"/>
          </w:tcPr>
          <w:p w14:paraId="5A9AD4DC" w14:textId="5AA9D4FC" w:rsidR="00D8374F" w:rsidRDefault="00D8374F" w:rsidP="003A25F8">
            <w:pPr>
              <w:spacing w:line="480" w:lineRule="auto"/>
              <w:jc w:val="both"/>
              <w:rPr>
                <w:rFonts w:asciiTheme="majorBidi" w:hAnsiTheme="majorBidi" w:cstheme="majorBidi"/>
                <w:noProof/>
                <w:sz w:val="24"/>
                <w:szCs w:val="24"/>
              </w:rPr>
            </w:pPr>
            <w:r>
              <w:rPr>
                <w:rFonts w:asciiTheme="majorBidi" w:hAnsiTheme="majorBidi" w:cstheme="majorBidi"/>
                <w:noProof/>
                <w:sz w:val="24"/>
                <w:szCs w:val="24"/>
              </w:rPr>
              <w:t>Baseline</w:t>
            </w:r>
          </w:p>
        </w:tc>
        <w:tc>
          <w:tcPr>
            <w:tcW w:w="2254" w:type="dxa"/>
          </w:tcPr>
          <w:p w14:paraId="00E4D77D" w14:textId="33FC8CFB" w:rsidR="00D8374F" w:rsidRDefault="00D8374F" w:rsidP="0007320E">
            <w:pPr>
              <w:spacing w:line="480" w:lineRule="auto"/>
              <w:jc w:val="center"/>
              <w:rPr>
                <w:rFonts w:asciiTheme="majorBidi" w:hAnsiTheme="majorBidi" w:cstheme="majorBidi"/>
                <w:noProof/>
                <w:sz w:val="24"/>
                <w:szCs w:val="24"/>
              </w:rPr>
            </w:pPr>
            <w:r>
              <w:rPr>
                <w:rFonts w:asciiTheme="majorBidi" w:hAnsiTheme="majorBidi" w:cstheme="majorBidi"/>
                <w:noProof/>
                <w:sz w:val="24"/>
                <w:szCs w:val="24"/>
              </w:rPr>
              <w:t>78.52</w:t>
            </w:r>
          </w:p>
        </w:tc>
        <w:tc>
          <w:tcPr>
            <w:tcW w:w="2254" w:type="dxa"/>
          </w:tcPr>
          <w:p w14:paraId="662B8889" w14:textId="3B38CEA1" w:rsidR="00D8374F" w:rsidRDefault="00D8374F" w:rsidP="0007320E">
            <w:pPr>
              <w:spacing w:line="480" w:lineRule="auto"/>
              <w:jc w:val="center"/>
              <w:rPr>
                <w:rFonts w:asciiTheme="majorBidi" w:hAnsiTheme="majorBidi" w:cstheme="majorBidi"/>
                <w:noProof/>
                <w:sz w:val="24"/>
                <w:szCs w:val="24"/>
              </w:rPr>
            </w:pPr>
            <w:r>
              <w:rPr>
                <w:rFonts w:asciiTheme="majorBidi" w:hAnsiTheme="majorBidi" w:cstheme="majorBidi"/>
                <w:noProof/>
                <w:sz w:val="24"/>
                <w:szCs w:val="24"/>
              </w:rPr>
              <w:t>37.68</w:t>
            </w:r>
          </w:p>
        </w:tc>
      </w:tr>
      <w:tr w:rsidR="00D8374F" w14:paraId="5BB6242A" w14:textId="77777777" w:rsidTr="00D8374F">
        <w:tc>
          <w:tcPr>
            <w:tcW w:w="2254" w:type="dxa"/>
            <w:vMerge/>
          </w:tcPr>
          <w:p w14:paraId="413A0089" w14:textId="77777777" w:rsidR="00D8374F" w:rsidRDefault="00D8374F" w:rsidP="003A25F8">
            <w:pPr>
              <w:spacing w:line="480" w:lineRule="auto"/>
              <w:jc w:val="both"/>
              <w:rPr>
                <w:rFonts w:asciiTheme="majorBidi" w:hAnsiTheme="majorBidi" w:cstheme="majorBidi"/>
                <w:noProof/>
                <w:sz w:val="24"/>
                <w:szCs w:val="24"/>
              </w:rPr>
            </w:pPr>
          </w:p>
        </w:tc>
        <w:tc>
          <w:tcPr>
            <w:tcW w:w="2254" w:type="dxa"/>
          </w:tcPr>
          <w:p w14:paraId="69336D98" w14:textId="7944DD1A" w:rsidR="00D8374F" w:rsidRDefault="00D8374F" w:rsidP="003A25F8">
            <w:pPr>
              <w:spacing w:line="480" w:lineRule="auto"/>
              <w:jc w:val="both"/>
              <w:rPr>
                <w:rFonts w:asciiTheme="majorBidi" w:hAnsiTheme="majorBidi" w:cstheme="majorBidi"/>
                <w:noProof/>
                <w:sz w:val="24"/>
                <w:szCs w:val="24"/>
              </w:rPr>
            </w:pPr>
            <w:r>
              <w:rPr>
                <w:rFonts w:asciiTheme="majorBidi" w:hAnsiTheme="majorBidi" w:cstheme="majorBidi"/>
                <w:noProof/>
                <w:sz w:val="24"/>
                <w:szCs w:val="24"/>
              </w:rPr>
              <w:t>6 months</w:t>
            </w:r>
          </w:p>
        </w:tc>
        <w:tc>
          <w:tcPr>
            <w:tcW w:w="2254" w:type="dxa"/>
          </w:tcPr>
          <w:p w14:paraId="75005AA6" w14:textId="734B5C02" w:rsidR="00D8374F" w:rsidRDefault="00D8374F" w:rsidP="0007320E">
            <w:pPr>
              <w:spacing w:line="480" w:lineRule="auto"/>
              <w:jc w:val="center"/>
              <w:rPr>
                <w:rFonts w:asciiTheme="majorBidi" w:hAnsiTheme="majorBidi" w:cstheme="majorBidi"/>
                <w:noProof/>
                <w:sz w:val="24"/>
                <w:szCs w:val="24"/>
              </w:rPr>
            </w:pPr>
            <w:r>
              <w:rPr>
                <w:rFonts w:asciiTheme="majorBidi" w:hAnsiTheme="majorBidi" w:cstheme="majorBidi"/>
                <w:noProof/>
                <w:sz w:val="24"/>
                <w:szCs w:val="24"/>
              </w:rPr>
              <w:t>18.21</w:t>
            </w:r>
          </w:p>
        </w:tc>
        <w:tc>
          <w:tcPr>
            <w:tcW w:w="2254" w:type="dxa"/>
          </w:tcPr>
          <w:p w14:paraId="29A28ADE" w14:textId="5B621A18" w:rsidR="00D8374F" w:rsidRDefault="00D8374F" w:rsidP="0007320E">
            <w:pPr>
              <w:spacing w:line="480" w:lineRule="auto"/>
              <w:jc w:val="center"/>
              <w:rPr>
                <w:rFonts w:asciiTheme="majorBidi" w:hAnsiTheme="majorBidi" w:cstheme="majorBidi"/>
                <w:noProof/>
                <w:sz w:val="24"/>
                <w:szCs w:val="24"/>
              </w:rPr>
            </w:pPr>
            <w:r>
              <w:rPr>
                <w:rFonts w:asciiTheme="majorBidi" w:hAnsiTheme="majorBidi" w:cstheme="majorBidi"/>
                <w:noProof/>
                <w:sz w:val="24"/>
                <w:szCs w:val="24"/>
              </w:rPr>
              <w:t>36.31</w:t>
            </w:r>
          </w:p>
        </w:tc>
      </w:tr>
      <w:tr w:rsidR="00D8374F" w14:paraId="10346CD3" w14:textId="77777777" w:rsidTr="00D8374F">
        <w:tc>
          <w:tcPr>
            <w:tcW w:w="2254" w:type="dxa"/>
            <w:vMerge w:val="restart"/>
          </w:tcPr>
          <w:p w14:paraId="722A6521" w14:textId="596DFFF4" w:rsidR="00D8374F" w:rsidRDefault="00D8374F" w:rsidP="003A25F8">
            <w:pPr>
              <w:spacing w:line="480" w:lineRule="auto"/>
              <w:jc w:val="both"/>
              <w:rPr>
                <w:rFonts w:asciiTheme="majorBidi" w:hAnsiTheme="majorBidi" w:cstheme="majorBidi"/>
                <w:noProof/>
                <w:sz w:val="24"/>
                <w:szCs w:val="24"/>
              </w:rPr>
            </w:pPr>
            <w:r>
              <w:rPr>
                <w:rFonts w:asciiTheme="majorBidi" w:hAnsiTheme="majorBidi" w:cstheme="majorBidi"/>
                <w:noProof/>
                <w:sz w:val="24"/>
                <w:szCs w:val="24"/>
              </w:rPr>
              <w:t>Sham intervention</w:t>
            </w:r>
          </w:p>
        </w:tc>
        <w:tc>
          <w:tcPr>
            <w:tcW w:w="2254" w:type="dxa"/>
          </w:tcPr>
          <w:p w14:paraId="5F769D0B" w14:textId="0EE6A474" w:rsidR="00D8374F" w:rsidRDefault="00D8374F" w:rsidP="003A25F8">
            <w:pPr>
              <w:spacing w:line="480" w:lineRule="auto"/>
              <w:jc w:val="both"/>
              <w:rPr>
                <w:rFonts w:asciiTheme="majorBidi" w:hAnsiTheme="majorBidi" w:cstheme="majorBidi"/>
                <w:noProof/>
                <w:sz w:val="24"/>
                <w:szCs w:val="24"/>
              </w:rPr>
            </w:pPr>
            <w:r>
              <w:rPr>
                <w:rFonts w:asciiTheme="majorBidi" w:hAnsiTheme="majorBidi" w:cstheme="majorBidi"/>
                <w:noProof/>
                <w:sz w:val="24"/>
                <w:szCs w:val="24"/>
              </w:rPr>
              <w:t>Baseline</w:t>
            </w:r>
          </w:p>
        </w:tc>
        <w:tc>
          <w:tcPr>
            <w:tcW w:w="2254" w:type="dxa"/>
          </w:tcPr>
          <w:p w14:paraId="6473AB26" w14:textId="045EF0B5" w:rsidR="00D8374F" w:rsidRDefault="00D8374F" w:rsidP="0007320E">
            <w:pPr>
              <w:spacing w:line="480" w:lineRule="auto"/>
              <w:jc w:val="center"/>
              <w:rPr>
                <w:rFonts w:asciiTheme="majorBidi" w:hAnsiTheme="majorBidi" w:cstheme="majorBidi"/>
                <w:noProof/>
                <w:sz w:val="24"/>
                <w:szCs w:val="24"/>
              </w:rPr>
            </w:pPr>
            <w:r>
              <w:rPr>
                <w:rFonts w:asciiTheme="majorBidi" w:hAnsiTheme="majorBidi" w:cstheme="majorBidi"/>
                <w:noProof/>
                <w:sz w:val="24"/>
                <w:szCs w:val="24"/>
              </w:rPr>
              <w:t>78.19</w:t>
            </w:r>
          </w:p>
        </w:tc>
        <w:tc>
          <w:tcPr>
            <w:tcW w:w="2254" w:type="dxa"/>
          </w:tcPr>
          <w:p w14:paraId="4479D02F" w14:textId="4D5D351A" w:rsidR="00D8374F" w:rsidRDefault="00D8374F" w:rsidP="0007320E">
            <w:pPr>
              <w:spacing w:line="480" w:lineRule="auto"/>
              <w:jc w:val="center"/>
              <w:rPr>
                <w:rFonts w:asciiTheme="majorBidi" w:hAnsiTheme="majorBidi" w:cstheme="majorBidi"/>
                <w:noProof/>
                <w:sz w:val="24"/>
                <w:szCs w:val="24"/>
              </w:rPr>
            </w:pPr>
            <w:r>
              <w:rPr>
                <w:rFonts w:asciiTheme="majorBidi" w:hAnsiTheme="majorBidi" w:cstheme="majorBidi"/>
                <w:noProof/>
                <w:sz w:val="24"/>
                <w:szCs w:val="24"/>
              </w:rPr>
              <w:t>39.54</w:t>
            </w:r>
          </w:p>
        </w:tc>
      </w:tr>
      <w:tr w:rsidR="00D8374F" w14:paraId="6BFA1796" w14:textId="77777777" w:rsidTr="00D8374F">
        <w:tc>
          <w:tcPr>
            <w:tcW w:w="2254" w:type="dxa"/>
            <w:vMerge/>
          </w:tcPr>
          <w:p w14:paraId="39AFCFBE" w14:textId="77777777" w:rsidR="00D8374F" w:rsidRDefault="00D8374F" w:rsidP="003A25F8">
            <w:pPr>
              <w:spacing w:line="480" w:lineRule="auto"/>
              <w:jc w:val="both"/>
              <w:rPr>
                <w:rFonts w:asciiTheme="majorBidi" w:hAnsiTheme="majorBidi" w:cstheme="majorBidi"/>
                <w:noProof/>
                <w:sz w:val="24"/>
                <w:szCs w:val="24"/>
              </w:rPr>
            </w:pPr>
          </w:p>
        </w:tc>
        <w:tc>
          <w:tcPr>
            <w:tcW w:w="2254" w:type="dxa"/>
          </w:tcPr>
          <w:p w14:paraId="28C1826B" w14:textId="406B1D2E" w:rsidR="00D8374F" w:rsidRDefault="00D8374F" w:rsidP="003A25F8">
            <w:pPr>
              <w:spacing w:line="480" w:lineRule="auto"/>
              <w:jc w:val="both"/>
              <w:rPr>
                <w:rFonts w:asciiTheme="majorBidi" w:hAnsiTheme="majorBidi" w:cstheme="majorBidi"/>
                <w:noProof/>
                <w:sz w:val="24"/>
                <w:szCs w:val="24"/>
              </w:rPr>
            </w:pPr>
            <w:r>
              <w:rPr>
                <w:rFonts w:asciiTheme="majorBidi" w:hAnsiTheme="majorBidi" w:cstheme="majorBidi"/>
                <w:noProof/>
                <w:sz w:val="24"/>
                <w:szCs w:val="24"/>
              </w:rPr>
              <w:t>6 months</w:t>
            </w:r>
          </w:p>
        </w:tc>
        <w:tc>
          <w:tcPr>
            <w:tcW w:w="2254" w:type="dxa"/>
          </w:tcPr>
          <w:p w14:paraId="22B506E8" w14:textId="1F368A94" w:rsidR="00D8374F" w:rsidRDefault="00D8374F" w:rsidP="0007320E">
            <w:pPr>
              <w:spacing w:line="480" w:lineRule="auto"/>
              <w:jc w:val="center"/>
              <w:rPr>
                <w:rFonts w:asciiTheme="majorBidi" w:hAnsiTheme="majorBidi" w:cstheme="majorBidi"/>
                <w:noProof/>
                <w:sz w:val="24"/>
                <w:szCs w:val="24"/>
              </w:rPr>
            </w:pPr>
            <w:r>
              <w:rPr>
                <w:rFonts w:asciiTheme="majorBidi" w:hAnsiTheme="majorBidi" w:cstheme="majorBidi"/>
                <w:noProof/>
                <w:sz w:val="24"/>
                <w:szCs w:val="24"/>
              </w:rPr>
              <w:t>43.19</w:t>
            </w:r>
          </w:p>
        </w:tc>
        <w:tc>
          <w:tcPr>
            <w:tcW w:w="2254" w:type="dxa"/>
          </w:tcPr>
          <w:p w14:paraId="15D6C96D" w14:textId="009DCCA3" w:rsidR="00D8374F" w:rsidRDefault="00D8374F" w:rsidP="0007320E">
            <w:pPr>
              <w:spacing w:line="480" w:lineRule="auto"/>
              <w:jc w:val="center"/>
              <w:rPr>
                <w:rFonts w:asciiTheme="majorBidi" w:hAnsiTheme="majorBidi" w:cstheme="majorBidi"/>
                <w:noProof/>
                <w:sz w:val="24"/>
                <w:szCs w:val="24"/>
              </w:rPr>
            </w:pPr>
            <w:r>
              <w:rPr>
                <w:rFonts w:asciiTheme="majorBidi" w:hAnsiTheme="majorBidi" w:cstheme="majorBidi"/>
                <w:noProof/>
                <w:sz w:val="24"/>
                <w:szCs w:val="24"/>
              </w:rPr>
              <w:t>44.75</w:t>
            </w:r>
          </w:p>
        </w:tc>
      </w:tr>
    </w:tbl>
    <w:p w14:paraId="09391AE0" w14:textId="77777777" w:rsidR="00D8374F" w:rsidRDefault="00D8374F" w:rsidP="003A25F8">
      <w:pPr>
        <w:spacing w:line="480" w:lineRule="auto"/>
        <w:jc w:val="both"/>
        <w:rPr>
          <w:rFonts w:asciiTheme="majorBidi" w:hAnsiTheme="majorBidi" w:cstheme="majorBidi"/>
          <w:noProof/>
          <w:sz w:val="24"/>
          <w:szCs w:val="24"/>
        </w:rPr>
      </w:pPr>
    </w:p>
    <w:p w14:paraId="50600444" w14:textId="17B6C24E" w:rsidR="00D8374F" w:rsidRPr="00D8374F" w:rsidRDefault="00537D2B" w:rsidP="00D8374F">
      <w:pPr>
        <w:spacing w:line="480" w:lineRule="auto"/>
        <w:jc w:val="center"/>
        <w:rPr>
          <w:rFonts w:asciiTheme="majorBidi" w:hAnsiTheme="majorBidi" w:cstheme="majorBidi"/>
          <w:b/>
          <w:bCs/>
          <w:noProof/>
          <w:sz w:val="24"/>
          <w:szCs w:val="24"/>
        </w:rPr>
      </w:pPr>
      <w:r>
        <w:rPr>
          <w:rFonts w:asciiTheme="majorBidi" w:hAnsiTheme="majorBidi" w:cstheme="majorBidi"/>
          <w:b/>
          <w:bCs/>
          <w:noProof/>
          <w:sz w:val="24"/>
          <w:szCs w:val="24"/>
        </w:rPr>
        <w:t xml:space="preserve">eTable </w:t>
      </w:r>
      <w:r w:rsidR="00D8374F">
        <w:rPr>
          <w:rFonts w:asciiTheme="majorBidi" w:hAnsiTheme="majorBidi" w:cstheme="majorBidi"/>
          <w:b/>
          <w:bCs/>
          <w:noProof/>
          <w:sz w:val="24"/>
          <w:szCs w:val="24"/>
        </w:rPr>
        <w:t>3</w:t>
      </w:r>
      <w:r w:rsidR="00D8374F" w:rsidRPr="00D8374F">
        <w:rPr>
          <w:rFonts w:asciiTheme="majorBidi" w:hAnsiTheme="majorBidi" w:cstheme="majorBidi"/>
          <w:b/>
          <w:bCs/>
          <w:noProof/>
          <w:sz w:val="24"/>
          <w:szCs w:val="24"/>
        </w:rPr>
        <w:t xml:space="preserve">: Mean AF burdens at baseline and 6 months in each </w:t>
      </w:r>
      <w:r w:rsidR="00D8374F">
        <w:rPr>
          <w:rFonts w:asciiTheme="majorBidi" w:hAnsiTheme="majorBidi" w:cstheme="majorBidi"/>
          <w:b/>
          <w:bCs/>
          <w:noProof/>
          <w:sz w:val="24"/>
          <w:szCs w:val="24"/>
        </w:rPr>
        <w:t>sub</w:t>
      </w:r>
      <w:r w:rsidR="00D8374F" w:rsidRPr="00D8374F">
        <w:rPr>
          <w:rFonts w:asciiTheme="majorBidi" w:hAnsiTheme="majorBidi" w:cstheme="majorBidi"/>
          <w:b/>
          <w:bCs/>
          <w:noProof/>
          <w:sz w:val="24"/>
          <w:szCs w:val="24"/>
        </w:rPr>
        <w:t>group</w:t>
      </w:r>
      <w:r w:rsidR="00D8374F">
        <w:rPr>
          <w:rFonts w:asciiTheme="majorBidi" w:hAnsiTheme="majorBidi" w:cstheme="majorBidi"/>
          <w:b/>
          <w:bCs/>
          <w:noProof/>
          <w:sz w:val="24"/>
          <w:szCs w:val="24"/>
        </w:rPr>
        <w:t xml:space="preserve"> (paroxysmal and persistent)</w:t>
      </w:r>
    </w:p>
    <w:p w14:paraId="28EA6EFD" w14:textId="77777777" w:rsidR="00D8374F" w:rsidRDefault="00D8374F"/>
    <w:tbl>
      <w:tblPr>
        <w:tblStyle w:val="TableGrid"/>
        <w:tblW w:w="0" w:type="auto"/>
        <w:tblLook w:val="04A0" w:firstRow="1" w:lastRow="0" w:firstColumn="1" w:lastColumn="0" w:noHBand="0" w:noVBand="1"/>
      </w:tblPr>
      <w:tblGrid>
        <w:gridCol w:w="1803"/>
        <w:gridCol w:w="1803"/>
        <w:gridCol w:w="1803"/>
        <w:gridCol w:w="1803"/>
        <w:gridCol w:w="1804"/>
      </w:tblGrid>
      <w:tr w:rsidR="00E343F6" w14:paraId="46A52892" w14:textId="77777777" w:rsidTr="00D8374F">
        <w:tc>
          <w:tcPr>
            <w:tcW w:w="1803" w:type="dxa"/>
          </w:tcPr>
          <w:p w14:paraId="534AE949" w14:textId="2DF635A6" w:rsidR="00E343F6" w:rsidRDefault="00E343F6" w:rsidP="00E343F6">
            <w:r w:rsidRPr="00D8374F">
              <w:rPr>
                <w:rFonts w:asciiTheme="majorBidi" w:hAnsiTheme="majorBidi" w:cstheme="majorBidi"/>
                <w:b/>
                <w:bCs/>
                <w:noProof/>
                <w:sz w:val="24"/>
                <w:szCs w:val="24"/>
              </w:rPr>
              <w:t>Group</w:t>
            </w:r>
          </w:p>
        </w:tc>
        <w:tc>
          <w:tcPr>
            <w:tcW w:w="1803" w:type="dxa"/>
          </w:tcPr>
          <w:p w14:paraId="7BE46C48" w14:textId="434E754B" w:rsidR="00E343F6" w:rsidRPr="00E343F6" w:rsidRDefault="00E343F6" w:rsidP="00E343F6">
            <w:pPr>
              <w:rPr>
                <w:b/>
                <w:bCs/>
              </w:rPr>
            </w:pPr>
            <w:r w:rsidRPr="00E343F6">
              <w:rPr>
                <w:b/>
                <w:bCs/>
              </w:rPr>
              <w:t>Type of AF</w:t>
            </w:r>
          </w:p>
        </w:tc>
        <w:tc>
          <w:tcPr>
            <w:tcW w:w="1803" w:type="dxa"/>
          </w:tcPr>
          <w:p w14:paraId="051B1366" w14:textId="44155961" w:rsidR="00E343F6" w:rsidRPr="00E343F6" w:rsidRDefault="00E343F6" w:rsidP="00E343F6">
            <w:pPr>
              <w:rPr>
                <w:b/>
                <w:bCs/>
              </w:rPr>
            </w:pPr>
            <w:r w:rsidRPr="00E343F6">
              <w:rPr>
                <w:b/>
                <w:bCs/>
              </w:rPr>
              <w:t>Timepoint</w:t>
            </w:r>
          </w:p>
        </w:tc>
        <w:tc>
          <w:tcPr>
            <w:tcW w:w="1803" w:type="dxa"/>
          </w:tcPr>
          <w:p w14:paraId="7AC3F2AA" w14:textId="7959DF32" w:rsidR="00E343F6" w:rsidRDefault="00E343F6" w:rsidP="0007320E">
            <w:pPr>
              <w:jc w:val="center"/>
            </w:pPr>
            <w:r w:rsidRPr="00D8374F">
              <w:rPr>
                <w:rFonts w:asciiTheme="majorBidi" w:hAnsiTheme="majorBidi" w:cstheme="majorBidi"/>
                <w:b/>
                <w:bCs/>
                <w:noProof/>
                <w:sz w:val="24"/>
                <w:szCs w:val="24"/>
              </w:rPr>
              <w:t>Mean</w:t>
            </w:r>
          </w:p>
        </w:tc>
        <w:tc>
          <w:tcPr>
            <w:tcW w:w="1804" w:type="dxa"/>
          </w:tcPr>
          <w:p w14:paraId="4A414FF4" w14:textId="07D470E3" w:rsidR="00E343F6" w:rsidRDefault="00E343F6" w:rsidP="0007320E">
            <w:pPr>
              <w:jc w:val="center"/>
            </w:pPr>
            <w:r w:rsidRPr="00D8374F">
              <w:rPr>
                <w:rFonts w:asciiTheme="majorBidi" w:hAnsiTheme="majorBidi" w:cstheme="majorBidi"/>
                <w:b/>
                <w:bCs/>
                <w:noProof/>
                <w:sz w:val="24"/>
                <w:szCs w:val="24"/>
              </w:rPr>
              <w:t>Standard deviation</w:t>
            </w:r>
          </w:p>
        </w:tc>
      </w:tr>
      <w:tr w:rsidR="00E343F6" w14:paraId="36CCF01E" w14:textId="77777777" w:rsidTr="00D8374F">
        <w:tc>
          <w:tcPr>
            <w:tcW w:w="1803" w:type="dxa"/>
            <w:vMerge w:val="restart"/>
          </w:tcPr>
          <w:p w14:paraId="49123637" w14:textId="5F539AB1" w:rsidR="00E343F6" w:rsidRDefault="00E343F6" w:rsidP="00E343F6">
            <w:r>
              <w:t>Ablation</w:t>
            </w:r>
          </w:p>
        </w:tc>
        <w:tc>
          <w:tcPr>
            <w:tcW w:w="1803" w:type="dxa"/>
            <w:vMerge w:val="restart"/>
          </w:tcPr>
          <w:p w14:paraId="5AB6B944" w14:textId="4DDCA0E2" w:rsidR="00E343F6" w:rsidRDefault="00E343F6" w:rsidP="00E343F6">
            <w:r>
              <w:t>PAF</w:t>
            </w:r>
          </w:p>
        </w:tc>
        <w:tc>
          <w:tcPr>
            <w:tcW w:w="1803" w:type="dxa"/>
          </w:tcPr>
          <w:p w14:paraId="2EEE4503" w14:textId="05850160" w:rsidR="00E343F6" w:rsidRDefault="00E343F6" w:rsidP="00E343F6">
            <w:r>
              <w:t>Baseline</w:t>
            </w:r>
          </w:p>
        </w:tc>
        <w:tc>
          <w:tcPr>
            <w:tcW w:w="1803" w:type="dxa"/>
          </w:tcPr>
          <w:p w14:paraId="05DA5FBB" w14:textId="3793962A" w:rsidR="00E343F6" w:rsidRDefault="00E343F6" w:rsidP="0007320E">
            <w:pPr>
              <w:jc w:val="center"/>
            </w:pPr>
            <w:r>
              <w:t>16.93</w:t>
            </w:r>
          </w:p>
        </w:tc>
        <w:tc>
          <w:tcPr>
            <w:tcW w:w="1804" w:type="dxa"/>
          </w:tcPr>
          <w:p w14:paraId="25974208" w14:textId="5B4BFAA5" w:rsidR="00E343F6" w:rsidRDefault="00E343F6" w:rsidP="0007320E">
            <w:pPr>
              <w:jc w:val="center"/>
            </w:pPr>
            <w:r>
              <w:t>22.71</w:t>
            </w:r>
          </w:p>
        </w:tc>
      </w:tr>
      <w:tr w:rsidR="00E343F6" w14:paraId="21608275" w14:textId="77777777" w:rsidTr="00D8374F">
        <w:tc>
          <w:tcPr>
            <w:tcW w:w="1803" w:type="dxa"/>
            <w:vMerge/>
          </w:tcPr>
          <w:p w14:paraId="6F24861D" w14:textId="77777777" w:rsidR="00E343F6" w:rsidRDefault="00E343F6" w:rsidP="00E343F6"/>
        </w:tc>
        <w:tc>
          <w:tcPr>
            <w:tcW w:w="1803" w:type="dxa"/>
            <w:vMerge/>
          </w:tcPr>
          <w:p w14:paraId="6739F0DB" w14:textId="77777777" w:rsidR="00E343F6" w:rsidRDefault="00E343F6" w:rsidP="00E343F6"/>
        </w:tc>
        <w:tc>
          <w:tcPr>
            <w:tcW w:w="1803" w:type="dxa"/>
          </w:tcPr>
          <w:p w14:paraId="34D9F82C" w14:textId="40AC0F55" w:rsidR="00E343F6" w:rsidRDefault="00E343F6" w:rsidP="00E343F6">
            <w:r>
              <w:t>6 months</w:t>
            </w:r>
          </w:p>
        </w:tc>
        <w:tc>
          <w:tcPr>
            <w:tcW w:w="1803" w:type="dxa"/>
          </w:tcPr>
          <w:p w14:paraId="29127811" w14:textId="07AA5A01" w:rsidR="00E343F6" w:rsidRDefault="00E343F6" w:rsidP="0007320E">
            <w:pPr>
              <w:jc w:val="center"/>
            </w:pPr>
            <w:r>
              <w:t>0.80</w:t>
            </w:r>
          </w:p>
        </w:tc>
        <w:tc>
          <w:tcPr>
            <w:tcW w:w="1804" w:type="dxa"/>
          </w:tcPr>
          <w:p w14:paraId="4494F3F9" w14:textId="05D49CF4" w:rsidR="00E343F6" w:rsidRDefault="00E343F6" w:rsidP="0007320E">
            <w:pPr>
              <w:jc w:val="center"/>
            </w:pPr>
            <w:r>
              <w:t>2.12</w:t>
            </w:r>
          </w:p>
        </w:tc>
      </w:tr>
      <w:tr w:rsidR="00E343F6" w14:paraId="5057BC0A" w14:textId="77777777" w:rsidTr="00D8374F">
        <w:tc>
          <w:tcPr>
            <w:tcW w:w="1803" w:type="dxa"/>
            <w:vMerge/>
          </w:tcPr>
          <w:p w14:paraId="0E7984AB" w14:textId="77777777" w:rsidR="00E343F6" w:rsidRDefault="00E343F6" w:rsidP="00E343F6"/>
        </w:tc>
        <w:tc>
          <w:tcPr>
            <w:tcW w:w="1803" w:type="dxa"/>
            <w:vMerge w:val="restart"/>
          </w:tcPr>
          <w:p w14:paraId="66E35681" w14:textId="6B6EB6EE" w:rsidR="00E343F6" w:rsidRDefault="00E343F6" w:rsidP="00E343F6">
            <w:r>
              <w:t>Persistent</w:t>
            </w:r>
          </w:p>
        </w:tc>
        <w:tc>
          <w:tcPr>
            <w:tcW w:w="1803" w:type="dxa"/>
          </w:tcPr>
          <w:p w14:paraId="3A7A9085" w14:textId="73644492" w:rsidR="00E343F6" w:rsidRDefault="00E343F6" w:rsidP="00E343F6">
            <w:r>
              <w:t>Baseline</w:t>
            </w:r>
          </w:p>
        </w:tc>
        <w:tc>
          <w:tcPr>
            <w:tcW w:w="1803" w:type="dxa"/>
          </w:tcPr>
          <w:p w14:paraId="0B070940" w14:textId="0034DE61" w:rsidR="00E343F6" w:rsidRDefault="00E343F6" w:rsidP="0007320E">
            <w:pPr>
              <w:jc w:val="center"/>
            </w:pPr>
            <w:r>
              <w:t>94.21</w:t>
            </w:r>
          </w:p>
        </w:tc>
        <w:tc>
          <w:tcPr>
            <w:tcW w:w="1804" w:type="dxa"/>
          </w:tcPr>
          <w:p w14:paraId="27FA81F1" w14:textId="4FBF5CBB" w:rsidR="00E343F6" w:rsidRDefault="00E343F6" w:rsidP="0007320E">
            <w:pPr>
              <w:jc w:val="center"/>
            </w:pPr>
            <w:r>
              <w:t>20.69</w:t>
            </w:r>
          </w:p>
        </w:tc>
      </w:tr>
      <w:tr w:rsidR="00E343F6" w14:paraId="279413D0" w14:textId="77777777" w:rsidTr="00D8374F">
        <w:tc>
          <w:tcPr>
            <w:tcW w:w="1803" w:type="dxa"/>
            <w:vMerge/>
          </w:tcPr>
          <w:p w14:paraId="50D59C08" w14:textId="77777777" w:rsidR="00E343F6" w:rsidRDefault="00E343F6" w:rsidP="00E343F6"/>
        </w:tc>
        <w:tc>
          <w:tcPr>
            <w:tcW w:w="1803" w:type="dxa"/>
            <w:vMerge/>
          </w:tcPr>
          <w:p w14:paraId="2DCFB4ED" w14:textId="77777777" w:rsidR="00E343F6" w:rsidRDefault="00E343F6" w:rsidP="00E343F6"/>
        </w:tc>
        <w:tc>
          <w:tcPr>
            <w:tcW w:w="1803" w:type="dxa"/>
          </w:tcPr>
          <w:p w14:paraId="145CAFA8" w14:textId="0AB097C5" w:rsidR="00E343F6" w:rsidRDefault="00E343F6" w:rsidP="00E343F6">
            <w:r>
              <w:t>6 months</w:t>
            </w:r>
          </w:p>
        </w:tc>
        <w:tc>
          <w:tcPr>
            <w:tcW w:w="1803" w:type="dxa"/>
          </w:tcPr>
          <w:p w14:paraId="42CB856A" w14:textId="5D685FCC" w:rsidR="00E343F6" w:rsidRDefault="00E343F6" w:rsidP="0007320E">
            <w:pPr>
              <w:jc w:val="center"/>
            </w:pPr>
            <w:r>
              <w:t>22.82</w:t>
            </w:r>
          </w:p>
        </w:tc>
        <w:tc>
          <w:tcPr>
            <w:tcW w:w="1804" w:type="dxa"/>
          </w:tcPr>
          <w:p w14:paraId="14CA14FE" w14:textId="11724686" w:rsidR="00E343F6" w:rsidRDefault="00E343F6" w:rsidP="0007320E">
            <w:pPr>
              <w:jc w:val="center"/>
            </w:pPr>
            <w:r>
              <w:t>39.63</w:t>
            </w:r>
          </w:p>
        </w:tc>
      </w:tr>
      <w:tr w:rsidR="00E343F6" w14:paraId="44F94345" w14:textId="77777777" w:rsidTr="00D8374F">
        <w:tc>
          <w:tcPr>
            <w:tcW w:w="1803" w:type="dxa"/>
            <w:vMerge w:val="restart"/>
          </w:tcPr>
          <w:p w14:paraId="76C8ED99" w14:textId="1CB0E870" w:rsidR="00E343F6" w:rsidRDefault="00E343F6" w:rsidP="00E343F6">
            <w:r>
              <w:t>Sham intervention</w:t>
            </w:r>
          </w:p>
        </w:tc>
        <w:tc>
          <w:tcPr>
            <w:tcW w:w="1803" w:type="dxa"/>
            <w:vMerge w:val="restart"/>
          </w:tcPr>
          <w:p w14:paraId="154FFB06" w14:textId="2C9550CB" w:rsidR="00E343F6" w:rsidRDefault="00E343F6" w:rsidP="00E343F6">
            <w:r>
              <w:t>PAF</w:t>
            </w:r>
          </w:p>
        </w:tc>
        <w:tc>
          <w:tcPr>
            <w:tcW w:w="1803" w:type="dxa"/>
          </w:tcPr>
          <w:p w14:paraId="385DD325" w14:textId="79FB3068" w:rsidR="00E343F6" w:rsidRDefault="00E343F6" w:rsidP="00E343F6">
            <w:r>
              <w:t>Baseline</w:t>
            </w:r>
          </w:p>
        </w:tc>
        <w:tc>
          <w:tcPr>
            <w:tcW w:w="1803" w:type="dxa"/>
          </w:tcPr>
          <w:p w14:paraId="027A149A" w14:textId="4B600E8C" w:rsidR="00E343F6" w:rsidRDefault="00E343F6" w:rsidP="0007320E">
            <w:pPr>
              <w:jc w:val="center"/>
            </w:pPr>
            <w:r>
              <w:t>6.91</w:t>
            </w:r>
          </w:p>
        </w:tc>
        <w:tc>
          <w:tcPr>
            <w:tcW w:w="1804" w:type="dxa"/>
          </w:tcPr>
          <w:p w14:paraId="2075097A" w14:textId="20923F16" w:rsidR="00E343F6" w:rsidRDefault="00E343F6" w:rsidP="0007320E">
            <w:pPr>
              <w:jc w:val="center"/>
            </w:pPr>
            <w:r>
              <w:t>6.83</w:t>
            </w:r>
          </w:p>
        </w:tc>
      </w:tr>
      <w:tr w:rsidR="00E343F6" w14:paraId="571B1D8A" w14:textId="77777777" w:rsidTr="00D8374F">
        <w:tc>
          <w:tcPr>
            <w:tcW w:w="1803" w:type="dxa"/>
            <w:vMerge/>
          </w:tcPr>
          <w:p w14:paraId="29969685" w14:textId="77777777" w:rsidR="00E343F6" w:rsidRDefault="00E343F6" w:rsidP="00E343F6"/>
        </w:tc>
        <w:tc>
          <w:tcPr>
            <w:tcW w:w="1803" w:type="dxa"/>
            <w:vMerge/>
          </w:tcPr>
          <w:p w14:paraId="111927BD" w14:textId="77777777" w:rsidR="00E343F6" w:rsidRDefault="00E343F6" w:rsidP="00E343F6"/>
        </w:tc>
        <w:tc>
          <w:tcPr>
            <w:tcW w:w="1803" w:type="dxa"/>
          </w:tcPr>
          <w:p w14:paraId="0D1632B6" w14:textId="6649E401" w:rsidR="00E343F6" w:rsidRDefault="00E343F6" w:rsidP="00E343F6">
            <w:r>
              <w:t>6 months</w:t>
            </w:r>
          </w:p>
        </w:tc>
        <w:tc>
          <w:tcPr>
            <w:tcW w:w="1803" w:type="dxa"/>
          </w:tcPr>
          <w:p w14:paraId="27A43AAC" w14:textId="002B7144" w:rsidR="00E343F6" w:rsidRDefault="00E343F6" w:rsidP="0007320E">
            <w:pPr>
              <w:jc w:val="center"/>
            </w:pPr>
            <w:r>
              <w:t>9.72</w:t>
            </w:r>
          </w:p>
        </w:tc>
        <w:tc>
          <w:tcPr>
            <w:tcW w:w="1804" w:type="dxa"/>
          </w:tcPr>
          <w:p w14:paraId="626BA80E" w14:textId="2E7D0CFD" w:rsidR="00E343F6" w:rsidRDefault="00E343F6" w:rsidP="0007320E">
            <w:pPr>
              <w:jc w:val="center"/>
            </w:pPr>
            <w:r>
              <w:t>10.62</w:t>
            </w:r>
          </w:p>
        </w:tc>
      </w:tr>
      <w:tr w:rsidR="00E343F6" w14:paraId="7414A7C9" w14:textId="77777777" w:rsidTr="00D8374F">
        <w:tc>
          <w:tcPr>
            <w:tcW w:w="1803" w:type="dxa"/>
            <w:vMerge/>
          </w:tcPr>
          <w:p w14:paraId="46492C05" w14:textId="77777777" w:rsidR="00E343F6" w:rsidRDefault="00E343F6" w:rsidP="00E343F6"/>
        </w:tc>
        <w:tc>
          <w:tcPr>
            <w:tcW w:w="1803" w:type="dxa"/>
            <w:vMerge w:val="restart"/>
          </w:tcPr>
          <w:p w14:paraId="002AA372" w14:textId="7F78D47A" w:rsidR="00E343F6" w:rsidRDefault="00E343F6" w:rsidP="00E343F6">
            <w:r>
              <w:t>Persistent</w:t>
            </w:r>
          </w:p>
        </w:tc>
        <w:tc>
          <w:tcPr>
            <w:tcW w:w="1803" w:type="dxa"/>
          </w:tcPr>
          <w:p w14:paraId="7ECD07E7" w14:textId="6E6FC008" w:rsidR="00E343F6" w:rsidRDefault="00E343F6" w:rsidP="00E343F6">
            <w:r>
              <w:t>Baseline</w:t>
            </w:r>
          </w:p>
        </w:tc>
        <w:tc>
          <w:tcPr>
            <w:tcW w:w="1803" w:type="dxa"/>
          </w:tcPr>
          <w:p w14:paraId="1AB531AB" w14:textId="2A8E7815" w:rsidR="00E343F6" w:rsidRDefault="00E343F6" w:rsidP="0007320E">
            <w:pPr>
              <w:jc w:val="center"/>
            </w:pPr>
            <w:r>
              <w:t>97.10</w:t>
            </w:r>
          </w:p>
        </w:tc>
        <w:tc>
          <w:tcPr>
            <w:tcW w:w="1804" w:type="dxa"/>
          </w:tcPr>
          <w:p w14:paraId="343F1BA7" w14:textId="0948598D" w:rsidR="00E343F6" w:rsidRDefault="00E343F6" w:rsidP="0007320E">
            <w:pPr>
              <w:jc w:val="center"/>
            </w:pPr>
            <w:r>
              <w:t>15.29</w:t>
            </w:r>
          </w:p>
        </w:tc>
      </w:tr>
      <w:tr w:rsidR="00E343F6" w14:paraId="42FB7F85" w14:textId="77777777" w:rsidTr="00D8374F">
        <w:tc>
          <w:tcPr>
            <w:tcW w:w="1803" w:type="dxa"/>
            <w:vMerge/>
          </w:tcPr>
          <w:p w14:paraId="6E4E7E9C" w14:textId="77777777" w:rsidR="00E343F6" w:rsidRDefault="00E343F6" w:rsidP="00E343F6"/>
        </w:tc>
        <w:tc>
          <w:tcPr>
            <w:tcW w:w="1803" w:type="dxa"/>
            <w:vMerge/>
          </w:tcPr>
          <w:p w14:paraId="545C20BB" w14:textId="77777777" w:rsidR="00E343F6" w:rsidRDefault="00E343F6" w:rsidP="00E343F6"/>
        </w:tc>
        <w:tc>
          <w:tcPr>
            <w:tcW w:w="1803" w:type="dxa"/>
          </w:tcPr>
          <w:p w14:paraId="6D607BB9" w14:textId="0CC6D987" w:rsidR="00E343F6" w:rsidRDefault="00E343F6" w:rsidP="00E343F6">
            <w:r>
              <w:t>6 months</w:t>
            </w:r>
          </w:p>
        </w:tc>
        <w:tc>
          <w:tcPr>
            <w:tcW w:w="1803" w:type="dxa"/>
          </w:tcPr>
          <w:p w14:paraId="29776796" w14:textId="5DA9F9F0" w:rsidR="00E343F6" w:rsidRDefault="00E343F6" w:rsidP="0007320E">
            <w:pPr>
              <w:jc w:val="center"/>
            </w:pPr>
            <w:r>
              <w:t>52.25</w:t>
            </w:r>
          </w:p>
        </w:tc>
        <w:tc>
          <w:tcPr>
            <w:tcW w:w="1804" w:type="dxa"/>
          </w:tcPr>
          <w:p w14:paraId="64CDB73D" w14:textId="7533F5F5" w:rsidR="00E343F6" w:rsidRDefault="00E343F6" w:rsidP="0007320E">
            <w:pPr>
              <w:jc w:val="center"/>
            </w:pPr>
            <w:r>
              <w:t>46.20</w:t>
            </w:r>
          </w:p>
        </w:tc>
      </w:tr>
    </w:tbl>
    <w:p w14:paraId="4899A607" w14:textId="77777777" w:rsidR="00D8374F" w:rsidRPr="00AC216A" w:rsidRDefault="00D8374F"/>
    <w:p w14:paraId="396FC5F8" w14:textId="77777777" w:rsidR="00892824" w:rsidRDefault="00892824"/>
    <w:p w14:paraId="38133703" w14:textId="77777777" w:rsidR="0007320E" w:rsidRDefault="0007320E"/>
    <w:p w14:paraId="27B94A3D" w14:textId="77777777" w:rsidR="0007320E" w:rsidRDefault="0007320E"/>
    <w:p w14:paraId="04D96F5B" w14:textId="77777777" w:rsidR="008E303E" w:rsidRDefault="008E303E"/>
    <w:p w14:paraId="00A95AE6" w14:textId="77777777" w:rsidR="008E303E" w:rsidRDefault="008E303E"/>
    <w:p w14:paraId="15592E2E" w14:textId="77777777" w:rsidR="00B24599" w:rsidRDefault="00B24599"/>
    <w:p w14:paraId="13928496" w14:textId="4697DE2F" w:rsidR="0007320E" w:rsidRPr="00D8374F" w:rsidRDefault="0007320E" w:rsidP="0007320E">
      <w:pPr>
        <w:spacing w:line="480" w:lineRule="auto"/>
        <w:jc w:val="center"/>
        <w:rPr>
          <w:rFonts w:asciiTheme="majorBidi" w:hAnsiTheme="majorBidi" w:cstheme="majorBidi"/>
          <w:b/>
          <w:bCs/>
          <w:noProof/>
          <w:sz w:val="24"/>
          <w:szCs w:val="24"/>
        </w:rPr>
      </w:pPr>
      <w:r>
        <w:rPr>
          <w:rFonts w:asciiTheme="majorBidi" w:hAnsiTheme="majorBidi" w:cstheme="majorBidi"/>
          <w:b/>
          <w:bCs/>
          <w:noProof/>
          <w:sz w:val="24"/>
          <w:szCs w:val="24"/>
        </w:rPr>
        <w:lastRenderedPageBreak/>
        <w:t xml:space="preserve">eTable </w:t>
      </w:r>
      <w:r>
        <w:rPr>
          <w:rFonts w:asciiTheme="majorBidi" w:hAnsiTheme="majorBidi" w:cstheme="majorBidi"/>
          <w:b/>
          <w:bCs/>
          <w:noProof/>
          <w:sz w:val="24"/>
          <w:szCs w:val="24"/>
        </w:rPr>
        <w:t>4</w:t>
      </w:r>
      <w:r w:rsidRPr="00D8374F">
        <w:rPr>
          <w:rFonts w:asciiTheme="majorBidi" w:hAnsiTheme="majorBidi" w:cstheme="majorBidi"/>
          <w:b/>
          <w:bCs/>
          <w:noProof/>
          <w:sz w:val="24"/>
          <w:szCs w:val="24"/>
        </w:rPr>
        <w:t xml:space="preserve">: </w:t>
      </w:r>
      <w:r w:rsidR="00B24599">
        <w:rPr>
          <w:rFonts w:asciiTheme="majorBidi" w:hAnsiTheme="majorBidi" w:cstheme="majorBidi"/>
          <w:b/>
          <w:bCs/>
          <w:noProof/>
          <w:sz w:val="24"/>
          <w:szCs w:val="24"/>
        </w:rPr>
        <w:t>Hazard ratios and 95% confidence intervals for time to event outcomes</w:t>
      </w:r>
    </w:p>
    <w:p w14:paraId="745BC63A" w14:textId="77777777" w:rsidR="0007320E" w:rsidRDefault="0007320E"/>
    <w:tbl>
      <w:tblPr>
        <w:tblStyle w:val="TableGrid"/>
        <w:tblW w:w="0" w:type="auto"/>
        <w:tblLook w:val="04A0" w:firstRow="1" w:lastRow="0" w:firstColumn="1" w:lastColumn="0" w:noHBand="0" w:noVBand="1"/>
      </w:tblPr>
      <w:tblGrid>
        <w:gridCol w:w="3397"/>
        <w:gridCol w:w="1560"/>
        <w:gridCol w:w="1805"/>
        <w:gridCol w:w="2254"/>
      </w:tblGrid>
      <w:tr w:rsidR="0007320E" w14:paraId="7C2D3604" w14:textId="77777777" w:rsidTr="0007320E">
        <w:tc>
          <w:tcPr>
            <w:tcW w:w="3397" w:type="dxa"/>
          </w:tcPr>
          <w:p w14:paraId="788F7633" w14:textId="13E4A3B8" w:rsidR="0007320E" w:rsidRDefault="0007320E" w:rsidP="0007320E">
            <w:r>
              <w:t>Event</w:t>
            </w:r>
          </w:p>
        </w:tc>
        <w:tc>
          <w:tcPr>
            <w:tcW w:w="1560" w:type="dxa"/>
          </w:tcPr>
          <w:p w14:paraId="32B66F19" w14:textId="157F7148" w:rsidR="0007320E" w:rsidRDefault="0007320E" w:rsidP="0007320E">
            <w:pPr>
              <w:jc w:val="center"/>
            </w:pPr>
            <w:r>
              <w:t>Hazard ratio</w:t>
            </w:r>
          </w:p>
        </w:tc>
        <w:tc>
          <w:tcPr>
            <w:tcW w:w="1805" w:type="dxa"/>
          </w:tcPr>
          <w:p w14:paraId="1BD0F391" w14:textId="2D0D8479" w:rsidR="0007320E" w:rsidRDefault="0007320E" w:rsidP="0007320E">
            <w:pPr>
              <w:jc w:val="center"/>
            </w:pPr>
            <w:r w:rsidRPr="002D7180">
              <w:t>Lower 95% CI</w:t>
            </w:r>
          </w:p>
        </w:tc>
        <w:tc>
          <w:tcPr>
            <w:tcW w:w="2254" w:type="dxa"/>
          </w:tcPr>
          <w:p w14:paraId="3A1CC137" w14:textId="7A9FEDD8" w:rsidR="0007320E" w:rsidRDefault="0007320E" w:rsidP="0007320E">
            <w:pPr>
              <w:jc w:val="center"/>
            </w:pPr>
            <w:r w:rsidRPr="002D7180">
              <w:t>Upper 95% CI</w:t>
            </w:r>
          </w:p>
        </w:tc>
      </w:tr>
      <w:tr w:rsidR="0007320E" w14:paraId="39FF4C38" w14:textId="77777777" w:rsidTr="0007320E">
        <w:tc>
          <w:tcPr>
            <w:tcW w:w="3397" w:type="dxa"/>
          </w:tcPr>
          <w:p w14:paraId="6D7E2BE4" w14:textId="63CC402A" w:rsidR="0007320E" w:rsidRDefault="0007320E" w:rsidP="0007320E">
            <w:r>
              <w:t>Time to any AF ( &gt;30 seconds)</w:t>
            </w:r>
          </w:p>
        </w:tc>
        <w:tc>
          <w:tcPr>
            <w:tcW w:w="1560" w:type="dxa"/>
          </w:tcPr>
          <w:p w14:paraId="1C66AE29" w14:textId="1AB1B608" w:rsidR="0007320E" w:rsidRDefault="0007320E" w:rsidP="0007320E">
            <w:pPr>
              <w:jc w:val="center"/>
            </w:pPr>
            <w:r w:rsidRPr="002D7180">
              <w:t>0.439</w:t>
            </w:r>
          </w:p>
        </w:tc>
        <w:tc>
          <w:tcPr>
            <w:tcW w:w="1805" w:type="dxa"/>
          </w:tcPr>
          <w:p w14:paraId="2A3416C4" w14:textId="2EA1073B" w:rsidR="0007320E" w:rsidRDefault="0007320E" w:rsidP="0007320E">
            <w:pPr>
              <w:jc w:val="center"/>
            </w:pPr>
            <w:r w:rsidRPr="002D7180">
              <w:t>0.286</w:t>
            </w:r>
          </w:p>
        </w:tc>
        <w:tc>
          <w:tcPr>
            <w:tcW w:w="2254" w:type="dxa"/>
          </w:tcPr>
          <w:p w14:paraId="2B5A15B3" w14:textId="729F305B" w:rsidR="0007320E" w:rsidRDefault="0007320E" w:rsidP="0007320E">
            <w:pPr>
              <w:jc w:val="center"/>
            </w:pPr>
            <w:r w:rsidRPr="002D7180">
              <w:t>0.674</w:t>
            </w:r>
          </w:p>
        </w:tc>
      </w:tr>
      <w:tr w:rsidR="0007320E" w14:paraId="1E005397" w14:textId="77777777" w:rsidTr="0007320E">
        <w:tc>
          <w:tcPr>
            <w:tcW w:w="3397" w:type="dxa"/>
          </w:tcPr>
          <w:p w14:paraId="121BD22B" w14:textId="05428E84" w:rsidR="0007320E" w:rsidRDefault="0007320E" w:rsidP="0007320E">
            <w:r>
              <w:t xml:space="preserve">Time to </w:t>
            </w:r>
            <w:r>
              <w:t>persistent</w:t>
            </w:r>
            <w:r>
              <w:t xml:space="preserve"> AF ( &gt;</w:t>
            </w:r>
            <w:r>
              <w:t xml:space="preserve"> 7 days</w:t>
            </w:r>
            <w:r>
              <w:t>)</w:t>
            </w:r>
          </w:p>
        </w:tc>
        <w:tc>
          <w:tcPr>
            <w:tcW w:w="1560" w:type="dxa"/>
          </w:tcPr>
          <w:p w14:paraId="505A7C95" w14:textId="600F0FAA" w:rsidR="0007320E" w:rsidRDefault="0007320E" w:rsidP="0007320E">
            <w:pPr>
              <w:jc w:val="center"/>
            </w:pPr>
            <w:r w:rsidRPr="002D7180">
              <w:t>0.392</w:t>
            </w:r>
          </w:p>
        </w:tc>
        <w:tc>
          <w:tcPr>
            <w:tcW w:w="1805" w:type="dxa"/>
          </w:tcPr>
          <w:p w14:paraId="3A6A4C7A" w14:textId="3CD8C94B" w:rsidR="0007320E" w:rsidRDefault="0007320E" w:rsidP="0007320E">
            <w:pPr>
              <w:jc w:val="center"/>
            </w:pPr>
            <w:r w:rsidRPr="002D7180">
              <w:t>0.202</w:t>
            </w:r>
          </w:p>
        </w:tc>
        <w:tc>
          <w:tcPr>
            <w:tcW w:w="2254" w:type="dxa"/>
          </w:tcPr>
          <w:p w14:paraId="1B04B0D3" w14:textId="63AF2899" w:rsidR="0007320E" w:rsidRDefault="0007320E" w:rsidP="0007320E">
            <w:pPr>
              <w:jc w:val="center"/>
            </w:pPr>
            <w:r w:rsidRPr="002D7180">
              <w:t>0.759</w:t>
            </w:r>
          </w:p>
        </w:tc>
      </w:tr>
      <w:tr w:rsidR="0007320E" w14:paraId="67DC0BA6" w14:textId="77777777" w:rsidTr="0007320E">
        <w:tc>
          <w:tcPr>
            <w:tcW w:w="3397" w:type="dxa"/>
          </w:tcPr>
          <w:p w14:paraId="1C1CAF7A" w14:textId="08ACADF7" w:rsidR="0007320E" w:rsidRDefault="0007320E" w:rsidP="0007320E">
            <w:r>
              <w:t xml:space="preserve">Time to </w:t>
            </w:r>
            <w:r>
              <w:t>symptomatic</w:t>
            </w:r>
            <w:r>
              <w:t xml:space="preserve"> AF </w:t>
            </w:r>
          </w:p>
        </w:tc>
        <w:tc>
          <w:tcPr>
            <w:tcW w:w="1560" w:type="dxa"/>
          </w:tcPr>
          <w:p w14:paraId="13848B21" w14:textId="51B55411" w:rsidR="0007320E" w:rsidRDefault="0007320E" w:rsidP="0007320E">
            <w:pPr>
              <w:jc w:val="center"/>
            </w:pPr>
            <w:r w:rsidRPr="002D7180">
              <w:t>0.468</w:t>
            </w:r>
          </w:p>
        </w:tc>
        <w:tc>
          <w:tcPr>
            <w:tcW w:w="1805" w:type="dxa"/>
          </w:tcPr>
          <w:p w14:paraId="5EDA201E" w14:textId="3466EBE4" w:rsidR="0007320E" w:rsidRDefault="0007320E" w:rsidP="0007320E">
            <w:pPr>
              <w:jc w:val="center"/>
            </w:pPr>
            <w:r w:rsidRPr="002D7180">
              <w:t>0.230</w:t>
            </w:r>
          </w:p>
        </w:tc>
        <w:tc>
          <w:tcPr>
            <w:tcW w:w="2254" w:type="dxa"/>
          </w:tcPr>
          <w:p w14:paraId="710F0267" w14:textId="6B7449E4" w:rsidR="0007320E" w:rsidRDefault="0007320E" w:rsidP="0007320E">
            <w:pPr>
              <w:jc w:val="center"/>
            </w:pPr>
            <w:r w:rsidRPr="002D7180">
              <w:t>0.952</w:t>
            </w:r>
          </w:p>
        </w:tc>
      </w:tr>
    </w:tbl>
    <w:p w14:paraId="55332559" w14:textId="77777777" w:rsidR="003A5C80" w:rsidRDefault="003A5C80"/>
    <w:p w14:paraId="1952651B" w14:textId="77777777" w:rsidR="003A5C80" w:rsidRDefault="003A5C80"/>
    <w:p w14:paraId="01CE83E6" w14:textId="77777777" w:rsidR="003A5C80" w:rsidRDefault="003A5C80"/>
    <w:p w14:paraId="17BC9D9F" w14:textId="77777777" w:rsidR="003A5C80" w:rsidRDefault="003A5C80"/>
    <w:p w14:paraId="776C3863" w14:textId="77777777" w:rsidR="00847CD8" w:rsidRDefault="00847CD8"/>
    <w:p w14:paraId="06DC7E07" w14:textId="77777777" w:rsidR="00847CD8" w:rsidRDefault="00847CD8"/>
    <w:p w14:paraId="24DF332D" w14:textId="77777777" w:rsidR="00B24599" w:rsidRDefault="00B24599"/>
    <w:p w14:paraId="1DD15DDA" w14:textId="77777777" w:rsidR="00B24599" w:rsidRDefault="00B24599"/>
    <w:p w14:paraId="16475026" w14:textId="77777777" w:rsidR="00B24599" w:rsidRDefault="00B24599"/>
    <w:p w14:paraId="00F46FC5" w14:textId="77777777" w:rsidR="00B24599" w:rsidRDefault="00B24599"/>
    <w:p w14:paraId="45856A7D" w14:textId="77777777" w:rsidR="00B24599" w:rsidRDefault="00B24599"/>
    <w:p w14:paraId="4EBB9A6D" w14:textId="77777777" w:rsidR="00B24599" w:rsidRDefault="00B24599"/>
    <w:p w14:paraId="7FD82C91" w14:textId="77777777" w:rsidR="00B24599" w:rsidRDefault="00B24599"/>
    <w:p w14:paraId="695A019B" w14:textId="77777777" w:rsidR="00B24599" w:rsidRDefault="00B24599"/>
    <w:p w14:paraId="408CB6ED" w14:textId="77777777" w:rsidR="00B24599" w:rsidRDefault="00B24599"/>
    <w:p w14:paraId="057A8B94" w14:textId="77777777" w:rsidR="00B24599" w:rsidRDefault="00B24599"/>
    <w:p w14:paraId="1DC1CA6C" w14:textId="77777777" w:rsidR="00B24599" w:rsidRDefault="00B24599"/>
    <w:p w14:paraId="681C1681" w14:textId="77777777" w:rsidR="00B24599" w:rsidRDefault="00B24599"/>
    <w:p w14:paraId="252AD6B2" w14:textId="77777777" w:rsidR="00B24599" w:rsidRDefault="00B24599"/>
    <w:p w14:paraId="4DEBE6F3" w14:textId="77777777" w:rsidR="00B24599" w:rsidRDefault="00B24599"/>
    <w:p w14:paraId="3ED50665" w14:textId="77777777" w:rsidR="00B24599" w:rsidRDefault="00B24599"/>
    <w:p w14:paraId="31BC658F" w14:textId="77777777" w:rsidR="00B24599" w:rsidRDefault="00B24599"/>
    <w:p w14:paraId="0C34E898" w14:textId="77777777" w:rsidR="00B24599" w:rsidRDefault="00B24599"/>
    <w:p w14:paraId="75C591AE" w14:textId="77777777" w:rsidR="00B24599" w:rsidRDefault="00B24599"/>
    <w:p w14:paraId="488BB169" w14:textId="77777777" w:rsidR="00B24599" w:rsidRDefault="00B24599"/>
    <w:p w14:paraId="00E96789" w14:textId="77777777" w:rsidR="00892824" w:rsidRPr="00AC216A" w:rsidRDefault="00892824"/>
    <w:p w14:paraId="45575AA6" w14:textId="5A9188B5" w:rsidR="00892824" w:rsidRPr="00CC5F4C" w:rsidRDefault="00537D2B" w:rsidP="00F623E0">
      <w:pPr>
        <w:jc w:val="center"/>
        <w:rPr>
          <w:b/>
          <w:bCs/>
          <w:sz w:val="24"/>
          <w:szCs w:val="24"/>
        </w:rPr>
      </w:pPr>
      <w:r>
        <w:rPr>
          <w:rFonts w:asciiTheme="majorBidi" w:hAnsiTheme="majorBidi" w:cstheme="majorBidi"/>
          <w:b/>
          <w:bCs/>
          <w:sz w:val="24"/>
          <w:szCs w:val="24"/>
        </w:rPr>
        <w:lastRenderedPageBreak/>
        <w:t>e</w:t>
      </w:r>
      <w:r w:rsidR="00202BF5" w:rsidRPr="00CC5F4C">
        <w:rPr>
          <w:rFonts w:asciiTheme="majorBidi" w:hAnsiTheme="majorBidi" w:cstheme="majorBidi"/>
          <w:b/>
          <w:bCs/>
          <w:sz w:val="24"/>
          <w:szCs w:val="24"/>
        </w:rPr>
        <w:t xml:space="preserve">Figure 1: </w:t>
      </w:r>
      <w:r w:rsidR="00F623E0" w:rsidRPr="00CC5F4C">
        <w:rPr>
          <w:rFonts w:asciiTheme="majorBidi" w:hAnsiTheme="majorBidi" w:cstheme="majorBidi"/>
          <w:b/>
          <w:bCs/>
          <w:sz w:val="24"/>
          <w:szCs w:val="24"/>
        </w:rPr>
        <w:t>Time to any atrial tachyarrhythmia (</w:t>
      </w:r>
      <w:r w:rsidR="00202BF5" w:rsidRPr="00CC5F4C">
        <w:rPr>
          <w:rFonts w:asciiTheme="majorBidi" w:hAnsiTheme="majorBidi" w:cstheme="majorBidi"/>
          <w:b/>
          <w:bCs/>
          <w:sz w:val="24"/>
          <w:szCs w:val="24"/>
        </w:rPr>
        <w:t xml:space="preserve">lasting </w:t>
      </w:r>
      <w:r w:rsidR="00F623E0" w:rsidRPr="00CC5F4C">
        <w:rPr>
          <w:rFonts w:asciiTheme="majorBidi" w:hAnsiTheme="majorBidi" w:cstheme="majorBidi"/>
          <w:b/>
          <w:bCs/>
          <w:sz w:val="24"/>
          <w:szCs w:val="24"/>
        </w:rPr>
        <w:t>more than 30 seconds)</w:t>
      </w:r>
    </w:p>
    <w:p w14:paraId="24807F34" w14:textId="49C0A964" w:rsidR="00892824" w:rsidRPr="00AC216A" w:rsidRDefault="009227CE" w:rsidP="00F623E0">
      <w:pPr>
        <w:jc w:val="center"/>
      </w:pPr>
      <w:r>
        <w:rPr>
          <w:noProof/>
        </w:rPr>
        <w:drawing>
          <wp:inline distT="0" distB="0" distL="0" distR="0" wp14:anchorId="7F2F36F8" wp14:editId="6326267C">
            <wp:extent cx="4311740" cy="3968750"/>
            <wp:effectExtent l="0" t="0" r="0" b="0"/>
            <wp:docPr id="1800911368" name="Picture 1" descr="A graph of a number of patients with canc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911368" name="Picture 1" descr="A graph of a number of patients with canc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314780" cy="3971548"/>
                    </a:xfrm>
                    <a:prstGeom prst="rect">
                      <a:avLst/>
                    </a:prstGeom>
                  </pic:spPr>
                </pic:pic>
              </a:graphicData>
            </a:graphic>
          </wp:inline>
        </w:drawing>
      </w:r>
    </w:p>
    <w:p w14:paraId="3EB042EA" w14:textId="77777777" w:rsidR="00F623E0" w:rsidRDefault="00F623E0"/>
    <w:p w14:paraId="57F11C05" w14:textId="77777777" w:rsidR="00B24599" w:rsidRDefault="00B24599"/>
    <w:p w14:paraId="695C8672" w14:textId="77777777" w:rsidR="00B24599" w:rsidRDefault="00B24599"/>
    <w:p w14:paraId="6D284890" w14:textId="77777777" w:rsidR="00B24599" w:rsidRDefault="00B24599"/>
    <w:p w14:paraId="3EB3B0D7" w14:textId="77777777" w:rsidR="00B24599" w:rsidRDefault="00B24599"/>
    <w:p w14:paraId="5FD08A70" w14:textId="77777777" w:rsidR="00B24599" w:rsidRDefault="00B24599"/>
    <w:p w14:paraId="02D4121B" w14:textId="77777777" w:rsidR="00B24599" w:rsidRDefault="00B24599"/>
    <w:p w14:paraId="2375F127" w14:textId="77777777" w:rsidR="00B24599" w:rsidRDefault="00B24599"/>
    <w:p w14:paraId="6FFC0AB5" w14:textId="77777777" w:rsidR="00B24599" w:rsidRDefault="00B24599"/>
    <w:p w14:paraId="621237DB" w14:textId="77777777" w:rsidR="00B24599" w:rsidRDefault="00B24599"/>
    <w:p w14:paraId="3F30FAE4" w14:textId="77777777" w:rsidR="00B24599" w:rsidRDefault="00B24599"/>
    <w:p w14:paraId="3EF39129" w14:textId="77777777" w:rsidR="00B24599" w:rsidRDefault="00B24599"/>
    <w:p w14:paraId="2F5830A1" w14:textId="77777777" w:rsidR="00B24599" w:rsidRDefault="00B24599"/>
    <w:p w14:paraId="0863D775" w14:textId="77777777" w:rsidR="00B24599" w:rsidRDefault="00B24599"/>
    <w:p w14:paraId="24AD4846" w14:textId="77777777" w:rsidR="00B24599" w:rsidRDefault="00B24599"/>
    <w:p w14:paraId="5A585B42" w14:textId="77777777" w:rsidR="00B24599" w:rsidRPr="00AC216A" w:rsidRDefault="00B24599"/>
    <w:p w14:paraId="7E915DEC" w14:textId="61523304" w:rsidR="00F623E0" w:rsidRPr="00CC5F4C" w:rsidRDefault="00537D2B" w:rsidP="00F623E0">
      <w:pPr>
        <w:jc w:val="center"/>
        <w:rPr>
          <w:rFonts w:asciiTheme="majorBidi" w:hAnsiTheme="majorBidi" w:cstheme="majorBidi"/>
          <w:b/>
          <w:bCs/>
          <w:sz w:val="24"/>
          <w:szCs w:val="24"/>
        </w:rPr>
      </w:pPr>
      <w:r>
        <w:rPr>
          <w:rFonts w:asciiTheme="majorBidi" w:hAnsiTheme="majorBidi" w:cstheme="majorBidi"/>
          <w:b/>
          <w:bCs/>
          <w:sz w:val="24"/>
          <w:szCs w:val="24"/>
        </w:rPr>
        <w:lastRenderedPageBreak/>
        <w:t>e</w:t>
      </w:r>
      <w:r w:rsidR="00202BF5" w:rsidRPr="00CC5F4C">
        <w:rPr>
          <w:rFonts w:asciiTheme="majorBidi" w:hAnsiTheme="majorBidi" w:cstheme="majorBidi"/>
          <w:b/>
          <w:bCs/>
          <w:sz w:val="24"/>
          <w:szCs w:val="24"/>
        </w:rPr>
        <w:t xml:space="preserve">Figure 2: </w:t>
      </w:r>
      <w:r w:rsidR="00F623E0" w:rsidRPr="00CC5F4C">
        <w:rPr>
          <w:rFonts w:asciiTheme="majorBidi" w:hAnsiTheme="majorBidi" w:cstheme="majorBidi"/>
          <w:b/>
          <w:bCs/>
          <w:sz w:val="24"/>
          <w:szCs w:val="24"/>
        </w:rPr>
        <w:t>Time to any atrial tachyarrhythmia (</w:t>
      </w:r>
      <w:r w:rsidR="00202BF5" w:rsidRPr="00CC5F4C">
        <w:rPr>
          <w:rFonts w:asciiTheme="majorBidi" w:hAnsiTheme="majorBidi" w:cstheme="majorBidi"/>
          <w:b/>
          <w:bCs/>
          <w:sz w:val="24"/>
          <w:szCs w:val="24"/>
        </w:rPr>
        <w:t xml:space="preserve">lasting </w:t>
      </w:r>
      <w:r w:rsidR="00F623E0" w:rsidRPr="00CC5F4C">
        <w:rPr>
          <w:rFonts w:asciiTheme="majorBidi" w:hAnsiTheme="majorBidi" w:cstheme="majorBidi"/>
          <w:b/>
          <w:bCs/>
          <w:sz w:val="24"/>
          <w:szCs w:val="24"/>
        </w:rPr>
        <w:t>more than 7 days)</w:t>
      </w:r>
    </w:p>
    <w:p w14:paraId="60B4948A" w14:textId="7A0DFA73" w:rsidR="007F5CD1" w:rsidRDefault="007F5CD1" w:rsidP="00F623E0">
      <w:pPr>
        <w:jc w:val="center"/>
        <w:rPr>
          <w:rFonts w:asciiTheme="majorBidi" w:hAnsiTheme="majorBidi" w:cstheme="majorBidi"/>
        </w:rPr>
      </w:pPr>
    </w:p>
    <w:p w14:paraId="3FE406DA" w14:textId="6BC29D46" w:rsidR="00202BF5" w:rsidRDefault="009227CE" w:rsidP="00F623E0">
      <w:pPr>
        <w:jc w:val="center"/>
        <w:rPr>
          <w:rFonts w:asciiTheme="majorBidi" w:hAnsiTheme="majorBidi" w:cstheme="majorBidi"/>
        </w:rPr>
      </w:pPr>
      <w:r>
        <w:rPr>
          <w:rFonts w:asciiTheme="majorBidi" w:hAnsiTheme="majorBidi" w:cstheme="majorBidi"/>
          <w:noProof/>
        </w:rPr>
        <w:drawing>
          <wp:inline distT="0" distB="0" distL="0" distR="0" wp14:anchorId="24187FE4" wp14:editId="3C140BA5">
            <wp:extent cx="5731510" cy="4494530"/>
            <wp:effectExtent l="0" t="0" r="2540" b="1270"/>
            <wp:docPr id="930392255" name="Picture 2" descr="A graph of a number of patients with different grou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392255" name="Picture 2" descr="A graph of a number of patients with different group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31510" cy="4494530"/>
                    </a:xfrm>
                    <a:prstGeom prst="rect">
                      <a:avLst/>
                    </a:prstGeom>
                  </pic:spPr>
                </pic:pic>
              </a:graphicData>
            </a:graphic>
          </wp:inline>
        </w:drawing>
      </w:r>
    </w:p>
    <w:p w14:paraId="36C3E95A" w14:textId="77777777" w:rsidR="00202BF5" w:rsidRDefault="00202BF5" w:rsidP="00F623E0">
      <w:pPr>
        <w:jc w:val="center"/>
        <w:rPr>
          <w:rFonts w:asciiTheme="majorBidi" w:hAnsiTheme="majorBidi" w:cstheme="majorBidi"/>
        </w:rPr>
      </w:pPr>
    </w:p>
    <w:p w14:paraId="53090E13" w14:textId="77777777" w:rsidR="00202BF5" w:rsidRDefault="00202BF5" w:rsidP="00F623E0">
      <w:pPr>
        <w:jc w:val="center"/>
        <w:rPr>
          <w:rFonts w:asciiTheme="majorBidi" w:hAnsiTheme="majorBidi" w:cstheme="majorBidi"/>
        </w:rPr>
      </w:pPr>
    </w:p>
    <w:p w14:paraId="6159079D" w14:textId="77777777" w:rsidR="00B24599" w:rsidRDefault="00B24599" w:rsidP="00F623E0">
      <w:pPr>
        <w:jc w:val="center"/>
        <w:rPr>
          <w:rFonts w:asciiTheme="majorBidi" w:hAnsiTheme="majorBidi" w:cstheme="majorBidi"/>
        </w:rPr>
      </w:pPr>
    </w:p>
    <w:p w14:paraId="4371171C" w14:textId="77777777" w:rsidR="00B24599" w:rsidRDefault="00B24599" w:rsidP="00F623E0">
      <w:pPr>
        <w:jc w:val="center"/>
        <w:rPr>
          <w:rFonts w:asciiTheme="majorBidi" w:hAnsiTheme="majorBidi" w:cstheme="majorBidi"/>
        </w:rPr>
      </w:pPr>
    </w:p>
    <w:p w14:paraId="14A9DA4C" w14:textId="77777777" w:rsidR="00B24599" w:rsidRDefault="00B24599" w:rsidP="00F623E0">
      <w:pPr>
        <w:jc w:val="center"/>
        <w:rPr>
          <w:rFonts w:asciiTheme="majorBidi" w:hAnsiTheme="majorBidi" w:cstheme="majorBidi"/>
        </w:rPr>
      </w:pPr>
    </w:p>
    <w:p w14:paraId="4C6E9851" w14:textId="77777777" w:rsidR="00B24599" w:rsidRDefault="00B24599" w:rsidP="00F623E0">
      <w:pPr>
        <w:jc w:val="center"/>
        <w:rPr>
          <w:rFonts w:asciiTheme="majorBidi" w:hAnsiTheme="majorBidi" w:cstheme="majorBidi"/>
        </w:rPr>
      </w:pPr>
    </w:p>
    <w:p w14:paraId="3C0AE940" w14:textId="77777777" w:rsidR="00B24599" w:rsidRDefault="00B24599" w:rsidP="00F623E0">
      <w:pPr>
        <w:jc w:val="center"/>
        <w:rPr>
          <w:rFonts w:asciiTheme="majorBidi" w:hAnsiTheme="majorBidi" w:cstheme="majorBidi"/>
        </w:rPr>
      </w:pPr>
    </w:p>
    <w:p w14:paraId="523CAEE3" w14:textId="77777777" w:rsidR="00B24599" w:rsidRDefault="00B24599" w:rsidP="00F623E0">
      <w:pPr>
        <w:jc w:val="center"/>
        <w:rPr>
          <w:rFonts w:asciiTheme="majorBidi" w:hAnsiTheme="majorBidi" w:cstheme="majorBidi"/>
        </w:rPr>
      </w:pPr>
    </w:p>
    <w:p w14:paraId="20B20010" w14:textId="77777777" w:rsidR="00B24599" w:rsidRDefault="00B24599" w:rsidP="00F623E0">
      <w:pPr>
        <w:jc w:val="center"/>
        <w:rPr>
          <w:rFonts w:asciiTheme="majorBidi" w:hAnsiTheme="majorBidi" w:cstheme="majorBidi"/>
        </w:rPr>
      </w:pPr>
    </w:p>
    <w:p w14:paraId="4350FA73" w14:textId="77777777" w:rsidR="00B24599" w:rsidRDefault="00B24599" w:rsidP="00F623E0">
      <w:pPr>
        <w:jc w:val="center"/>
        <w:rPr>
          <w:rFonts w:asciiTheme="majorBidi" w:hAnsiTheme="majorBidi" w:cstheme="majorBidi"/>
        </w:rPr>
      </w:pPr>
    </w:p>
    <w:p w14:paraId="17B20EEA" w14:textId="77777777" w:rsidR="00B24599" w:rsidRDefault="00B24599" w:rsidP="00F623E0">
      <w:pPr>
        <w:jc w:val="center"/>
        <w:rPr>
          <w:rFonts w:asciiTheme="majorBidi" w:hAnsiTheme="majorBidi" w:cstheme="majorBidi"/>
        </w:rPr>
      </w:pPr>
    </w:p>
    <w:p w14:paraId="162CFC45" w14:textId="77777777" w:rsidR="00B24599" w:rsidRDefault="00B24599" w:rsidP="00F623E0">
      <w:pPr>
        <w:jc w:val="center"/>
        <w:rPr>
          <w:rFonts w:asciiTheme="majorBidi" w:hAnsiTheme="majorBidi" w:cstheme="majorBidi"/>
        </w:rPr>
      </w:pPr>
    </w:p>
    <w:p w14:paraId="2BCEA6AC" w14:textId="77777777" w:rsidR="008E303E" w:rsidRDefault="008E303E" w:rsidP="00F623E0">
      <w:pPr>
        <w:jc w:val="center"/>
        <w:rPr>
          <w:rFonts w:asciiTheme="majorBidi" w:hAnsiTheme="majorBidi" w:cstheme="majorBidi"/>
        </w:rPr>
      </w:pPr>
    </w:p>
    <w:p w14:paraId="07F55A8B" w14:textId="1634EA4A" w:rsidR="00F623E0" w:rsidRPr="00CC5F4C" w:rsidRDefault="00537D2B" w:rsidP="00CC5F4C">
      <w:pPr>
        <w:jc w:val="center"/>
        <w:rPr>
          <w:rFonts w:asciiTheme="majorBidi" w:hAnsiTheme="majorBidi" w:cstheme="majorBidi"/>
          <w:b/>
          <w:bCs/>
          <w:sz w:val="24"/>
          <w:szCs w:val="24"/>
        </w:rPr>
      </w:pPr>
      <w:r>
        <w:rPr>
          <w:rFonts w:asciiTheme="majorBidi" w:hAnsiTheme="majorBidi" w:cstheme="majorBidi"/>
          <w:b/>
          <w:bCs/>
          <w:sz w:val="24"/>
          <w:szCs w:val="24"/>
        </w:rPr>
        <w:lastRenderedPageBreak/>
        <w:t>e</w:t>
      </w:r>
      <w:r w:rsidR="00202BF5" w:rsidRPr="00CC5F4C">
        <w:rPr>
          <w:rFonts w:asciiTheme="majorBidi" w:hAnsiTheme="majorBidi" w:cstheme="majorBidi"/>
          <w:b/>
          <w:bCs/>
          <w:sz w:val="24"/>
          <w:szCs w:val="24"/>
        </w:rPr>
        <w:t xml:space="preserve">Figure 3: </w:t>
      </w:r>
      <w:r w:rsidR="00F623E0" w:rsidRPr="00CC5F4C">
        <w:rPr>
          <w:rFonts w:asciiTheme="majorBidi" w:hAnsiTheme="majorBidi" w:cstheme="majorBidi"/>
          <w:b/>
          <w:bCs/>
          <w:sz w:val="24"/>
          <w:szCs w:val="24"/>
        </w:rPr>
        <w:t>Time to any symptomatic atrial tachyarrhythmia (determined by ILR activation only)</w:t>
      </w:r>
    </w:p>
    <w:p w14:paraId="608A332A" w14:textId="77777777" w:rsidR="00B54889" w:rsidRPr="00AC216A" w:rsidRDefault="00B54889" w:rsidP="00F623E0">
      <w:pPr>
        <w:jc w:val="center"/>
        <w:rPr>
          <w:rFonts w:asciiTheme="majorBidi" w:hAnsiTheme="majorBidi" w:cstheme="majorBidi"/>
        </w:rPr>
      </w:pPr>
    </w:p>
    <w:p w14:paraId="2E241949" w14:textId="518E9F02" w:rsidR="00B54889" w:rsidRDefault="009227CE" w:rsidP="00F623E0">
      <w:pPr>
        <w:jc w:val="center"/>
        <w:rPr>
          <w:rFonts w:asciiTheme="majorBidi" w:hAnsiTheme="majorBidi" w:cstheme="majorBidi"/>
        </w:rPr>
      </w:pPr>
      <w:r>
        <w:rPr>
          <w:rFonts w:asciiTheme="majorBidi" w:hAnsiTheme="majorBidi" w:cstheme="majorBidi"/>
          <w:noProof/>
        </w:rPr>
        <w:drawing>
          <wp:inline distT="0" distB="0" distL="0" distR="0" wp14:anchorId="6776E25F" wp14:editId="20C29894">
            <wp:extent cx="5727700" cy="4686300"/>
            <wp:effectExtent l="0" t="0" r="6350" b="0"/>
            <wp:docPr id="288529388" name="Picture 3" descr="A graph of a number of patients with different grou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529388" name="Picture 3" descr="A graph of a number of patients with different group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27700" cy="4686300"/>
                    </a:xfrm>
                    <a:prstGeom prst="rect">
                      <a:avLst/>
                    </a:prstGeom>
                  </pic:spPr>
                </pic:pic>
              </a:graphicData>
            </a:graphic>
          </wp:inline>
        </w:drawing>
      </w:r>
    </w:p>
    <w:p w14:paraId="301B8AB9" w14:textId="77777777" w:rsidR="001B1C6F" w:rsidRDefault="001B1C6F" w:rsidP="00F623E0">
      <w:pPr>
        <w:jc w:val="center"/>
        <w:rPr>
          <w:rFonts w:asciiTheme="majorBidi" w:hAnsiTheme="majorBidi" w:cstheme="majorBidi"/>
        </w:rPr>
      </w:pPr>
    </w:p>
    <w:p w14:paraId="0D3994E4" w14:textId="77777777" w:rsidR="001B1C6F" w:rsidRDefault="001B1C6F" w:rsidP="00F623E0">
      <w:pPr>
        <w:jc w:val="center"/>
        <w:rPr>
          <w:rFonts w:asciiTheme="majorBidi" w:hAnsiTheme="majorBidi" w:cstheme="majorBidi"/>
        </w:rPr>
      </w:pPr>
    </w:p>
    <w:p w14:paraId="03654CA2" w14:textId="77777777" w:rsidR="00B24599" w:rsidRDefault="00B24599" w:rsidP="00F623E0">
      <w:pPr>
        <w:jc w:val="center"/>
        <w:rPr>
          <w:rFonts w:asciiTheme="majorBidi" w:hAnsiTheme="majorBidi" w:cstheme="majorBidi"/>
        </w:rPr>
      </w:pPr>
    </w:p>
    <w:p w14:paraId="1ECCC939" w14:textId="77777777" w:rsidR="00B24599" w:rsidRDefault="00B24599" w:rsidP="00F623E0">
      <w:pPr>
        <w:jc w:val="center"/>
        <w:rPr>
          <w:rFonts w:asciiTheme="majorBidi" w:hAnsiTheme="majorBidi" w:cstheme="majorBidi"/>
        </w:rPr>
      </w:pPr>
    </w:p>
    <w:p w14:paraId="6EC0F8A8" w14:textId="77777777" w:rsidR="00B24599" w:rsidRDefault="00B24599" w:rsidP="00F623E0">
      <w:pPr>
        <w:jc w:val="center"/>
        <w:rPr>
          <w:rFonts w:asciiTheme="majorBidi" w:hAnsiTheme="majorBidi" w:cstheme="majorBidi"/>
        </w:rPr>
      </w:pPr>
    </w:p>
    <w:p w14:paraId="17A45BE4" w14:textId="77777777" w:rsidR="00B24599" w:rsidRDefault="00B24599" w:rsidP="00F623E0">
      <w:pPr>
        <w:jc w:val="center"/>
        <w:rPr>
          <w:rFonts w:asciiTheme="majorBidi" w:hAnsiTheme="majorBidi" w:cstheme="majorBidi"/>
        </w:rPr>
      </w:pPr>
    </w:p>
    <w:p w14:paraId="3E0E06D5" w14:textId="77777777" w:rsidR="00B24599" w:rsidRDefault="00B24599" w:rsidP="00F623E0">
      <w:pPr>
        <w:jc w:val="center"/>
        <w:rPr>
          <w:rFonts w:asciiTheme="majorBidi" w:hAnsiTheme="majorBidi" w:cstheme="majorBidi"/>
        </w:rPr>
      </w:pPr>
    </w:p>
    <w:p w14:paraId="2E5AADC2" w14:textId="77777777" w:rsidR="00B24599" w:rsidRDefault="00B24599" w:rsidP="00F623E0">
      <w:pPr>
        <w:jc w:val="center"/>
        <w:rPr>
          <w:rFonts w:asciiTheme="majorBidi" w:hAnsiTheme="majorBidi" w:cstheme="majorBidi"/>
        </w:rPr>
      </w:pPr>
    </w:p>
    <w:p w14:paraId="1852B3A0" w14:textId="77777777" w:rsidR="00B24599" w:rsidRDefault="00B24599" w:rsidP="00F623E0">
      <w:pPr>
        <w:jc w:val="center"/>
        <w:rPr>
          <w:rFonts w:asciiTheme="majorBidi" w:hAnsiTheme="majorBidi" w:cstheme="majorBidi"/>
        </w:rPr>
      </w:pPr>
    </w:p>
    <w:p w14:paraId="1C1516D0" w14:textId="77777777" w:rsidR="00B24599" w:rsidRDefault="00B24599" w:rsidP="00F623E0">
      <w:pPr>
        <w:jc w:val="center"/>
        <w:rPr>
          <w:rFonts w:asciiTheme="majorBidi" w:hAnsiTheme="majorBidi" w:cstheme="majorBidi"/>
        </w:rPr>
      </w:pPr>
    </w:p>
    <w:p w14:paraId="3E4456DC" w14:textId="77777777" w:rsidR="00B24599" w:rsidRDefault="00B24599" w:rsidP="001F7927">
      <w:pPr>
        <w:rPr>
          <w:rFonts w:asciiTheme="majorBidi" w:hAnsiTheme="majorBidi" w:cstheme="majorBidi"/>
        </w:rPr>
      </w:pPr>
    </w:p>
    <w:p w14:paraId="48E93E4A" w14:textId="77777777" w:rsidR="00B24599" w:rsidRDefault="00B24599" w:rsidP="00F623E0">
      <w:pPr>
        <w:jc w:val="center"/>
        <w:rPr>
          <w:rFonts w:asciiTheme="majorBidi" w:hAnsiTheme="majorBidi" w:cstheme="majorBidi"/>
        </w:rPr>
      </w:pPr>
    </w:p>
    <w:p w14:paraId="5EEB0634" w14:textId="1C512290" w:rsidR="001B1C6F" w:rsidRPr="00B24599" w:rsidRDefault="00B24599" w:rsidP="001B1C6F">
      <w:pPr>
        <w:jc w:val="center"/>
        <w:rPr>
          <w:rFonts w:asciiTheme="majorBidi" w:hAnsiTheme="majorBidi" w:cstheme="majorBidi"/>
          <w:b/>
          <w:bCs/>
        </w:rPr>
      </w:pPr>
      <w:r w:rsidRPr="00B24599">
        <w:rPr>
          <w:rFonts w:asciiTheme="majorBidi" w:hAnsiTheme="majorBidi" w:cstheme="majorBidi"/>
          <w:b/>
          <w:bCs/>
        </w:rPr>
        <w:lastRenderedPageBreak/>
        <w:t xml:space="preserve">eTable 5: </w:t>
      </w:r>
      <w:r w:rsidR="001B1C6F" w:rsidRPr="00B24599">
        <w:rPr>
          <w:rFonts w:asciiTheme="majorBidi" w:hAnsiTheme="majorBidi" w:cstheme="majorBidi"/>
          <w:b/>
          <w:bCs/>
        </w:rPr>
        <w:t>AFEQT Overall, Symptoms, Daily Activities, and Treatment Concern Scores in</w:t>
      </w:r>
    </w:p>
    <w:p w14:paraId="415E3291" w14:textId="056906A1" w:rsidR="001B1C6F" w:rsidRPr="00B24599" w:rsidRDefault="001B1C6F" w:rsidP="001B1C6F">
      <w:pPr>
        <w:jc w:val="center"/>
        <w:rPr>
          <w:rFonts w:asciiTheme="majorBidi" w:hAnsiTheme="majorBidi" w:cstheme="majorBidi"/>
          <w:b/>
          <w:bCs/>
        </w:rPr>
      </w:pPr>
      <w:r w:rsidRPr="00B24599">
        <w:rPr>
          <w:rFonts w:asciiTheme="majorBidi" w:hAnsiTheme="majorBidi" w:cstheme="majorBidi"/>
          <w:b/>
          <w:bCs/>
        </w:rPr>
        <w:t xml:space="preserve">the </w:t>
      </w:r>
      <w:r w:rsidR="00B24599" w:rsidRPr="00B24599">
        <w:rPr>
          <w:rFonts w:asciiTheme="majorBidi" w:hAnsiTheme="majorBidi" w:cstheme="majorBidi"/>
          <w:b/>
          <w:bCs/>
        </w:rPr>
        <w:t>SHAM-PVI</w:t>
      </w:r>
      <w:r w:rsidRPr="00B24599">
        <w:rPr>
          <w:rFonts w:asciiTheme="majorBidi" w:hAnsiTheme="majorBidi" w:cstheme="majorBidi"/>
          <w:b/>
          <w:bCs/>
        </w:rPr>
        <w:t xml:space="preserve"> Trial</w:t>
      </w:r>
    </w:p>
    <w:tbl>
      <w:tblPr>
        <w:tblStyle w:val="TableGrid"/>
        <w:tblW w:w="0" w:type="auto"/>
        <w:tblLook w:val="04A0" w:firstRow="1" w:lastRow="0" w:firstColumn="1" w:lastColumn="0" w:noHBand="0" w:noVBand="1"/>
      </w:tblPr>
      <w:tblGrid>
        <w:gridCol w:w="5240"/>
        <w:gridCol w:w="1701"/>
        <w:gridCol w:w="2075"/>
      </w:tblGrid>
      <w:tr w:rsidR="0066087F" w14:paraId="4182A5E8" w14:textId="77777777" w:rsidTr="00892A62">
        <w:tc>
          <w:tcPr>
            <w:tcW w:w="5240" w:type="dxa"/>
          </w:tcPr>
          <w:p w14:paraId="4F1EA325" w14:textId="173ABE4B" w:rsidR="0066087F" w:rsidRPr="008E303E" w:rsidRDefault="0066087F">
            <w:pPr>
              <w:rPr>
                <w:rFonts w:asciiTheme="majorBidi" w:hAnsiTheme="majorBidi" w:cstheme="majorBidi"/>
                <w:sz w:val="24"/>
                <w:szCs w:val="24"/>
              </w:rPr>
            </w:pPr>
          </w:p>
        </w:tc>
        <w:tc>
          <w:tcPr>
            <w:tcW w:w="1701" w:type="dxa"/>
          </w:tcPr>
          <w:p w14:paraId="65659EAD" w14:textId="1C3EE956" w:rsidR="0066087F" w:rsidRPr="008E303E" w:rsidRDefault="0066087F" w:rsidP="001B1C6F">
            <w:pPr>
              <w:jc w:val="center"/>
              <w:rPr>
                <w:rFonts w:asciiTheme="majorBidi" w:hAnsiTheme="majorBidi" w:cstheme="majorBidi"/>
                <w:b/>
                <w:bCs/>
                <w:sz w:val="24"/>
                <w:szCs w:val="24"/>
              </w:rPr>
            </w:pPr>
            <w:r w:rsidRPr="008E303E">
              <w:rPr>
                <w:rFonts w:asciiTheme="majorBidi" w:hAnsiTheme="majorBidi" w:cstheme="majorBidi"/>
                <w:b/>
                <w:bCs/>
                <w:sz w:val="24"/>
                <w:szCs w:val="24"/>
              </w:rPr>
              <w:t>Ablation</w:t>
            </w:r>
          </w:p>
        </w:tc>
        <w:tc>
          <w:tcPr>
            <w:tcW w:w="2075" w:type="dxa"/>
          </w:tcPr>
          <w:p w14:paraId="068543B2" w14:textId="5B946885" w:rsidR="0066087F" w:rsidRPr="008E303E" w:rsidRDefault="0066087F" w:rsidP="001B1C6F">
            <w:pPr>
              <w:jc w:val="center"/>
              <w:rPr>
                <w:rFonts w:asciiTheme="majorBidi" w:hAnsiTheme="majorBidi" w:cstheme="majorBidi"/>
                <w:b/>
                <w:bCs/>
                <w:sz w:val="24"/>
                <w:szCs w:val="24"/>
              </w:rPr>
            </w:pPr>
            <w:r w:rsidRPr="008E303E">
              <w:rPr>
                <w:rFonts w:asciiTheme="majorBidi" w:hAnsiTheme="majorBidi" w:cstheme="majorBidi"/>
                <w:b/>
                <w:bCs/>
                <w:sz w:val="24"/>
                <w:szCs w:val="24"/>
              </w:rPr>
              <w:t>Sham intervention</w:t>
            </w:r>
          </w:p>
        </w:tc>
      </w:tr>
      <w:tr w:rsidR="0066087F" w14:paraId="15B9D039" w14:textId="77777777" w:rsidTr="00892A62">
        <w:tc>
          <w:tcPr>
            <w:tcW w:w="5240" w:type="dxa"/>
          </w:tcPr>
          <w:p w14:paraId="4C238F7F" w14:textId="242E8080" w:rsidR="0066087F" w:rsidRPr="008E303E" w:rsidRDefault="0066087F">
            <w:pPr>
              <w:rPr>
                <w:rFonts w:asciiTheme="majorBidi" w:hAnsiTheme="majorBidi" w:cstheme="majorBidi"/>
                <w:b/>
                <w:bCs/>
                <w:sz w:val="24"/>
                <w:szCs w:val="24"/>
              </w:rPr>
            </w:pPr>
            <w:r w:rsidRPr="008E303E">
              <w:rPr>
                <w:rFonts w:asciiTheme="majorBidi" w:hAnsiTheme="majorBidi" w:cstheme="majorBidi"/>
                <w:b/>
                <w:bCs/>
                <w:sz w:val="24"/>
                <w:szCs w:val="24"/>
              </w:rPr>
              <w:t>Mean</w:t>
            </w:r>
            <w:r w:rsidR="00650989" w:rsidRPr="008E303E">
              <w:rPr>
                <w:rFonts w:asciiTheme="majorBidi" w:hAnsiTheme="majorBidi" w:cstheme="majorBidi"/>
                <w:b/>
                <w:bCs/>
                <w:sz w:val="24"/>
                <w:szCs w:val="24"/>
              </w:rPr>
              <w:t xml:space="preserve"> overall</w:t>
            </w:r>
            <w:r w:rsidRPr="008E303E">
              <w:rPr>
                <w:rFonts w:asciiTheme="majorBidi" w:hAnsiTheme="majorBidi" w:cstheme="majorBidi"/>
                <w:b/>
                <w:bCs/>
                <w:sz w:val="24"/>
                <w:szCs w:val="24"/>
              </w:rPr>
              <w:t xml:space="preserve"> score (sd)</w:t>
            </w:r>
          </w:p>
        </w:tc>
        <w:tc>
          <w:tcPr>
            <w:tcW w:w="1701" w:type="dxa"/>
          </w:tcPr>
          <w:p w14:paraId="0B44C94A" w14:textId="22FD8F0B" w:rsidR="0066087F" w:rsidRPr="008E303E" w:rsidRDefault="0066087F" w:rsidP="001B1C6F">
            <w:pPr>
              <w:jc w:val="center"/>
              <w:rPr>
                <w:rFonts w:asciiTheme="majorBidi" w:hAnsiTheme="majorBidi" w:cstheme="majorBidi"/>
                <w:sz w:val="24"/>
                <w:szCs w:val="24"/>
              </w:rPr>
            </w:pPr>
          </w:p>
        </w:tc>
        <w:tc>
          <w:tcPr>
            <w:tcW w:w="2075" w:type="dxa"/>
          </w:tcPr>
          <w:p w14:paraId="68EAE0AA" w14:textId="77777777" w:rsidR="0066087F" w:rsidRPr="008E303E" w:rsidRDefault="0066087F" w:rsidP="001B1C6F">
            <w:pPr>
              <w:jc w:val="center"/>
              <w:rPr>
                <w:rFonts w:asciiTheme="majorBidi" w:hAnsiTheme="majorBidi" w:cstheme="majorBidi"/>
                <w:sz w:val="24"/>
                <w:szCs w:val="24"/>
              </w:rPr>
            </w:pPr>
          </w:p>
        </w:tc>
      </w:tr>
      <w:tr w:rsidR="0066087F" w14:paraId="0FD3DC91" w14:textId="77777777" w:rsidTr="00892A62">
        <w:tc>
          <w:tcPr>
            <w:tcW w:w="5240" w:type="dxa"/>
          </w:tcPr>
          <w:p w14:paraId="1475D4DB" w14:textId="4BD4FB0C" w:rsidR="0066087F" w:rsidRPr="008E303E" w:rsidRDefault="0066087F">
            <w:pPr>
              <w:rPr>
                <w:rFonts w:asciiTheme="majorBidi" w:hAnsiTheme="majorBidi" w:cstheme="majorBidi"/>
                <w:sz w:val="24"/>
                <w:szCs w:val="24"/>
              </w:rPr>
            </w:pPr>
            <w:r w:rsidRPr="008E303E">
              <w:rPr>
                <w:rFonts w:asciiTheme="majorBidi" w:hAnsiTheme="majorBidi" w:cstheme="majorBidi"/>
                <w:sz w:val="24"/>
                <w:szCs w:val="24"/>
              </w:rPr>
              <w:t>Baseline</w:t>
            </w:r>
          </w:p>
        </w:tc>
        <w:tc>
          <w:tcPr>
            <w:tcW w:w="1701" w:type="dxa"/>
          </w:tcPr>
          <w:p w14:paraId="0773873D" w14:textId="5E7E55B8" w:rsidR="0066087F" w:rsidRPr="008E303E" w:rsidRDefault="00650989" w:rsidP="001B1C6F">
            <w:pPr>
              <w:jc w:val="center"/>
              <w:rPr>
                <w:rFonts w:asciiTheme="majorBidi" w:hAnsiTheme="majorBidi" w:cstheme="majorBidi"/>
                <w:sz w:val="24"/>
                <w:szCs w:val="24"/>
              </w:rPr>
            </w:pPr>
            <w:r w:rsidRPr="008E303E">
              <w:rPr>
                <w:rFonts w:asciiTheme="majorBidi" w:hAnsiTheme="majorBidi" w:cstheme="majorBidi"/>
                <w:sz w:val="24"/>
                <w:szCs w:val="24"/>
              </w:rPr>
              <w:t>53.3 (16.3)</w:t>
            </w:r>
          </w:p>
        </w:tc>
        <w:tc>
          <w:tcPr>
            <w:tcW w:w="2075" w:type="dxa"/>
          </w:tcPr>
          <w:p w14:paraId="7617F30B" w14:textId="78496EC1" w:rsidR="0066087F" w:rsidRPr="008E303E" w:rsidRDefault="00650989" w:rsidP="001B1C6F">
            <w:pPr>
              <w:jc w:val="center"/>
              <w:rPr>
                <w:rFonts w:asciiTheme="majorBidi" w:hAnsiTheme="majorBidi" w:cstheme="majorBidi"/>
                <w:sz w:val="24"/>
                <w:szCs w:val="24"/>
              </w:rPr>
            </w:pPr>
            <w:r w:rsidRPr="008E303E">
              <w:rPr>
                <w:rFonts w:asciiTheme="majorBidi" w:hAnsiTheme="majorBidi" w:cstheme="majorBidi"/>
                <w:sz w:val="24"/>
                <w:szCs w:val="24"/>
              </w:rPr>
              <w:t>51.3 (18.1)</w:t>
            </w:r>
          </w:p>
        </w:tc>
      </w:tr>
      <w:tr w:rsidR="0066087F" w14:paraId="1C7A069F" w14:textId="77777777" w:rsidTr="00892A62">
        <w:tc>
          <w:tcPr>
            <w:tcW w:w="5240" w:type="dxa"/>
          </w:tcPr>
          <w:p w14:paraId="4DC16BFC" w14:textId="33299B47" w:rsidR="0066087F" w:rsidRPr="008E303E" w:rsidRDefault="0066087F">
            <w:pPr>
              <w:rPr>
                <w:rFonts w:asciiTheme="majorBidi" w:hAnsiTheme="majorBidi" w:cstheme="majorBidi"/>
                <w:sz w:val="24"/>
                <w:szCs w:val="24"/>
              </w:rPr>
            </w:pPr>
            <w:r w:rsidRPr="008E303E">
              <w:rPr>
                <w:rFonts w:asciiTheme="majorBidi" w:hAnsiTheme="majorBidi" w:cstheme="majorBidi"/>
                <w:sz w:val="24"/>
                <w:szCs w:val="24"/>
              </w:rPr>
              <w:t>3 months</w:t>
            </w:r>
          </w:p>
        </w:tc>
        <w:tc>
          <w:tcPr>
            <w:tcW w:w="1701" w:type="dxa"/>
          </w:tcPr>
          <w:p w14:paraId="10587D10" w14:textId="26BDF2E3" w:rsidR="0066087F" w:rsidRPr="008E303E" w:rsidRDefault="00650989" w:rsidP="001B1C6F">
            <w:pPr>
              <w:jc w:val="center"/>
              <w:rPr>
                <w:rFonts w:asciiTheme="majorBidi" w:hAnsiTheme="majorBidi" w:cstheme="majorBidi"/>
                <w:sz w:val="24"/>
                <w:szCs w:val="24"/>
              </w:rPr>
            </w:pPr>
            <w:r w:rsidRPr="008E303E">
              <w:rPr>
                <w:rFonts w:asciiTheme="majorBidi" w:hAnsiTheme="majorBidi" w:cstheme="majorBidi"/>
                <w:sz w:val="24"/>
                <w:szCs w:val="24"/>
              </w:rPr>
              <w:t>73.3 (22.4)</w:t>
            </w:r>
          </w:p>
        </w:tc>
        <w:tc>
          <w:tcPr>
            <w:tcW w:w="2075" w:type="dxa"/>
          </w:tcPr>
          <w:p w14:paraId="2DC29279" w14:textId="40D73E4C" w:rsidR="0066087F" w:rsidRPr="008E303E" w:rsidRDefault="00650989" w:rsidP="001B1C6F">
            <w:pPr>
              <w:jc w:val="center"/>
              <w:rPr>
                <w:rFonts w:asciiTheme="majorBidi" w:hAnsiTheme="majorBidi" w:cstheme="majorBidi"/>
                <w:sz w:val="24"/>
                <w:szCs w:val="24"/>
              </w:rPr>
            </w:pPr>
            <w:r w:rsidRPr="008E303E">
              <w:rPr>
                <w:rFonts w:asciiTheme="majorBidi" w:hAnsiTheme="majorBidi" w:cstheme="majorBidi"/>
                <w:sz w:val="24"/>
                <w:szCs w:val="24"/>
              </w:rPr>
              <w:t>58.3 (24.4)</w:t>
            </w:r>
          </w:p>
        </w:tc>
      </w:tr>
      <w:tr w:rsidR="0066087F" w14:paraId="00B15F4F" w14:textId="77777777" w:rsidTr="00892A62">
        <w:tc>
          <w:tcPr>
            <w:tcW w:w="5240" w:type="dxa"/>
          </w:tcPr>
          <w:p w14:paraId="105CD35D" w14:textId="1320A238" w:rsidR="0066087F" w:rsidRPr="008E303E" w:rsidRDefault="0066087F">
            <w:pPr>
              <w:rPr>
                <w:rFonts w:asciiTheme="majorBidi" w:hAnsiTheme="majorBidi" w:cstheme="majorBidi"/>
                <w:sz w:val="24"/>
                <w:szCs w:val="24"/>
              </w:rPr>
            </w:pPr>
            <w:r w:rsidRPr="008E303E">
              <w:rPr>
                <w:rFonts w:asciiTheme="majorBidi" w:hAnsiTheme="majorBidi" w:cstheme="majorBidi"/>
                <w:sz w:val="24"/>
                <w:szCs w:val="24"/>
              </w:rPr>
              <w:t>6 months</w:t>
            </w:r>
          </w:p>
        </w:tc>
        <w:tc>
          <w:tcPr>
            <w:tcW w:w="1701" w:type="dxa"/>
          </w:tcPr>
          <w:p w14:paraId="542542D8" w14:textId="425D8F8F" w:rsidR="0066087F" w:rsidRPr="008E303E" w:rsidRDefault="00650989" w:rsidP="001B1C6F">
            <w:pPr>
              <w:jc w:val="center"/>
              <w:rPr>
                <w:rFonts w:asciiTheme="majorBidi" w:hAnsiTheme="majorBidi" w:cstheme="majorBidi"/>
                <w:sz w:val="24"/>
                <w:szCs w:val="24"/>
              </w:rPr>
            </w:pPr>
            <w:r w:rsidRPr="008E303E">
              <w:rPr>
                <w:rFonts w:asciiTheme="majorBidi" w:hAnsiTheme="majorBidi" w:cstheme="majorBidi"/>
                <w:sz w:val="24"/>
                <w:szCs w:val="24"/>
              </w:rPr>
              <w:t>77.4 (20.4)</w:t>
            </w:r>
          </w:p>
        </w:tc>
        <w:tc>
          <w:tcPr>
            <w:tcW w:w="2075" w:type="dxa"/>
          </w:tcPr>
          <w:p w14:paraId="34822AD1" w14:textId="7D60FFC0" w:rsidR="0066087F" w:rsidRPr="008E303E" w:rsidRDefault="00650989" w:rsidP="001B1C6F">
            <w:pPr>
              <w:jc w:val="center"/>
              <w:rPr>
                <w:rFonts w:asciiTheme="majorBidi" w:hAnsiTheme="majorBidi" w:cstheme="majorBidi"/>
                <w:sz w:val="24"/>
                <w:szCs w:val="24"/>
              </w:rPr>
            </w:pPr>
            <w:r w:rsidRPr="008E303E">
              <w:rPr>
                <w:rFonts w:asciiTheme="majorBidi" w:hAnsiTheme="majorBidi" w:cstheme="majorBidi"/>
                <w:sz w:val="24"/>
                <w:szCs w:val="24"/>
              </w:rPr>
              <w:t>58.3 (25.2)</w:t>
            </w:r>
          </w:p>
        </w:tc>
      </w:tr>
      <w:tr w:rsidR="0066087F" w14:paraId="114FA5C3" w14:textId="77777777" w:rsidTr="00892A62">
        <w:tc>
          <w:tcPr>
            <w:tcW w:w="5240" w:type="dxa"/>
          </w:tcPr>
          <w:p w14:paraId="2FA202D6" w14:textId="27047BAE" w:rsidR="0066087F" w:rsidRPr="008E303E" w:rsidRDefault="00650989">
            <w:pPr>
              <w:rPr>
                <w:rFonts w:asciiTheme="majorBidi" w:hAnsiTheme="majorBidi" w:cstheme="majorBidi"/>
                <w:sz w:val="24"/>
                <w:szCs w:val="24"/>
              </w:rPr>
            </w:pPr>
            <w:r w:rsidRPr="008E303E">
              <w:rPr>
                <w:rFonts w:asciiTheme="majorBidi" w:hAnsiTheme="majorBidi" w:cstheme="majorBidi"/>
                <w:b/>
                <w:bCs/>
                <w:sz w:val="24"/>
                <w:szCs w:val="24"/>
              </w:rPr>
              <w:t>Mean symptoms score (sd)</w:t>
            </w:r>
          </w:p>
        </w:tc>
        <w:tc>
          <w:tcPr>
            <w:tcW w:w="1701" w:type="dxa"/>
          </w:tcPr>
          <w:p w14:paraId="75539ADD" w14:textId="77777777" w:rsidR="0066087F" w:rsidRPr="008E303E" w:rsidRDefault="0066087F" w:rsidP="001B1C6F">
            <w:pPr>
              <w:jc w:val="center"/>
              <w:rPr>
                <w:rFonts w:asciiTheme="majorBidi" w:hAnsiTheme="majorBidi" w:cstheme="majorBidi"/>
                <w:sz w:val="24"/>
                <w:szCs w:val="24"/>
              </w:rPr>
            </w:pPr>
          </w:p>
        </w:tc>
        <w:tc>
          <w:tcPr>
            <w:tcW w:w="2075" w:type="dxa"/>
          </w:tcPr>
          <w:p w14:paraId="236914CC" w14:textId="77777777" w:rsidR="0066087F" w:rsidRPr="008E303E" w:rsidRDefault="0066087F" w:rsidP="001B1C6F">
            <w:pPr>
              <w:jc w:val="center"/>
              <w:rPr>
                <w:rFonts w:asciiTheme="majorBidi" w:hAnsiTheme="majorBidi" w:cstheme="majorBidi"/>
                <w:sz w:val="24"/>
                <w:szCs w:val="24"/>
              </w:rPr>
            </w:pPr>
          </w:p>
        </w:tc>
      </w:tr>
      <w:tr w:rsidR="00650989" w14:paraId="0C9B4EE8" w14:textId="77777777" w:rsidTr="00892A62">
        <w:tc>
          <w:tcPr>
            <w:tcW w:w="5240" w:type="dxa"/>
          </w:tcPr>
          <w:p w14:paraId="3796E08A" w14:textId="1AE06756" w:rsidR="00650989" w:rsidRPr="008E303E" w:rsidRDefault="00650989" w:rsidP="00650989">
            <w:pPr>
              <w:rPr>
                <w:rFonts w:asciiTheme="majorBidi" w:hAnsiTheme="majorBidi" w:cstheme="majorBidi"/>
                <w:sz w:val="24"/>
                <w:szCs w:val="24"/>
              </w:rPr>
            </w:pPr>
            <w:r w:rsidRPr="008E303E">
              <w:rPr>
                <w:rFonts w:asciiTheme="majorBidi" w:hAnsiTheme="majorBidi" w:cstheme="majorBidi"/>
                <w:sz w:val="24"/>
                <w:szCs w:val="24"/>
              </w:rPr>
              <w:t>Baseline</w:t>
            </w:r>
          </w:p>
        </w:tc>
        <w:tc>
          <w:tcPr>
            <w:tcW w:w="1701" w:type="dxa"/>
          </w:tcPr>
          <w:p w14:paraId="3230D88A" w14:textId="739E5FD9" w:rsidR="00650989" w:rsidRPr="008E303E" w:rsidRDefault="00650989" w:rsidP="001B1C6F">
            <w:pPr>
              <w:jc w:val="center"/>
              <w:rPr>
                <w:rFonts w:asciiTheme="majorBidi" w:hAnsiTheme="majorBidi" w:cstheme="majorBidi"/>
                <w:sz w:val="24"/>
                <w:szCs w:val="24"/>
              </w:rPr>
            </w:pPr>
            <w:r w:rsidRPr="008E303E">
              <w:rPr>
                <w:rFonts w:asciiTheme="majorBidi" w:hAnsiTheme="majorBidi" w:cstheme="majorBidi"/>
                <w:sz w:val="24"/>
                <w:szCs w:val="24"/>
              </w:rPr>
              <w:t>62.0 (21.8)</w:t>
            </w:r>
          </w:p>
        </w:tc>
        <w:tc>
          <w:tcPr>
            <w:tcW w:w="2075" w:type="dxa"/>
          </w:tcPr>
          <w:p w14:paraId="16EFE7C6" w14:textId="481B97EE" w:rsidR="00650989" w:rsidRPr="008E303E" w:rsidRDefault="00650989" w:rsidP="001B1C6F">
            <w:pPr>
              <w:jc w:val="center"/>
              <w:rPr>
                <w:rFonts w:asciiTheme="majorBidi" w:hAnsiTheme="majorBidi" w:cstheme="majorBidi"/>
                <w:sz w:val="24"/>
                <w:szCs w:val="24"/>
              </w:rPr>
            </w:pPr>
            <w:r w:rsidRPr="008E303E">
              <w:rPr>
                <w:rFonts w:asciiTheme="majorBidi" w:hAnsiTheme="majorBidi" w:cstheme="majorBidi"/>
                <w:sz w:val="24"/>
                <w:szCs w:val="24"/>
              </w:rPr>
              <w:t>58.5 (22.2)</w:t>
            </w:r>
          </w:p>
        </w:tc>
      </w:tr>
      <w:tr w:rsidR="00650989" w14:paraId="34BE5FBF" w14:textId="77777777" w:rsidTr="00892A62">
        <w:tc>
          <w:tcPr>
            <w:tcW w:w="5240" w:type="dxa"/>
          </w:tcPr>
          <w:p w14:paraId="3D2EC1B2" w14:textId="2DE91A98" w:rsidR="00650989" w:rsidRPr="008E303E" w:rsidRDefault="00650989" w:rsidP="00650989">
            <w:pPr>
              <w:rPr>
                <w:rFonts w:asciiTheme="majorBidi" w:hAnsiTheme="majorBidi" w:cstheme="majorBidi"/>
                <w:sz w:val="24"/>
                <w:szCs w:val="24"/>
              </w:rPr>
            </w:pPr>
            <w:r w:rsidRPr="008E303E">
              <w:rPr>
                <w:rFonts w:asciiTheme="majorBidi" w:hAnsiTheme="majorBidi" w:cstheme="majorBidi"/>
                <w:sz w:val="24"/>
                <w:szCs w:val="24"/>
              </w:rPr>
              <w:t>3 months</w:t>
            </w:r>
          </w:p>
        </w:tc>
        <w:tc>
          <w:tcPr>
            <w:tcW w:w="1701" w:type="dxa"/>
          </w:tcPr>
          <w:p w14:paraId="45C991F8" w14:textId="4CCB27C6" w:rsidR="00650989" w:rsidRPr="008E303E" w:rsidRDefault="00650989" w:rsidP="001B1C6F">
            <w:pPr>
              <w:jc w:val="center"/>
              <w:rPr>
                <w:rFonts w:asciiTheme="majorBidi" w:hAnsiTheme="majorBidi" w:cstheme="majorBidi"/>
                <w:sz w:val="24"/>
                <w:szCs w:val="24"/>
              </w:rPr>
            </w:pPr>
            <w:r w:rsidRPr="008E303E">
              <w:rPr>
                <w:rFonts w:asciiTheme="majorBidi" w:hAnsiTheme="majorBidi" w:cstheme="majorBidi"/>
                <w:sz w:val="24"/>
                <w:szCs w:val="24"/>
              </w:rPr>
              <w:t>82.5 (22.4)</w:t>
            </w:r>
          </w:p>
        </w:tc>
        <w:tc>
          <w:tcPr>
            <w:tcW w:w="2075" w:type="dxa"/>
          </w:tcPr>
          <w:p w14:paraId="60F1BBCC" w14:textId="4192B473" w:rsidR="00650989" w:rsidRPr="008E303E" w:rsidRDefault="00650989" w:rsidP="001B1C6F">
            <w:pPr>
              <w:jc w:val="center"/>
              <w:rPr>
                <w:rFonts w:asciiTheme="majorBidi" w:hAnsiTheme="majorBidi" w:cstheme="majorBidi"/>
                <w:sz w:val="24"/>
                <w:szCs w:val="24"/>
              </w:rPr>
            </w:pPr>
            <w:r w:rsidRPr="008E303E">
              <w:rPr>
                <w:rFonts w:asciiTheme="majorBidi" w:hAnsiTheme="majorBidi" w:cstheme="majorBidi"/>
                <w:sz w:val="24"/>
                <w:szCs w:val="24"/>
              </w:rPr>
              <w:t>66.7 (26.4)</w:t>
            </w:r>
          </w:p>
        </w:tc>
      </w:tr>
      <w:tr w:rsidR="00650989" w14:paraId="31E95BF9" w14:textId="77777777" w:rsidTr="00892A62">
        <w:tc>
          <w:tcPr>
            <w:tcW w:w="5240" w:type="dxa"/>
          </w:tcPr>
          <w:p w14:paraId="46D70C6C" w14:textId="607A1E05" w:rsidR="00650989" w:rsidRPr="008E303E" w:rsidRDefault="00650989" w:rsidP="00650989">
            <w:pPr>
              <w:rPr>
                <w:rFonts w:asciiTheme="majorBidi" w:hAnsiTheme="majorBidi" w:cstheme="majorBidi"/>
                <w:sz w:val="24"/>
                <w:szCs w:val="24"/>
              </w:rPr>
            </w:pPr>
            <w:r w:rsidRPr="008E303E">
              <w:rPr>
                <w:rFonts w:asciiTheme="majorBidi" w:hAnsiTheme="majorBidi" w:cstheme="majorBidi"/>
                <w:sz w:val="24"/>
                <w:szCs w:val="24"/>
              </w:rPr>
              <w:t>6 months</w:t>
            </w:r>
          </w:p>
        </w:tc>
        <w:tc>
          <w:tcPr>
            <w:tcW w:w="1701" w:type="dxa"/>
          </w:tcPr>
          <w:p w14:paraId="43047149" w14:textId="2C7BDE45" w:rsidR="00650989" w:rsidRPr="008E303E" w:rsidRDefault="00650989" w:rsidP="001B1C6F">
            <w:pPr>
              <w:jc w:val="center"/>
              <w:rPr>
                <w:rFonts w:asciiTheme="majorBidi" w:hAnsiTheme="majorBidi" w:cstheme="majorBidi"/>
                <w:sz w:val="24"/>
                <w:szCs w:val="24"/>
              </w:rPr>
            </w:pPr>
            <w:r w:rsidRPr="008E303E">
              <w:rPr>
                <w:rFonts w:asciiTheme="majorBidi" w:hAnsiTheme="majorBidi" w:cstheme="majorBidi"/>
                <w:sz w:val="24"/>
                <w:szCs w:val="24"/>
              </w:rPr>
              <w:t>81.2 (23.0)</w:t>
            </w:r>
          </w:p>
        </w:tc>
        <w:tc>
          <w:tcPr>
            <w:tcW w:w="2075" w:type="dxa"/>
          </w:tcPr>
          <w:p w14:paraId="1C7AE67F" w14:textId="6107DFBE" w:rsidR="00650989" w:rsidRPr="008E303E" w:rsidRDefault="00650989" w:rsidP="001B1C6F">
            <w:pPr>
              <w:jc w:val="center"/>
              <w:rPr>
                <w:rFonts w:asciiTheme="majorBidi" w:hAnsiTheme="majorBidi" w:cstheme="majorBidi"/>
                <w:sz w:val="24"/>
                <w:szCs w:val="24"/>
              </w:rPr>
            </w:pPr>
            <w:r w:rsidRPr="008E303E">
              <w:rPr>
                <w:rFonts w:asciiTheme="majorBidi" w:hAnsiTheme="majorBidi" w:cstheme="majorBidi"/>
                <w:sz w:val="24"/>
                <w:szCs w:val="24"/>
              </w:rPr>
              <w:t>66.6 (25.7)</w:t>
            </w:r>
          </w:p>
        </w:tc>
      </w:tr>
      <w:tr w:rsidR="00FF74FC" w14:paraId="0B05A065" w14:textId="77777777" w:rsidTr="00892A62">
        <w:tc>
          <w:tcPr>
            <w:tcW w:w="5240" w:type="dxa"/>
          </w:tcPr>
          <w:p w14:paraId="68B13CF2" w14:textId="72097921" w:rsidR="00FF74FC" w:rsidRPr="008E303E" w:rsidRDefault="00FF74FC" w:rsidP="00650989">
            <w:pPr>
              <w:rPr>
                <w:rFonts w:asciiTheme="majorBidi" w:hAnsiTheme="majorBidi" w:cstheme="majorBidi"/>
                <w:sz w:val="24"/>
                <w:szCs w:val="24"/>
              </w:rPr>
            </w:pPr>
            <w:r w:rsidRPr="008E303E">
              <w:rPr>
                <w:rFonts w:asciiTheme="majorBidi" w:hAnsiTheme="majorBidi" w:cstheme="majorBidi"/>
                <w:b/>
                <w:bCs/>
                <w:sz w:val="24"/>
                <w:szCs w:val="24"/>
              </w:rPr>
              <w:t>Mean daily activities score (sd)</w:t>
            </w:r>
          </w:p>
        </w:tc>
        <w:tc>
          <w:tcPr>
            <w:tcW w:w="1701" w:type="dxa"/>
          </w:tcPr>
          <w:p w14:paraId="727C119D" w14:textId="77777777" w:rsidR="00FF74FC" w:rsidRPr="008E303E" w:rsidRDefault="00FF74FC" w:rsidP="001B1C6F">
            <w:pPr>
              <w:jc w:val="center"/>
              <w:rPr>
                <w:rFonts w:asciiTheme="majorBidi" w:hAnsiTheme="majorBidi" w:cstheme="majorBidi"/>
                <w:sz w:val="24"/>
                <w:szCs w:val="24"/>
              </w:rPr>
            </w:pPr>
          </w:p>
        </w:tc>
        <w:tc>
          <w:tcPr>
            <w:tcW w:w="2075" w:type="dxa"/>
          </w:tcPr>
          <w:p w14:paraId="1CBC9DFC" w14:textId="77777777" w:rsidR="00FF74FC" w:rsidRPr="008E303E" w:rsidRDefault="00FF74FC" w:rsidP="001B1C6F">
            <w:pPr>
              <w:jc w:val="center"/>
              <w:rPr>
                <w:rFonts w:asciiTheme="majorBidi" w:hAnsiTheme="majorBidi" w:cstheme="majorBidi"/>
                <w:sz w:val="24"/>
                <w:szCs w:val="24"/>
              </w:rPr>
            </w:pPr>
          </w:p>
        </w:tc>
      </w:tr>
      <w:tr w:rsidR="00FF74FC" w14:paraId="1DFA2E0D" w14:textId="77777777" w:rsidTr="00892A62">
        <w:tc>
          <w:tcPr>
            <w:tcW w:w="5240" w:type="dxa"/>
          </w:tcPr>
          <w:p w14:paraId="19828CE0" w14:textId="7296789E" w:rsidR="00FF74FC" w:rsidRPr="008E303E" w:rsidRDefault="00FF74FC" w:rsidP="00FF74FC">
            <w:pPr>
              <w:rPr>
                <w:rFonts w:asciiTheme="majorBidi" w:hAnsiTheme="majorBidi" w:cstheme="majorBidi"/>
                <w:sz w:val="24"/>
                <w:szCs w:val="24"/>
              </w:rPr>
            </w:pPr>
            <w:r w:rsidRPr="008E303E">
              <w:rPr>
                <w:rFonts w:asciiTheme="majorBidi" w:hAnsiTheme="majorBidi" w:cstheme="majorBidi"/>
                <w:sz w:val="24"/>
                <w:szCs w:val="24"/>
              </w:rPr>
              <w:t>Baseline</w:t>
            </w:r>
          </w:p>
        </w:tc>
        <w:tc>
          <w:tcPr>
            <w:tcW w:w="1701" w:type="dxa"/>
          </w:tcPr>
          <w:p w14:paraId="40633408" w14:textId="046EB511" w:rsidR="00FF74FC" w:rsidRPr="008E303E" w:rsidRDefault="00FF74FC" w:rsidP="001B1C6F">
            <w:pPr>
              <w:jc w:val="center"/>
              <w:rPr>
                <w:rFonts w:asciiTheme="majorBidi" w:hAnsiTheme="majorBidi" w:cstheme="majorBidi"/>
                <w:sz w:val="24"/>
                <w:szCs w:val="24"/>
              </w:rPr>
            </w:pPr>
            <w:r w:rsidRPr="008E303E">
              <w:rPr>
                <w:rFonts w:asciiTheme="majorBidi" w:hAnsiTheme="majorBidi" w:cstheme="majorBidi"/>
                <w:sz w:val="24"/>
                <w:szCs w:val="24"/>
              </w:rPr>
              <w:t>44.5 (23.6)</w:t>
            </w:r>
          </w:p>
        </w:tc>
        <w:tc>
          <w:tcPr>
            <w:tcW w:w="2075" w:type="dxa"/>
          </w:tcPr>
          <w:p w14:paraId="38CFFBC3" w14:textId="5DE139CA" w:rsidR="00FF74FC" w:rsidRPr="008E303E" w:rsidRDefault="00FF74FC" w:rsidP="001B1C6F">
            <w:pPr>
              <w:jc w:val="center"/>
              <w:rPr>
                <w:rFonts w:asciiTheme="majorBidi" w:hAnsiTheme="majorBidi" w:cstheme="majorBidi"/>
                <w:sz w:val="24"/>
                <w:szCs w:val="24"/>
              </w:rPr>
            </w:pPr>
            <w:r w:rsidRPr="008E303E">
              <w:rPr>
                <w:rFonts w:asciiTheme="majorBidi" w:hAnsiTheme="majorBidi" w:cstheme="majorBidi"/>
                <w:sz w:val="24"/>
                <w:szCs w:val="24"/>
              </w:rPr>
              <w:t>41.0 (23.4)</w:t>
            </w:r>
          </w:p>
        </w:tc>
      </w:tr>
      <w:tr w:rsidR="00FF74FC" w14:paraId="6CB148D3" w14:textId="77777777" w:rsidTr="00892A62">
        <w:tc>
          <w:tcPr>
            <w:tcW w:w="5240" w:type="dxa"/>
          </w:tcPr>
          <w:p w14:paraId="5E348513" w14:textId="119E36B1" w:rsidR="00FF74FC" w:rsidRPr="008E303E" w:rsidRDefault="00FF74FC" w:rsidP="00FF74FC">
            <w:pPr>
              <w:rPr>
                <w:rFonts w:asciiTheme="majorBidi" w:hAnsiTheme="majorBidi" w:cstheme="majorBidi"/>
                <w:sz w:val="24"/>
                <w:szCs w:val="24"/>
              </w:rPr>
            </w:pPr>
            <w:r w:rsidRPr="008E303E">
              <w:rPr>
                <w:rFonts w:asciiTheme="majorBidi" w:hAnsiTheme="majorBidi" w:cstheme="majorBidi"/>
                <w:sz w:val="24"/>
                <w:szCs w:val="24"/>
              </w:rPr>
              <w:t>3 months</w:t>
            </w:r>
          </w:p>
        </w:tc>
        <w:tc>
          <w:tcPr>
            <w:tcW w:w="1701" w:type="dxa"/>
          </w:tcPr>
          <w:p w14:paraId="1FE2119B" w14:textId="067ABC3B" w:rsidR="00FF74FC" w:rsidRPr="008E303E" w:rsidRDefault="00FF74FC" w:rsidP="001B1C6F">
            <w:pPr>
              <w:jc w:val="center"/>
              <w:rPr>
                <w:rFonts w:asciiTheme="majorBidi" w:hAnsiTheme="majorBidi" w:cstheme="majorBidi"/>
                <w:sz w:val="24"/>
                <w:szCs w:val="24"/>
              </w:rPr>
            </w:pPr>
            <w:r w:rsidRPr="008E303E">
              <w:rPr>
                <w:rFonts w:asciiTheme="majorBidi" w:hAnsiTheme="majorBidi" w:cstheme="majorBidi"/>
                <w:sz w:val="24"/>
                <w:szCs w:val="24"/>
              </w:rPr>
              <w:t>69.5 (30.4)</w:t>
            </w:r>
          </w:p>
        </w:tc>
        <w:tc>
          <w:tcPr>
            <w:tcW w:w="2075" w:type="dxa"/>
          </w:tcPr>
          <w:p w14:paraId="3ECA29C5" w14:textId="20A6A59D" w:rsidR="00FF74FC" w:rsidRPr="008E303E" w:rsidRDefault="00FF74FC" w:rsidP="001B1C6F">
            <w:pPr>
              <w:jc w:val="center"/>
              <w:rPr>
                <w:rFonts w:asciiTheme="majorBidi" w:hAnsiTheme="majorBidi" w:cstheme="majorBidi"/>
                <w:sz w:val="24"/>
                <w:szCs w:val="24"/>
              </w:rPr>
            </w:pPr>
            <w:r w:rsidRPr="008E303E">
              <w:rPr>
                <w:rFonts w:asciiTheme="majorBidi" w:hAnsiTheme="majorBidi" w:cstheme="majorBidi"/>
                <w:sz w:val="24"/>
                <w:szCs w:val="24"/>
              </w:rPr>
              <w:t>52.6 (29.9)</w:t>
            </w:r>
          </w:p>
        </w:tc>
      </w:tr>
      <w:tr w:rsidR="00FF74FC" w14:paraId="57E06932" w14:textId="77777777" w:rsidTr="00892A62">
        <w:tc>
          <w:tcPr>
            <w:tcW w:w="5240" w:type="dxa"/>
          </w:tcPr>
          <w:p w14:paraId="25EB0C44" w14:textId="7DA4F059" w:rsidR="00FF74FC" w:rsidRPr="008E303E" w:rsidRDefault="00FF74FC" w:rsidP="00FF74FC">
            <w:pPr>
              <w:rPr>
                <w:rFonts w:asciiTheme="majorBidi" w:hAnsiTheme="majorBidi" w:cstheme="majorBidi"/>
                <w:sz w:val="24"/>
                <w:szCs w:val="24"/>
              </w:rPr>
            </w:pPr>
            <w:r w:rsidRPr="008E303E">
              <w:rPr>
                <w:rFonts w:asciiTheme="majorBidi" w:hAnsiTheme="majorBidi" w:cstheme="majorBidi"/>
                <w:sz w:val="24"/>
                <w:szCs w:val="24"/>
              </w:rPr>
              <w:t>6 months</w:t>
            </w:r>
          </w:p>
        </w:tc>
        <w:tc>
          <w:tcPr>
            <w:tcW w:w="1701" w:type="dxa"/>
          </w:tcPr>
          <w:p w14:paraId="4542650B" w14:textId="5BCD5F76" w:rsidR="00FF74FC" w:rsidRPr="008E303E" w:rsidRDefault="00FF74FC" w:rsidP="001B1C6F">
            <w:pPr>
              <w:jc w:val="center"/>
              <w:rPr>
                <w:rFonts w:asciiTheme="majorBidi" w:hAnsiTheme="majorBidi" w:cstheme="majorBidi"/>
                <w:sz w:val="24"/>
                <w:szCs w:val="24"/>
              </w:rPr>
            </w:pPr>
            <w:r w:rsidRPr="008E303E">
              <w:rPr>
                <w:rFonts w:asciiTheme="majorBidi" w:hAnsiTheme="majorBidi" w:cstheme="majorBidi"/>
                <w:sz w:val="24"/>
                <w:szCs w:val="24"/>
              </w:rPr>
              <w:t>74.9 (27.7)</w:t>
            </w:r>
          </w:p>
        </w:tc>
        <w:tc>
          <w:tcPr>
            <w:tcW w:w="2075" w:type="dxa"/>
          </w:tcPr>
          <w:p w14:paraId="1F2B36C2" w14:textId="3BA00FD3" w:rsidR="00FF74FC" w:rsidRPr="008E303E" w:rsidRDefault="00FF74FC" w:rsidP="001B1C6F">
            <w:pPr>
              <w:jc w:val="center"/>
              <w:rPr>
                <w:rFonts w:asciiTheme="majorBidi" w:hAnsiTheme="majorBidi" w:cstheme="majorBidi"/>
                <w:sz w:val="24"/>
                <w:szCs w:val="24"/>
              </w:rPr>
            </w:pPr>
            <w:r w:rsidRPr="008E303E">
              <w:rPr>
                <w:rFonts w:asciiTheme="majorBidi" w:hAnsiTheme="majorBidi" w:cstheme="majorBidi"/>
                <w:sz w:val="24"/>
                <w:szCs w:val="24"/>
              </w:rPr>
              <w:t>50.1 (32.3)</w:t>
            </w:r>
          </w:p>
        </w:tc>
      </w:tr>
      <w:tr w:rsidR="00FF74FC" w14:paraId="69129571" w14:textId="77777777" w:rsidTr="00892A62">
        <w:tc>
          <w:tcPr>
            <w:tcW w:w="5240" w:type="dxa"/>
          </w:tcPr>
          <w:p w14:paraId="4F37F8E1" w14:textId="7078ECA8" w:rsidR="00FF74FC" w:rsidRPr="008E303E" w:rsidRDefault="00FF74FC" w:rsidP="00FF74FC">
            <w:pPr>
              <w:rPr>
                <w:rFonts w:asciiTheme="majorBidi" w:hAnsiTheme="majorBidi" w:cstheme="majorBidi"/>
                <w:sz w:val="24"/>
                <w:szCs w:val="24"/>
              </w:rPr>
            </w:pPr>
            <w:r w:rsidRPr="008E303E">
              <w:rPr>
                <w:rFonts w:asciiTheme="majorBidi" w:hAnsiTheme="majorBidi" w:cstheme="majorBidi"/>
                <w:b/>
                <w:bCs/>
                <w:sz w:val="24"/>
                <w:szCs w:val="24"/>
              </w:rPr>
              <w:t>Mean treatment concern score (sd)</w:t>
            </w:r>
          </w:p>
        </w:tc>
        <w:tc>
          <w:tcPr>
            <w:tcW w:w="1701" w:type="dxa"/>
          </w:tcPr>
          <w:p w14:paraId="3153B917" w14:textId="77777777" w:rsidR="00FF74FC" w:rsidRPr="008E303E" w:rsidRDefault="00FF74FC" w:rsidP="001B1C6F">
            <w:pPr>
              <w:jc w:val="center"/>
              <w:rPr>
                <w:rFonts w:asciiTheme="majorBidi" w:hAnsiTheme="majorBidi" w:cstheme="majorBidi"/>
                <w:sz w:val="24"/>
                <w:szCs w:val="24"/>
              </w:rPr>
            </w:pPr>
          </w:p>
        </w:tc>
        <w:tc>
          <w:tcPr>
            <w:tcW w:w="2075" w:type="dxa"/>
          </w:tcPr>
          <w:p w14:paraId="73F069AA" w14:textId="77777777" w:rsidR="00FF74FC" w:rsidRPr="008E303E" w:rsidRDefault="00FF74FC" w:rsidP="001B1C6F">
            <w:pPr>
              <w:jc w:val="center"/>
              <w:rPr>
                <w:rFonts w:asciiTheme="majorBidi" w:hAnsiTheme="majorBidi" w:cstheme="majorBidi"/>
                <w:sz w:val="24"/>
                <w:szCs w:val="24"/>
              </w:rPr>
            </w:pPr>
          </w:p>
        </w:tc>
      </w:tr>
      <w:tr w:rsidR="00FF74FC" w14:paraId="5BBE585A" w14:textId="77777777" w:rsidTr="00892A62">
        <w:tc>
          <w:tcPr>
            <w:tcW w:w="5240" w:type="dxa"/>
          </w:tcPr>
          <w:p w14:paraId="067237AD" w14:textId="00D37674" w:rsidR="00FF74FC" w:rsidRPr="008E303E" w:rsidRDefault="00FF74FC" w:rsidP="00FF74FC">
            <w:pPr>
              <w:rPr>
                <w:rFonts w:asciiTheme="majorBidi" w:hAnsiTheme="majorBidi" w:cstheme="majorBidi"/>
                <w:sz w:val="24"/>
                <w:szCs w:val="24"/>
              </w:rPr>
            </w:pPr>
            <w:r w:rsidRPr="008E303E">
              <w:rPr>
                <w:rFonts w:asciiTheme="majorBidi" w:hAnsiTheme="majorBidi" w:cstheme="majorBidi"/>
                <w:sz w:val="24"/>
                <w:szCs w:val="24"/>
              </w:rPr>
              <w:t>Baseline</w:t>
            </w:r>
          </w:p>
        </w:tc>
        <w:tc>
          <w:tcPr>
            <w:tcW w:w="1701" w:type="dxa"/>
          </w:tcPr>
          <w:p w14:paraId="66CE95A0" w14:textId="2023E2D9" w:rsidR="00FF74FC" w:rsidRPr="008E303E" w:rsidRDefault="001B1C6F" w:rsidP="001B1C6F">
            <w:pPr>
              <w:jc w:val="center"/>
              <w:rPr>
                <w:rFonts w:asciiTheme="majorBidi" w:hAnsiTheme="majorBidi" w:cstheme="majorBidi"/>
                <w:sz w:val="24"/>
                <w:szCs w:val="24"/>
              </w:rPr>
            </w:pPr>
            <w:r w:rsidRPr="008E303E">
              <w:rPr>
                <w:rFonts w:asciiTheme="majorBidi" w:hAnsiTheme="majorBidi" w:cstheme="majorBidi"/>
                <w:sz w:val="24"/>
                <w:szCs w:val="24"/>
              </w:rPr>
              <w:t>59.0</w:t>
            </w:r>
            <w:r w:rsidR="00FF74FC" w:rsidRPr="008E303E">
              <w:rPr>
                <w:rFonts w:asciiTheme="majorBidi" w:hAnsiTheme="majorBidi" w:cstheme="majorBidi"/>
                <w:sz w:val="24"/>
                <w:szCs w:val="24"/>
              </w:rPr>
              <w:t xml:space="preserve"> (</w:t>
            </w:r>
            <w:r w:rsidRPr="008E303E">
              <w:rPr>
                <w:rFonts w:asciiTheme="majorBidi" w:hAnsiTheme="majorBidi" w:cstheme="majorBidi"/>
                <w:sz w:val="24"/>
                <w:szCs w:val="24"/>
              </w:rPr>
              <w:t>18.0</w:t>
            </w:r>
            <w:r w:rsidR="00FF74FC" w:rsidRPr="008E303E">
              <w:rPr>
                <w:rFonts w:asciiTheme="majorBidi" w:hAnsiTheme="majorBidi" w:cstheme="majorBidi"/>
                <w:sz w:val="24"/>
                <w:szCs w:val="24"/>
              </w:rPr>
              <w:t>)</w:t>
            </w:r>
          </w:p>
        </w:tc>
        <w:tc>
          <w:tcPr>
            <w:tcW w:w="2075" w:type="dxa"/>
          </w:tcPr>
          <w:p w14:paraId="1E4F1AA8" w14:textId="2516B95E" w:rsidR="00FF74FC" w:rsidRPr="008E303E" w:rsidRDefault="00FF74FC" w:rsidP="001B1C6F">
            <w:pPr>
              <w:jc w:val="center"/>
              <w:rPr>
                <w:rFonts w:asciiTheme="majorBidi" w:hAnsiTheme="majorBidi" w:cstheme="majorBidi"/>
                <w:sz w:val="24"/>
                <w:szCs w:val="24"/>
              </w:rPr>
            </w:pPr>
            <w:r w:rsidRPr="008E303E">
              <w:rPr>
                <w:rFonts w:asciiTheme="majorBidi" w:hAnsiTheme="majorBidi" w:cstheme="majorBidi"/>
                <w:sz w:val="24"/>
                <w:szCs w:val="24"/>
              </w:rPr>
              <w:t>5</w:t>
            </w:r>
            <w:r w:rsidR="001B1C6F" w:rsidRPr="008E303E">
              <w:rPr>
                <w:rFonts w:asciiTheme="majorBidi" w:hAnsiTheme="majorBidi" w:cstheme="majorBidi"/>
                <w:sz w:val="24"/>
                <w:szCs w:val="24"/>
              </w:rPr>
              <w:t>5.1</w:t>
            </w:r>
            <w:r w:rsidRPr="008E303E">
              <w:rPr>
                <w:rFonts w:asciiTheme="majorBidi" w:hAnsiTheme="majorBidi" w:cstheme="majorBidi"/>
                <w:sz w:val="24"/>
                <w:szCs w:val="24"/>
              </w:rPr>
              <w:t xml:space="preserve"> (2</w:t>
            </w:r>
            <w:r w:rsidR="001B1C6F" w:rsidRPr="008E303E">
              <w:rPr>
                <w:rFonts w:asciiTheme="majorBidi" w:hAnsiTheme="majorBidi" w:cstheme="majorBidi"/>
                <w:sz w:val="24"/>
                <w:szCs w:val="24"/>
              </w:rPr>
              <w:t>1.6</w:t>
            </w:r>
            <w:r w:rsidRPr="008E303E">
              <w:rPr>
                <w:rFonts w:asciiTheme="majorBidi" w:hAnsiTheme="majorBidi" w:cstheme="majorBidi"/>
                <w:sz w:val="24"/>
                <w:szCs w:val="24"/>
              </w:rPr>
              <w:t>)</w:t>
            </w:r>
          </w:p>
        </w:tc>
      </w:tr>
      <w:tr w:rsidR="00FF74FC" w14:paraId="7C1029F6" w14:textId="77777777" w:rsidTr="00892A62">
        <w:tc>
          <w:tcPr>
            <w:tcW w:w="5240" w:type="dxa"/>
          </w:tcPr>
          <w:p w14:paraId="6029979C" w14:textId="4B73FEEE" w:rsidR="00FF74FC" w:rsidRPr="008E303E" w:rsidRDefault="00FF74FC" w:rsidP="00FF74FC">
            <w:pPr>
              <w:rPr>
                <w:rFonts w:asciiTheme="majorBidi" w:hAnsiTheme="majorBidi" w:cstheme="majorBidi"/>
                <w:sz w:val="24"/>
                <w:szCs w:val="24"/>
              </w:rPr>
            </w:pPr>
            <w:r w:rsidRPr="008E303E">
              <w:rPr>
                <w:rFonts w:asciiTheme="majorBidi" w:hAnsiTheme="majorBidi" w:cstheme="majorBidi"/>
                <w:sz w:val="24"/>
                <w:szCs w:val="24"/>
              </w:rPr>
              <w:t>3 months</w:t>
            </w:r>
          </w:p>
        </w:tc>
        <w:tc>
          <w:tcPr>
            <w:tcW w:w="1701" w:type="dxa"/>
          </w:tcPr>
          <w:p w14:paraId="36AA3222" w14:textId="3D6DCDF8" w:rsidR="00FF74FC" w:rsidRPr="008E303E" w:rsidRDefault="00FF74FC" w:rsidP="001B1C6F">
            <w:pPr>
              <w:jc w:val="center"/>
              <w:rPr>
                <w:rFonts w:asciiTheme="majorBidi" w:hAnsiTheme="majorBidi" w:cstheme="majorBidi"/>
                <w:sz w:val="24"/>
                <w:szCs w:val="24"/>
              </w:rPr>
            </w:pPr>
            <w:r w:rsidRPr="008E303E">
              <w:rPr>
                <w:rFonts w:asciiTheme="majorBidi" w:hAnsiTheme="majorBidi" w:cstheme="majorBidi"/>
                <w:sz w:val="24"/>
                <w:szCs w:val="24"/>
              </w:rPr>
              <w:t>71.5 (21.3)</w:t>
            </w:r>
          </w:p>
        </w:tc>
        <w:tc>
          <w:tcPr>
            <w:tcW w:w="2075" w:type="dxa"/>
          </w:tcPr>
          <w:p w14:paraId="3A5222DC" w14:textId="311F2A7B" w:rsidR="00FF74FC" w:rsidRPr="008E303E" w:rsidRDefault="00FF74FC" w:rsidP="001B1C6F">
            <w:pPr>
              <w:jc w:val="center"/>
              <w:rPr>
                <w:rFonts w:asciiTheme="majorBidi" w:hAnsiTheme="majorBidi" w:cstheme="majorBidi"/>
                <w:sz w:val="24"/>
                <w:szCs w:val="24"/>
              </w:rPr>
            </w:pPr>
            <w:r w:rsidRPr="008E303E">
              <w:rPr>
                <w:rFonts w:asciiTheme="majorBidi" w:hAnsiTheme="majorBidi" w:cstheme="majorBidi"/>
                <w:sz w:val="24"/>
                <w:szCs w:val="24"/>
              </w:rPr>
              <w:t>61.1 (24.3)</w:t>
            </w:r>
          </w:p>
        </w:tc>
      </w:tr>
      <w:tr w:rsidR="00FF74FC" w14:paraId="28994110" w14:textId="77777777" w:rsidTr="00892A62">
        <w:tc>
          <w:tcPr>
            <w:tcW w:w="5240" w:type="dxa"/>
          </w:tcPr>
          <w:p w14:paraId="4A7C20D2" w14:textId="3C07D28B" w:rsidR="00FF74FC" w:rsidRPr="008E303E" w:rsidRDefault="00FF74FC" w:rsidP="00FF74FC">
            <w:pPr>
              <w:rPr>
                <w:rFonts w:asciiTheme="majorBidi" w:hAnsiTheme="majorBidi" w:cstheme="majorBidi"/>
                <w:sz w:val="24"/>
                <w:szCs w:val="24"/>
              </w:rPr>
            </w:pPr>
            <w:r w:rsidRPr="008E303E">
              <w:rPr>
                <w:rFonts w:asciiTheme="majorBidi" w:hAnsiTheme="majorBidi" w:cstheme="majorBidi"/>
                <w:sz w:val="24"/>
                <w:szCs w:val="24"/>
              </w:rPr>
              <w:t>6 months</w:t>
            </w:r>
          </w:p>
        </w:tc>
        <w:tc>
          <w:tcPr>
            <w:tcW w:w="1701" w:type="dxa"/>
          </w:tcPr>
          <w:p w14:paraId="17040730" w14:textId="0DD3859C" w:rsidR="00FF74FC" w:rsidRPr="008E303E" w:rsidRDefault="00FF74FC" w:rsidP="001B1C6F">
            <w:pPr>
              <w:jc w:val="center"/>
              <w:rPr>
                <w:rFonts w:asciiTheme="majorBidi" w:hAnsiTheme="majorBidi" w:cstheme="majorBidi"/>
                <w:sz w:val="24"/>
                <w:szCs w:val="24"/>
              </w:rPr>
            </w:pPr>
            <w:r w:rsidRPr="008E303E">
              <w:rPr>
                <w:rFonts w:asciiTheme="majorBidi" w:hAnsiTheme="majorBidi" w:cstheme="majorBidi"/>
                <w:sz w:val="24"/>
                <w:szCs w:val="24"/>
              </w:rPr>
              <w:t>74.9 (</w:t>
            </w:r>
            <w:r w:rsidR="001B1C6F" w:rsidRPr="008E303E">
              <w:rPr>
                <w:rFonts w:asciiTheme="majorBidi" w:hAnsiTheme="majorBidi" w:cstheme="majorBidi"/>
                <w:sz w:val="24"/>
                <w:szCs w:val="24"/>
              </w:rPr>
              <w:t>21.5)</w:t>
            </w:r>
          </w:p>
        </w:tc>
        <w:tc>
          <w:tcPr>
            <w:tcW w:w="2075" w:type="dxa"/>
          </w:tcPr>
          <w:p w14:paraId="10946953" w14:textId="79FBDAFE" w:rsidR="00FF74FC" w:rsidRPr="008E303E" w:rsidRDefault="001B1C6F" w:rsidP="001B1C6F">
            <w:pPr>
              <w:jc w:val="center"/>
              <w:rPr>
                <w:rFonts w:asciiTheme="majorBidi" w:hAnsiTheme="majorBidi" w:cstheme="majorBidi"/>
                <w:sz w:val="24"/>
                <w:szCs w:val="24"/>
              </w:rPr>
            </w:pPr>
            <w:r w:rsidRPr="008E303E">
              <w:rPr>
                <w:rFonts w:asciiTheme="majorBidi" w:hAnsiTheme="majorBidi" w:cstheme="majorBidi"/>
                <w:sz w:val="24"/>
                <w:szCs w:val="24"/>
              </w:rPr>
              <w:t>62.9 (23.9)</w:t>
            </w:r>
          </w:p>
        </w:tc>
      </w:tr>
      <w:tr w:rsidR="00462031" w14:paraId="27F2BAB1" w14:textId="77777777" w:rsidTr="00892A62">
        <w:tc>
          <w:tcPr>
            <w:tcW w:w="5240" w:type="dxa"/>
          </w:tcPr>
          <w:p w14:paraId="19B61B1B" w14:textId="64C15F5E" w:rsidR="00462031" w:rsidRPr="008E303E" w:rsidRDefault="00462031" w:rsidP="00462031">
            <w:pPr>
              <w:rPr>
                <w:rFonts w:asciiTheme="majorBidi" w:hAnsiTheme="majorBidi" w:cstheme="majorBidi"/>
                <w:sz w:val="24"/>
                <w:szCs w:val="24"/>
              </w:rPr>
            </w:pPr>
            <w:r w:rsidRPr="008E303E">
              <w:rPr>
                <w:rFonts w:asciiTheme="majorBidi" w:hAnsiTheme="majorBidi" w:cstheme="majorBidi"/>
                <w:b/>
                <w:bCs/>
                <w:sz w:val="24"/>
                <w:szCs w:val="24"/>
              </w:rPr>
              <w:t>Mean</w:t>
            </w:r>
            <w:r w:rsidR="00892A62" w:rsidRPr="008E303E">
              <w:rPr>
                <w:rFonts w:asciiTheme="majorBidi" w:hAnsiTheme="majorBidi" w:cstheme="majorBidi"/>
                <w:b/>
                <w:bCs/>
                <w:sz w:val="24"/>
                <w:szCs w:val="24"/>
              </w:rPr>
              <w:t xml:space="preserve"> how well current</w:t>
            </w:r>
            <w:r w:rsidRPr="008E303E">
              <w:rPr>
                <w:rFonts w:asciiTheme="majorBidi" w:hAnsiTheme="majorBidi" w:cstheme="majorBidi"/>
                <w:b/>
                <w:bCs/>
                <w:sz w:val="24"/>
                <w:szCs w:val="24"/>
              </w:rPr>
              <w:t xml:space="preserve"> treatment control</w:t>
            </w:r>
            <w:r w:rsidR="00892A62" w:rsidRPr="008E303E">
              <w:rPr>
                <w:rFonts w:asciiTheme="majorBidi" w:hAnsiTheme="majorBidi" w:cstheme="majorBidi"/>
                <w:b/>
                <w:bCs/>
                <w:sz w:val="24"/>
                <w:szCs w:val="24"/>
              </w:rPr>
              <w:t>s AF</w:t>
            </w:r>
            <w:r w:rsidRPr="008E303E">
              <w:rPr>
                <w:rFonts w:asciiTheme="majorBidi" w:hAnsiTheme="majorBidi" w:cstheme="majorBidi"/>
                <w:b/>
                <w:bCs/>
                <w:sz w:val="24"/>
                <w:szCs w:val="24"/>
              </w:rPr>
              <w:t xml:space="preserve"> score (sd)</w:t>
            </w:r>
          </w:p>
        </w:tc>
        <w:tc>
          <w:tcPr>
            <w:tcW w:w="1701" w:type="dxa"/>
          </w:tcPr>
          <w:p w14:paraId="7A3A96E6" w14:textId="77777777" w:rsidR="00462031" w:rsidRPr="008E303E" w:rsidRDefault="00462031" w:rsidP="00462031">
            <w:pPr>
              <w:jc w:val="center"/>
              <w:rPr>
                <w:rFonts w:asciiTheme="majorBidi" w:hAnsiTheme="majorBidi" w:cstheme="majorBidi"/>
                <w:sz w:val="24"/>
                <w:szCs w:val="24"/>
              </w:rPr>
            </w:pPr>
          </w:p>
        </w:tc>
        <w:tc>
          <w:tcPr>
            <w:tcW w:w="2075" w:type="dxa"/>
          </w:tcPr>
          <w:p w14:paraId="34BBE952" w14:textId="77777777" w:rsidR="00462031" w:rsidRPr="008E303E" w:rsidRDefault="00462031" w:rsidP="00462031">
            <w:pPr>
              <w:jc w:val="center"/>
              <w:rPr>
                <w:rFonts w:asciiTheme="majorBidi" w:hAnsiTheme="majorBidi" w:cstheme="majorBidi"/>
                <w:sz w:val="24"/>
                <w:szCs w:val="24"/>
              </w:rPr>
            </w:pPr>
          </w:p>
        </w:tc>
      </w:tr>
      <w:tr w:rsidR="00892A62" w14:paraId="1CE0ADEB" w14:textId="77777777" w:rsidTr="00892A62">
        <w:tc>
          <w:tcPr>
            <w:tcW w:w="5240" w:type="dxa"/>
          </w:tcPr>
          <w:p w14:paraId="18066682" w14:textId="5CE86697" w:rsidR="00892A62" w:rsidRPr="008E303E" w:rsidRDefault="00892A62" w:rsidP="00892A62">
            <w:pPr>
              <w:rPr>
                <w:rFonts w:asciiTheme="majorBidi" w:hAnsiTheme="majorBidi" w:cstheme="majorBidi"/>
                <w:sz w:val="24"/>
                <w:szCs w:val="24"/>
              </w:rPr>
            </w:pPr>
            <w:r w:rsidRPr="008E303E">
              <w:rPr>
                <w:rFonts w:asciiTheme="majorBidi" w:hAnsiTheme="majorBidi" w:cstheme="majorBidi"/>
                <w:sz w:val="24"/>
                <w:szCs w:val="24"/>
              </w:rPr>
              <w:t>Baseline</w:t>
            </w:r>
          </w:p>
        </w:tc>
        <w:tc>
          <w:tcPr>
            <w:tcW w:w="1701" w:type="dxa"/>
          </w:tcPr>
          <w:p w14:paraId="48975175" w14:textId="5E28BCDA" w:rsidR="00892A62" w:rsidRPr="008E303E" w:rsidRDefault="00892A62" w:rsidP="00892A62">
            <w:pPr>
              <w:jc w:val="center"/>
              <w:rPr>
                <w:rFonts w:asciiTheme="majorBidi" w:hAnsiTheme="majorBidi" w:cstheme="majorBidi"/>
                <w:sz w:val="24"/>
                <w:szCs w:val="24"/>
              </w:rPr>
            </w:pPr>
            <w:r w:rsidRPr="008E303E">
              <w:rPr>
                <w:rFonts w:asciiTheme="majorBidi" w:hAnsiTheme="majorBidi" w:cstheme="majorBidi"/>
                <w:sz w:val="24"/>
                <w:szCs w:val="24"/>
              </w:rPr>
              <w:t>48.7 (24.7)</w:t>
            </w:r>
          </w:p>
        </w:tc>
        <w:tc>
          <w:tcPr>
            <w:tcW w:w="2075" w:type="dxa"/>
          </w:tcPr>
          <w:p w14:paraId="701CD33D" w14:textId="283E8396" w:rsidR="00892A62" w:rsidRPr="008E303E" w:rsidRDefault="00892A62" w:rsidP="00892A62">
            <w:pPr>
              <w:jc w:val="center"/>
              <w:rPr>
                <w:rFonts w:asciiTheme="majorBidi" w:hAnsiTheme="majorBidi" w:cstheme="majorBidi"/>
                <w:sz w:val="24"/>
                <w:szCs w:val="24"/>
              </w:rPr>
            </w:pPr>
            <w:r w:rsidRPr="008E303E">
              <w:rPr>
                <w:rFonts w:asciiTheme="majorBidi" w:hAnsiTheme="majorBidi" w:cstheme="majorBidi"/>
                <w:sz w:val="24"/>
                <w:szCs w:val="24"/>
              </w:rPr>
              <w:t>53.5 (20.3)</w:t>
            </w:r>
          </w:p>
        </w:tc>
      </w:tr>
      <w:tr w:rsidR="00892A62" w14:paraId="72FD474D" w14:textId="77777777" w:rsidTr="00892A62">
        <w:tc>
          <w:tcPr>
            <w:tcW w:w="5240" w:type="dxa"/>
          </w:tcPr>
          <w:p w14:paraId="518080C1" w14:textId="5EFD7785" w:rsidR="00892A62" w:rsidRPr="008E303E" w:rsidRDefault="00892A62" w:rsidP="00892A62">
            <w:pPr>
              <w:rPr>
                <w:rFonts w:asciiTheme="majorBidi" w:hAnsiTheme="majorBidi" w:cstheme="majorBidi"/>
                <w:sz w:val="24"/>
                <w:szCs w:val="24"/>
              </w:rPr>
            </w:pPr>
            <w:r w:rsidRPr="008E303E">
              <w:rPr>
                <w:rFonts w:asciiTheme="majorBidi" w:hAnsiTheme="majorBidi" w:cstheme="majorBidi"/>
                <w:sz w:val="24"/>
                <w:szCs w:val="24"/>
              </w:rPr>
              <w:t>3 months</w:t>
            </w:r>
          </w:p>
        </w:tc>
        <w:tc>
          <w:tcPr>
            <w:tcW w:w="1701" w:type="dxa"/>
          </w:tcPr>
          <w:p w14:paraId="49D85264" w14:textId="4EF66807" w:rsidR="00892A62" w:rsidRPr="008E303E" w:rsidRDefault="00892A62" w:rsidP="00892A62">
            <w:pPr>
              <w:jc w:val="center"/>
              <w:rPr>
                <w:rFonts w:asciiTheme="majorBidi" w:hAnsiTheme="majorBidi" w:cstheme="majorBidi"/>
                <w:sz w:val="24"/>
                <w:szCs w:val="24"/>
              </w:rPr>
            </w:pPr>
            <w:r w:rsidRPr="008E303E">
              <w:rPr>
                <w:rFonts w:asciiTheme="majorBidi" w:hAnsiTheme="majorBidi" w:cstheme="majorBidi"/>
                <w:sz w:val="24"/>
                <w:szCs w:val="24"/>
              </w:rPr>
              <w:t>73.2 (29.2)</w:t>
            </w:r>
          </w:p>
        </w:tc>
        <w:tc>
          <w:tcPr>
            <w:tcW w:w="2075" w:type="dxa"/>
          </w:tcPr>
          <w:p w14:paraId="0ADD9DD9" w14:textId="2510409C" w:rsidR="00892A62" w:rsidRPr="008E303E" w:rsidRDefault="00892A62" w:rsidP="00892A62">
            <w:pPr>
              <w:jc w:val="center"/>
              <w:rPr>
                <w:rFonts w:asciiTheme="majorBidi" w:hAnsiTheme="majorBidi" w:cstheme="majorBidi"/>
                <w:sz w:val="24"/>
                <w:szCs w:val="24"/>
              </w:rPr>
            </w:pPr>
            <w:r w:rsidRPr="008E303E">
              <w:rPr>
                <w:rFonts w:asciiTheme="majorBidi" w:hAnsiTheme="majorBidi" w:cstheme="majorBidi"/>
                <w:sz w:val="24"/>
                <w:szCs w:val="24"/>
              </w:rPr>
              <w:t>62.0 (25.1)</w:t>
            </w:r>
          </w:p>
        </w:tc>
      </w:tr>
      <w:tr w:rsidR="00892A62" w14:paraId="4CD88023" w14:textId="77777777" w:rsidTr="00892A62">
        <w:tc>
          <w:tcPr>
            <w:tcW w:w="5240" w:type="dxa"/>
          </w:tcPr>
          <w:p w14:paraId="0E906A5E" w14:textId="531E607A" w:rsidR="00892A62" w:rsidRPr="008E303E" w:rsidRDefault="00892A62" w:rsidP="00892A62">
            <w:pPr>
              <w:rPr>
                <w:rFonts w:asciiTheme="majorBidi" w:hAnsiTheme="majorBidi" w:cstheme="majorBidi"/>
                <w:sz w:val="24"/>
                <w:szCs w:val="24"/>
              </w:rPr>
            </w:pPr>
            <w:r w:rsidRPr="008E303E">
              <w:rPr>
                <w:rFonts w:asciiTheme="majorBidi" w:hAnsiTheme="majorBidi" w:cstheme="majorBidi"/>
                <w:sz w:val="24"/>
                <w:szCs w:val="24"/>
              </w:rPr>
              <w:t>6 months</w:t>
            </w:r>
          </w:p>
        </w:tc>
        <w:tc>
          <w:tcPr>
            <w:tcW w:w="1701" w:type="dxa"/>
          </w:tcPr>
          <w:p w14:paraId="554D61F4" w14:textId="1FABBDB2" w:rsidR="00892A62" w:rsidRPr="008E303E" w:rsidRDefault="00892A62" w:rsidP="00892A62">
            <w:pPr>
              <w:jc w:val="center"/>
              <w:rPr>
                <w:rFonts w:asciiTheme="majorBidi" w:hAnsiTheme="majorBidi" w:cstheme="majorBidi"/>
                <w:sz w:val="24"/>
                <w:szCs w:val="24"/>
              </w:rPr>
            </w:pPr>
            <w:r w:rsidRPr="008E303E">
              <w:rPr>
                <w:rFonts w:asciiTheme="majorBidi" w:hAnsiTheme="majorBidi" w:cstheme="majorBidi"/>
                <w:sz w:val="24"/>
                <w:szCs w:val="24"/>
              </w:rPr>
              <w:t>74.5 (24.3)</w:t>
            </w:r>
          </w:p>
        </w:tc>
        <w:tc>
          <w:tcPr>
            <w:tcW w:w="2075" w:type="dxa"/>
          </w:tcPr>
          <w:p w14:paraId="14B3B2A1" w14:textId="236FB7C5" w:rsidR="00892A62" w:rsidRPr="008E303E" w:rsidRDefault="00892A62" w:rsidP="00892A62">
            <w:pPr>
              <w:jc w:val="center"/>
              <w:rPr>
                <w:rFonts w:asciiTheme="majorBidi" w:hAnsiTheme="majorBidi" w:cstheme="majorBidi"/>
                <w:sz w:val="24"/>
                <w:szCs w:val="24"/>
              </w:rPr>
            </w:pPr>
            <w:r w:rsidRPr="008E303E">
              <w:rPr>
                <w:rFonts w:asciiTheme="majorBidi" w:hAnsiTheme="majorBidi" w:cstheme="majorBidi"/>
                <w:sz w:val="24"/>
                <w:szCs w:val="24"/>
              </w:rPr>
              <w:t>57.7 (28.3)</w:t>
            </w:r>
          </w:p>
        </w:tc>
      </w:tr>
      <w:tr w:rsidR="00462031" w14:paraId="01D85271" w14:textId="77777777" w:rsidTr="00892A62">
        <w:tc>
          <w:tcPr>
            <w:tcW w:w="5240" w:type="dxa"/>
          </w:tcPr>
          <w:p w14:paraId="1A59EC0E" w14:textId="18E33C32" w:rsidR="00462031" w:rsidRPr="008E303E" w:rsidRDefault="00462031" w:rsidP="00462031">
            <w:pPr>
              <w:rPr>
                <w:rFonts w:asciiTheme="majorBidi" w:hAnsiTheme="majorBidi" w:cstheme="majorBidi"/>
                <w:sz w:val="24"/>
                <w:szCs w:val="24"/>
              </w:rPr>
            </w:pPr>
            <w:r w:rsidRPr="008E303E">
              <w:rPr>
                <w:rFonts w:asciiTheme="majorBidi" w:hAnsiTheme="majorBidi" w:cstheme="majorBidi"/>
                <w:b/>
                <w:bCs/>
                <w:sz w:val="24"/>
                <w:szCs w:val="24"/>
              </w:rPr>
              <w:t xml:space="preserve">Mean </w:t>
            </w:r>
            <w:r w:rsidR="00892A62" w:rsidRPr="008E303E">
              <w:rPr>
                <w:rFonts w:asciiTheme="majorBidi" w:hAnsiTheme="majorBidi" w:cstheme="majorBidi"/>
                <w:b/>
                <w:bCs/>
                <w:sz w:val="24"/>
                <w:szCs w:val="24"/>
              </w:rPr>
              <w:t xml:space="preserve">extent to which </w:t>
            </w:r>
            <w:r w:rsidRPr="008E303E">
              <w:rPr>
                <w:rFonts w:asciiTheme="majorBidi" w:hAnsiTheme="majorBidi" w:cstheme="majorBidi"/>
                <w:b/>
                <w:bCs/>
                <w:sz w:val="24"/>
                <w:szCs w:val="24"/>
              </w:rPr>
              <w:t>treatment</w:t>
            </w:r>
            <w:r w:rsidR="00892A62" w:rsidRPr="008E303E">
              <w:rPr>
                <w:rFonts w:asciiTheme="majorBidi" w:hAnsiTheme="majorBidi" w:cstheme="majorBidi"/>
                <w:b/>
                <w:bCs/>
                <w:sz w:val="24"/>
                <w:szCs w:val="24"/>
              </w:rPr>
              <w:t xml:space="preserve"> has</w:t>
            </w:r>
            <w:r w:rsidRPr="008E303E">
              <w:rPr>
                <w:rFonts w:asciiTheme="majorBidi" w:hAnsiTheme="majorBidi" w:cstheme="majorBidi"/>
                <w:b/>
                <w:bCs/>
                <w:sz w:val="24"/>
                <w:szCs w:val="24"/>
              </w:rPr>
              <w:t xml:space="preserve"> </w:t>
            </w:r>
            <w:r w:rsidR="00892A62" w:rsidRPr="008E303E">
              <w:rPr>
                <w:rFonts w:asciiTheme="majorBidi" w:hAnsiTheme="majorBidi" w:cstheme="majorBidi"/>
                <w:b/>
                <w:bCs/>
                <w:sz w:val="24"/>
                <w:szCs w:val="24"/>
              </w:rPr>
              <w:t>relieved symptoms</w:t>
            </w:r>
            <w:r w:rsidRPr="008E303E">
              <w:rPr>
                <w:rFonts w:asciiTheme="majorBidi" w:hAnsiTheme="majorBidi" w:cstheme="majorBidi"/>
                <w:b/>
                <w:bCs/>
                <w:sz w:val="24"/>
                <w:szCs w:val="24"/>
              </w:rPr>
              <w:t xml:space="preserve"> score (sd)</w:t>
            </w:r>
          </w:p>
        </w:tc>
        <w:tc>
          <w:tcPr>
            <w:tcW w:w="1701" w:type="dxa"/>
          </w:tcPr>
          <w:p w14:paraId="06C18AF7" w14:textId="77777777" w:rsidR="00462031" w:rsidRPr="008E303E" w:rsidRDefault="00462031" w:rsidP="00462031">
            <w:pPr>
              <w:jc w:val="center"/>
              <w:rPr>
                <w:rFonts w:asciiTheme="majorBidi" w:hAnsiTheme="majorBidi" w:cstheme="majorBidi"/>
                <w:sz w:val="24"/>
                <w:szCs w:val="24"/>
              </w:rPr>
            </w:pPr>
          </w:p>
        </w:tc>
        <w:tc>
          <w:tcPr>
            <w:tcW w:w="2075" w:type="dxa"/>
          </w:tcPr>
          <w:p w14:paraId="49FCC9D8" w14:textId="77777777" w:rsidR="00462031" w:rsidRPr="008E303E" w:rsidRDefault="00462031" w:rsidP="00462031">
            <w:pPr>
              <w:jc w:val="center"/>
              <w:rPr>
                <w:rFonts w:asciiTheme="majorBidi" w:hAnsiTheme="majorBidi" w:cstheme="majorBidi"/>
                <w:sz w:val="24"/>
                <w:szCs w:val="24"/>
              </w:rPr>
            </w:pPr>
          </w:p>
        </w:tc>
      </w:tr>
      <w:tr w:rsidR="00892A62" w14:paraId="2C3F587C" w14:textId="77777777" w:rsidTr="00892A62">
        <w:tc>
          <w:tcPr>
            <w:tcW w:w="5240" w:type="dxa"/>
          </w:tcPr>
          <w:p w14:paraId="2C88DB8D" w14:textId="6563E7B0" w:rsidR="00892A62" w:rsidRPr="008E303E" w:rsidRDefault="00892A62" w:rsidP="00892A62">
            <w:pPr>
              <w:rPr>
                <w:rFonts w:asciiTheme="majorBidi" w:hAnsiTheme="majorBidi" w:cstheme="majorBidi"/>
                <w:sz w:val="24"/>
                <w:szCs w:val="24"/>
              </w:rPr>
            </w:pPr>
            <w:r w:rsidRPr="008E303E">
              <w:rPr>
                <w:rFonts w:asciiTheme="majorBidi" w:hAnsiTheme="majorBidi" w:cstheme="majorBidi"/>
                <w:sz w:val="24"/>
                <w:szCs w:val="24"/>
              </w:rPr>
              <w:t>Baseline</w:t>
            </w:r>
          </w:p>
        </w:tc>
        <w:tc>
          <w:tcPr>
            <w:tcW w:w="1701" w:type="dxa"/>
          </w:tcPr>
          <w:p w14:paraId="195B6B32" w14:textId="63DA5C86" w:rsidR="00892A62" w:rsidRPr="008E303E" w:rsidRDefault="00892A62" w:rsidP="00892A62">
            <w:pPr>
              <w:jc w:val="center"/>
              <w:rPr>
                <w:rFonts w:asciiTheme="majorBidi" w:hAnsiTheme="majorBidi" w:cstheme="majorBidi"/>
                <w:sz w:val="24"/>
                <w:szCs w:val="24"/>
              </w:rPr>
            </w:pPr>
            <w:r w:rsidRPr="008E303E">
              <w:rPr>
                <w:rFonts w:asciiTheme="majorBidi" w:hAnsiTheme="majorBidi" w:cstheme="majorBidi"/>
                <w:sz w:val="24"/>
                <w:szCs w:val="24"/>
              </w:rPr>
              <w:t>47.7 (23.5)</w:t>
            </w:r>
          </w:p>
        </w:tc>
        <w:tc>
          <w:tcPr>
            <w:tcW w:w="2075" w:type="dxa"/>
          </w:tcPr>
          <w:p w14:paraId="632C0EC4" w14:textId="66859E66" w:rsidR="00892A62" w:rsidRPr="008E303E" w:rsidRDefault="00892A62" w:rsidP="00892A62">
            <w:pPr>
              <w:jc w:val="center"/>
              <w:rPr>
                <w:rFonts w:asciiTheme="majorBidi" w:hAnsiTheme="majorBidi" w:cstheme="majorBidi"/>
                <w:sz w:val="24"/>
                <w:szCs w:val="24"/>
              </w:rPr>
            </w:pPr>
            <w:r w:rsidRPr="008E303E">
              <w:rPr>
                <w:rFonts w:asciiTheme="majorBidi" w:hAnsiTheme="majorBidi" w:cstheme="majorBidi"/>
                <w:sz w:val="24"/>
                <w:szCs w:val="24"/>
              </w:rPr>
              <w:t>51.9 (23.0)</w:t>
            </w:r>
          </w:p>
        </w:tc>
      </w:tr>
      <w:tr w:rsidR="00892A62" w14:paraId="2D067475" w14:textId="77777777" w:rsidTr="00892A62">
        <w:tc>
          <w:tcPr>
            <w:tcW w:w="5240" w:type="dxa"/>
          </w:tcPr>
          <w:p w14:paraId="6ADB442B" w14:textId="44BC3BB4" w:rsidR="00892A62" w:rsidRPr="008E303E" w:rsidRDefault="00892A62" w:rsidP="00892A62">
            <w:pPr>
              <w:rPr>
                <w:rFonts w:asciiTheme="majorBidi" w:hAnsiTheme="majorBidi" w:cstheme="majorBidi"/>
                <w:sz w:val="24"/>
                <w:szCs w:val="24"/>
              </w:rPr>
            </w:pPr>
            <w:r w:rsidRPr="008E303E">
              <w:rPr>
                <w:rFonts w:asciiTheme="majorBidi" w:hAnsiTheme="majorBidi" w:cstheme="majorBidi"/>
                <w:sz w:val="24"/>
                <w:szCs w:val="24"/>
              </w:rPr>
              <w:t>3 months</w:t>
            </w:r>
          </w:p>
        </w:tc>
        <w:tc>
          <w:tcPr>
            <w:tcW w:w="1701" w:type="dxa"/>
          </w:tcPr>
          <w:p w14:paraId="78D32479" w14:textId="08CE7D1F" w:rsidR="00892A62" w:rsidRPr="008E303E" w:rsidRDefault="00892A62" w:rsidP="00892A62">
            <w:pPr>
              <w:jc w:val="center"/>
              <w:rPr>
                <w:rFonts w:asciiTheme="majorBidi" w:hAnsiTheme="majorBidi" w:cstheme="majorBidi"/>
                <w:sz w:val="24"/>
                <w:szCs w:val="24"/>
              </w:rPr>
            </w:pPr>
            <w:r w:rsidRPr="008E303E">
              <w:rPr>
                <w:rFonts w:asciiTheme="majorBidi" w:hAnsiTheme="majorBidi" w:cstheme="majorBidi"/>
                <w:sz w:val="24"/>
                <w:szCs w:val="24"/>
              </w:rPr>
              <w:t xml:space="preserve">74.1 (28.7) </w:t>
            </w:r>
          </w:p>
        </w:tc>
        <w:tc>
          <w:tcPr>
            <w:tcW w:w="2075" w:type="dxa"/>
          </w:tcPr>
          <w:p w14:paraId="572B23BA" w14:textId="297283CB" w:rsidR="00892A62" w:rsidRPr="008E303E" w:rsidRDefault="00892A62" w:rsidP="00892A62">
            <w:pPr>
              <w:jc w:val="center"/>
              <w:rPr>
                <w:rFonts w:asciiTheme="majorBidi" w:hAnsiTheme="majorBidi" w:cstheme="majorBidi"/>
                <w:sz w:val="24"/>
                <w:szCs w:val="24"/>
              </w:rPr>
            </w:pPr>
            <w:r w:rsidRPr="008E303E">
              <w:rPr>
                <w:rFonts w:asciiTheme="majorBidi" w:hAnsiTheme="majorBidi" w:cstheme="majorBidi"/>
                <w:sz w:val="24"/>
                <w:szCs w:val="24"/>
              </w:rPr>
              <w:t>61.5 (27.8)</w:t>
            </w:r>
          </w:p>
        </w:tc>
      </w:tr>
      <w:tr w:rsidR="00892A62" w14:paraId="6999FE1B" w14:textId="77777777" w:rsidTr="00892A62">
        <w:tc>
          <w:tcPr>
            <w:tcW w:w="5240" w:type="dxa"/>
          </w:tcPr>
          <w:p w14:paraId="7960A137" w14:textId="044B5065" w:rsidR="00892A62" w:rsidRPr="008E303E" w:rsidRDefault="00892A62" w:rsidP="00892A62">
            <w:pPr>
              <w:rPr>
                <w:rFonts w:asciiTheme="majorBidi" w:hAnsiTheme="majorBidi" w:cstheme="majorBidi"/>
                <w:sz w:val="24"/>
                <w:szCs w:val="24"/>
              </w:rPr>
            </w:pPr>
            <w:r w:rsidRPr="008E303E">
              <w:rPr>
                <w:rFonts w:asciiTheme="majorBidi" w:hAnsiTheme="majorBidi" w:cstheme="majorBidi"/>
                <w:sz w:val="24"/>
                <w:szCs w:val="24"/>
              </w:rPr>
              <w:t>6 months</w:t>
            </w:r>
          </w:p>
        </w:tc>
        <w:tc>
          <w:tcPr>
            <w:tcW w:w="1701" w:type="dxa"/>
          </w:tcPr>
          <w:p w14:paraId="0B15A90E" w14:textId="3CF6EC9E" w:rsidR="00892A62" w:rsidRPr="008E303E" w:rsidRDefault="00892A62" w:rsidP="00892A62">
            <w:pPr>
              <w:jc w:val="center"/>
              <w:rPr>
                <w:rFonts w:asciiTheme="majorBidi" w:hAnsiTheme="majorBidi" w:cstheme="majorBidi"/>
                <w:sz w:val="24"/>
                <w:szCs w:val="24"/>
              </w:rPr>
            </w:pPr>
            <w:r w:rsidRPr="008E303E">
              <w:rPr>
                <w:rFonts w:asciiTheme="majorBidi" w:hAnsiTheme="majorBidi" w:cstheme="majorBidi"/>
                <w:sz w:val="24"/>
                <w:szCs w:val="24"/>
              </w:rPr>
              <w:t>75.3 (26.1)</w:t>
            </w:r>
          </w:p>
        </w:tc>
        <w:tc>
          <w:tcPr>
            <w:tcW w:w="2075" w:type="dxa"/>
          </w:tcPr>
          <w:p w14:paraId="59032B1E" w14:textId="60AAD0CF" w:rsidR="00892A62" w:rsidRPr="008E303E" w:rsidRDefault="00892A62" w:rsidP="00892A62">
            <w:pPr>
              <w:jc w:val="center"/>
              <w:rPr>
                <w:rFonts w:asciiTheme="majorBidi" w:hAnsiTheme="majorBidi" w:cstheme="majorBidi"/>
                <w:sz w:val="24"/>
                <w:szCs w:val="24"/>
              </w:rPr>
            </w:pPr>
            <w:r w:rsidRPr="008E303E">
              <w:rPr>
                <w:rFonts w:asciiTheme="majorBidi" w:hAnsiTheme="majorBidi" w:cstheme="majorBidi"/>
                <w:sz w:val="24"/>
                <w:szCs w:val="24"/>
              </w:rPr>
              <w:t>57.9 (28.5)</w:t>
            </w:r>
          </w:p>
        </w:tc>
      </w:tr>
    </w:tbl>
    <w:p w14:paraId="2DABDECF" w14:textId="77777777" w:rsidR="00F623E0" w:rsidRPr="00AC216A" w:rsidRDefault="00F623E0"/>
    <w:p w14:paraId="557EC888" w14:textId="77777777" w:rsidR="00784E01" w:rsidRPr="00AC216A" w:rsidRDefault="00784E01"/>
    <w:p w14:paraId="5B4269D6" w14:textId="77777777" w:rsidR="00784E01" w:rsidRPr="00AC216A" w:rsidRDefault="00784E01"/>
    <w:p w14:paraId="2D055E86" w14:textId="77777777" w:rsidR="00784E01" w:rsidRPr="00AC216A" w:rsidRDefault="00784E01"/>
    <w:p w14:paraId="49085B02" w14:textId="77777777" w:rsidR="00784E01" w:rsidRPr="00AC216A" w:rsidRDefault="00784E01"/>
    <w:p w14:paraId="4AECC61B" w14:textId="77777777" w:rsidR="00784E01" w:rsidRPr="00AC216A" w:rsidRDefault="00784E01"/>
    <w:p w14:paraId="4E341AC9" w14:textId="77777777" w:rsidR="00784E01" w:rsidRPr="00AC216A" w:rsidRDefault="00784E01"/>
    <w:p w14:paraId="2188AB01" w14:textId="77777777" w:rsidR="00784E01" w:rsidRPr="00AC216A" w:rsidRDefault="00784E01"/>
    <w:p w14:paraId="2BE224FF" w14:textId="77777777" w:rsidR="00784E01" w:rsidRPr="00AC216A" w:rsidRDefault="00784E01"/>
    <w:p w14:paraId="534E4F19" w14:textId="77777777" w:rsidR="00784E01" w:rsidRPr="00AC216A" w:rsidRDefault="00784E01"/>
    <w:p w14:paraId="1E8D3F4D" w14:textId="77777777" w:rsidR="00784E01" w:rsidRDefault="00784E01"/>
    <w:p w14:paraId="27E7DD08" w14:textId="77777777" w:rsidR="00847CD8" w:rsidRPr="00AC216A" w:rsidRDefault="00847CD8"/>
    <w:p w14:paraId="4C57A028" w14:textId="7AC725C6" w:rsidR="00784E01" w:rsidRPr="000E3E32" w:rsidRDefault="00537D2B" w:rsidP="000E3E32">
      <w:pPr>
        <w:spacing w:line="480" w:lineRule="auto"/>
        <w:jc w:val="center"/>
        <w:rPr>
          <w:rFonts w:asciiTheme="majorBidi" w:hAnsiTheme="majorBidi" w:cstheme="majorBidi"/>
          <w:b/>
          <w:bCs/>
          <w:noProof/>
          <w:sz w:val="24"/>
          <w:szCs w:val="24"/>
        </w:rPr>
      </w:pPr>
      <w:r>
        <w:rPr>
          <w:rFonts w:asciiTheme="majorBidi" w:hAnsiTheme="majorBidi" w:cstheme="majorBidi"/>
          <w:b/>
          <w:bCs/>
          <w:noProof/>
          <w:sz w:val="24"/>
          <w:szCs w:val="24"/>
        </w:rPr>
        <w:t>e</w:t>
      </w:r>
      <w:r w:rsidR="000E3E32" w:rsidRPr="000E3E32">
        <w:rPr>
          <w:rFonts w:asciiTheme="majorBidi" w:hAnsiTheme="majorBidi" w:cstheme="majorBidi"/>
          <w:b/>
          <w:bCs/>
          <w:noProof/>
          <w:sz w:val="24"/>
          <w:szCs w:val="24"/>
        </w:rPr>
        <w:t>Figure 4:</w:t>
      </w:r>
      <w:r w:rsidR="00784E01" w:rsidRPr="000E3E32">
        <w:rPr>
          <w:rFonts w:asciiTheme="majorBidi" w:hAnsiTheme="majorBidi" w:cstheme="majorBidi"/>
          <w:b/>
          <w:bCs/>
          <w:noProof/>
          <w:sz w:val="24"/>
          <w:szCs w:val="24"/>
        </w:rPr>
        <w:t xml:space="preserve"> </w:t>
      </w:r>
      <w:r w:rsidR="001F7927">
        <w:rPr>
          <w:rFonts w:asciiTheme="majorBidi" w:hAnsiTheme="majorBidi" w:cstheme="majorBidi"/>
          <w:b/>
          <w:bCs/>
          <w:noProof/>
          <w:sz w:val="24"/>
          <w:szCs w:val="24"/>
        </w:rPr>
        <w:t xml:space="preserve">Estimated difference of AFEQT </w:t>
      </w:r>
      <w:r w:rsidR="00784E01" w:rsidRPr="000E3E32">
        <w:rPr>
          <w:rFonts w:asciiTheme="majorBidi" w:hAnsiTheme="majorBidi" w:cstheme="majorBidi"/>
          <w:b/>
          <w:bCs/>
          <w:noProof/>
          <w:sz w:val="24"/>
          <w:szCs w:val="24"/>
        </w:rPr>
        <w:t>scores</w:t>
      </w:r>
      <w:r w:rsidR="000E3E32" w:rsidRPr="000E3E32">
        <w:rPr>
          <w:rFonts w:asciiTheme="majorBidi" w:hAnsiTheme="majorBidi" w:cstheme="majorBidi"/>
          <w:b/>
          <w:bCs/>
          <w:noProof/>
          <w:sz w:val="24"/>
          <w:szCs w:val="24"/>
        </w:rPr>
        <w:t xml:space="preserve"> at 3 months</w:t>
      </w:r>
    </w:p>
    <w:p w14:paraId="05ED0B18" w14:textId="0B6F5C94" w:rsidR="00D61A83" w:rsidRDefault="00F0043A" w:rsidP="00784E01">
      <w:pPr>
        <w:spacing w:line="480" w:lineRule="auto"/>
        <w:jc w:val="both"/>
        <w:rPr>
          <w:rFonts w:asciiTheme="majorBidi" w:hAnsiTheme="majorBidi" w:cstheme="majorBidi"/>
          <w:noProof/>
          <w:sz w:val="24"/>
          <w:szCs w:val="24"/>
        </w:rPr>
      </w:pPr>
      <w:r>
        <w:rPr>
          <w:rFonts w:asciiTheme="majorBidi" w:hAnsiTheme="majorBidi" w:cstheme="majorBidi"/>
          <w:noProof/>
          <w:sz w:val="24"/>
          <w:szCs w:val="24"/>
        </w:rPr>
        <w:drawing>
          <wp:inline distT="0" distB="0" distL="0" distR="0" wp14:anchorId="130AA236" wp14:editId="4A095D4E">
            <wp:extent cx="6329680" cy="3483692"/>
            <wp:effectExtent l="0" t="0" r="0" b="2540"/>
            <wp:docPr id="795256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48575" cy="3494091"/>
                    </a:xfrm>
                    <a:prstGeom prst="rect">
                      <a:avLst/>
                    </a:prstGeom>
                    <a:noFill/>
                  </pic:spPr>
                </pic:pic>
              </a:graphicData>
            </a:graphic>
          </wp:inline>
        </w:drawing>
      </w:r>
    </w:p>
    <w:p w14:paraId="466EF95A" w14:textId="4DA3E26F" w:rsidR="00D61A83" w:rsidRPr="000E3E32" w:rsidRDefault="00537D2B" w:rsidP="000E3E32">
      <w:pPr>
        <w:spacing w:line="480" w:lineRule="auto"/>
        <w:jc w:val="center"/>
        <w:rPr>
          <w:rFonts w:asciiTheme="majorBidi" w:hAnsiTheme="majorBidi" w:cstheme="majorBidi"/>
          <w:b/>
          <w:bCs/>
          <w:noProof/>
          <w:sz w:val="24"/>
          <w:szCs w:val="24"/>
        </w:rPr>
      </w:pPr>
      <w:r>
        <w:rPr>
          <w:rFonts w:asciiTheme="majorBidi" w:hAnsiTheme="majorBidi" w:cstheme="majorBidi"/>
          <w:b/>
          <w:bCs/>
          <w:noProof/>
          <w:sz w:val="24"/>
          <w:szCs w:val="24"/>
        </w:rPr>
        <w:t>e</w:t>
      </w:r>
      <w:r w:rsidR="000E3E32" w:rsidRPr="000E3E32">
        <w:rPr>
          <w:rFonts w:asciiTheme="majorBidi" w:hAnsiTheme="majorBidi" w:cstheme="majorBidi"/>
          <w:b/>
          <w:bCs/>
          <w:noProof/>
          <w:sz w:val="24"/>
          <w:szCs w:val="24"/>
        </w:rPr>
        <w:t xml:space="preserve">Table </w:t>
      </w:r>
      <w:r w:rsidR="001F7927">
        <w:rPr>
          <w:rFonts w:asciiTheme="majorBidi" w:hAnsiTheme="majorBidi" w:cstheme="majorBidi"/>
          <w:b/>
          <w:bCs/>
          <w:noProof/>
          <w:sz w:val="24"/>
          <w:szCs w:val="24"/>
        </w:rPr>
        <w:t>6</w:t>
      </w:r>
      <w:r w:rsidR="000E3E32" w:rsidRPr="000E3E32">
        <w:rPr>
          <w:rFonts w:asciiTheme="majorBidi" w:hAnsiTheme="majorBidi" w:cstheme="majorBidi"/>
          <w:b/>
          <w:bCs/>
          <w:noProof/>
          <w:sz w:val="24"/>
          <w:szCs w:val="24"/>
        </w:rPr>
        <w:t>: AFEQT treatment satisfaction scores at 3 months and 6 months</w:t>
      </w:r>
    </w:p>
    <w:p w14:paraId="19C24970" w14:textId="3A197835" w:rsidR="004600F8" w:rsidRPr="00AC216A" w:rsidRDefault="004600F8" w:rsidP="00784E01">
      <w:pPr>
        <w:spacing w:line="480" w:lineRule="auto"/>
        <w:jc w:val="both"/>
        <w:rPr>
          <w:rFonts w:asciiTheme="majorBidi" w:hAnsiTheme="majorBidi" w:cstheme="majorBidi"/>
          <w:noProof/>
          <w:sz w:val="24"/>
          <w:szCs w:val="24"/>
        </w:rPr>
      </w:pPr>
      <w:r w:rsidRPr="00AC216A">
        <w:rPr>
          <w:rFonts w:asciiTheme="majorBidi" w:hAnsiTheme="majorBidi" w:cstheme="majorBidi"/>
          <w:noProof/>
          <w:sz w:val="24"/>
          <w:szCs w:val="24"/>
        </w:rPr>
        <w:t>Note the last two questions of the AFEQT relate to treatment satisfaction and</w:t>
      </w:r>
      <w:r w:rsidR="00F5481E">
        <w:rPr>
          <w:rFonts w:asciiTheme="majorBidi" w:hAnsiTheme="majorBidi" w:cstheme="majorBidi"/>
          <w:noProof/>
          <w:sz w:val="24"/>
          <w:szCs w:val="24"/>
        </w:rPr>
        <w:t xml:space="preserve"> are</w:t>
      </w:r>
      <w:r w:rsidRPr="00AC216A">
        <w:rPr>
          <w:rFonts w:asciiTheme="majorBidi" w:hAnsiTheme="majorBidi" w:cstheme="majorBidi"/>
          <w:noProof/>
          <w:sz w:val="24"/>
          <w:szCs w:val="24"/>
        </w:rPr>
        <w:t xml:space="preserve"> not included as part of the overall score. </w:t>
      </w:r>
    </w:p>
    <w:tbl>
      <w:tblPr>
        <w:tblStyle w:val="TableGrid"/>
        <w:tblW w:w="0" w:type="auto"/>
        <w:tblLook w:val="04A0" w:firstRow="1" w:lastRow="0" w:firstColumn="1" w:lastColumn="0" w:noHBand="0" w:noVBand="1"/>
      </w:tblPr>
      <w:tblGrid>
        <w:gridCol w:w="3257"/>
        <w:gridCol w:w="1108"/>
        <w:gridCol w:w="1208"/>
        <w:gridCol w:w="1046"/>
        <w:gridCol w:w="1057"/>
      </w:tblGrid>
      <w:tr w:rsidR="00D61A83" w:rsidRPr="00AC216A" w14:paraId="1D40BD6C" w14:textId="77777777" w:rsidTr="005B0364">
        <w:tc>
          <w:tcPr>
            <w:tcW w:w="0" w:type="auto"/>
          </w:tcPr>
          <w:p w14:paraId="519586DC" w14:textId="77777777" w:rsidR="00D61A83" w:rsidRPr="00AC216A" w:rsidRDefault="00D61A83" w:rsidP="005B0364">
            <w:r w:rsidRPr="00AC216A">
              <w:t>Estimate</w:t>
            </w:r>
          </w:p>
        </w:tc>
        <w:tc>
          <w:tcPr>
            <w:tcW w:w="0" w:type="auto"/>
          </w:tcPr>
          <w:p w14:paraId="70638B39" w14:textId="77777777" w:rsidR="00D61A83" w:rsidRPr="00AC216A" w:rsidRDefault="00D61A83" w:rsidP="005B0364">
            <w:r w:rsidRPr="00AC216A">
              <w:t>Time</w:t>
            </w:r>
          </w:p>
        </w:tc>
        <w:tc>
          <w:tcPr>
            <w:tcW w:w="0" w:type="auto"/>
          </w:tcPr>
          <w:p w14:paraId="35E0F9BA" w14:textId="77777777" w:rsidR="00D61A83" w:rsidRPr="00AC216A" w:rsidRDefault="00D61A83" w:rsidP="005B0364">
            <w:r w:rsidRPr="00AC216A">
              <w:t>Difference</w:t>
            </w:r>
          </w:p>
        </w:tc>
        <w:tc>
          <w:tcPr>
            <w:tcW w:w="0" w:type="auto"/>
          </w:tcPr>
          <w:p w14:paraId="12D91D54" w14:textId="77777777" w:rsidR="00D61A83" w:rsidRPr="00AC216A" w:rsidRDefault="00D61A83" w:rsidP="005B0364">
            <w:r w:rsidRPr="00AC216A">
              <w:t>Lower CI</w:t>
            </w:r>
          </w:p>
        </w:tc>
        <w:tc>
          <w:tcPr>
            <w:tcW w:w="0" w:type="auto"/>
          </w:tcPr>
          <w:p w14:paraId="2E46E14E" w14:textId="77777777" w:rsidR="00D61A83" w:rsidRPr="00AC216A" w:rsidRDefault="00D61A83" w:rsidP="005B0364">
            <w:r w:rsidRPr="00AC216A">
              <w:t>Upper CI</w:t>
            </w:r>
          </w:p>
        </w:tc>
      </w:tr>
      <w:tr w:rsidR="00D61A83" w:rsidRPr="00AC216A" w14:paraId="65E88241" w14:textId="77777777" w:rsidTr="005B0364">
        <w:tc>
          <w:tcPr>
            <w:tcW w:w="0" w:type="auto"/>
          </w:tcPr>
          <w:p w14:paraId="2EE3F9FE" w14:textId="77777777" w:rsidR="00D61A83" w:rsidRPr="00AC216A" w:rsidRDefault="00D61A83" w:rsidP="004600F8">
            <w:r w:rsidRPr="00AC216A">
              <w:t>How well your current treatment</w:t>
            </w:r>
          </w:p>
          <w:p w14:paraId="231EAE94" w14:textId="7AFA5FC9" w:rsidR="00D61A83" w:rsidRPr="00AC216A" w:rsidRDefault="00D61A83" w:rsidP="004600F8">
            <w:r w:rsidRPr="00AC216A">
              <w:t>controls your atrial fibrillation?</w:t>
            </w:r>
          </w:p>
        </w:tc>
        <w:tc>
          <w:tcPr>
            <w:tcW w:w="0" w:type="auto"/>
          </w:tcPr>
          <w:p w14:paraId="6B1C2DF1" w14:textId="77777777" w:rsidR="00D61A83" w:rsidRPr="00AC216A" w:rsidRDefault="00D61A83" w:rsidP="004600F8">
            <w:r w:rsidRPr="00AC216A">
              <w:t>3 months</w:t>
            </w:r>
          </w:p>
        </w:tc>
        <w:tc>
          <w:tcPr>
            <w:tcW w:w="0" w:type="auto"/>
            <w:vAlign w:val="bottom"/>
          </w:tcPr>
          <w:p w14:paraId="331B7003" w14:textId="20BB0E04" w:rsidR="00D61A83" w:rsidRPr="00AC216A" w:rsidRDefault="00D61A83" w:rsidP="004600F8">
            <w:pPr>
              <w:rPr>
                <w:rFonts w:ascii="Aptos Narrow" w:hAnsi="Aptos Narrow"/>
                <w:color w:val="000000"/>
              </w:rPr>
            </w:pPr>
            <w:r w:rsidRPr="00AC216A">
              <w:rPr>
                <w:rFonts w:ascii="Aptos Narrow" w:hAnsi="Aptos Narrow"/>
                <w:color w:val="000000"/>
              </w:rPr>
              <w:t>12.46</w:t>
            </w:r>
          </w:p>
        </w:tc>
        <w:tc>
          <w:tcPr>
            <w:tcW w:w="0" w:type="auto"/>
            <w:vAlign w:val="bottom"/>
          </w:tcPr>
          <w:p w14:paraId="3EA4E780" w14:textId="2A74E89D" w:rsidR="00D61A83" w:rsidRPr="00AC216A" w:rsidRDefault="00D61A83" w:rsidP="004600F8">
            <w:pPr>
              <w:rPr>
                <w:rFonts w:ascii="Aptos Narrow" w:hAnsi="Aptos Narrow"/>
                <w:color w:val="000000"/>
              </w:rPr>
            </w:pPr>
            <w:r w:rsidRPr="00AC216A">
              <w:rPr>
                <w:rFonts w:ascii="Aptos Narrow" w:hAnsi="Aptos Narrow"/>
                <w:color w:val="000000"/>
              </w:rPr>
              <w:t>3.88</w:t>
            </w:r>
          </w:p>
        </w:tc>
        <w:tc>
          <w:tcPr>
            <w:tcW w:w="0" w:type="auto"/>
            <w:vAlign w:val="bottom"/>
          </w:tcPr>
          <w:p w14:paraId="5751ED1E" w14:textId="15FA61A0" w:rsidR="00D61A83" w:rsidRPr="00AC216A" w:rsidRDefault="00D61A83" w:rsidP="004600F8">
            <w:pPr>
              <w:rPr>
                <w:rFonts w:ascii="Aptos Narrow" w:hAnsi="Aptos Narrow"/>
                <w:color w:val="000000"/>
              </w:rPr>
            </w:pPr>
            <w:r w:rsidRPr="00AC216A">
              <w:rPr>
                <w:rFonts w:ascii="Aptos Narrow" w:hAnsi="Aptos Narrow"/>
                <w:color w:val="000000"/>
              </w:rPr>
              <w:t>21.04</w:t>
            </w:r>
          </w:p>
        </w:tc>
      </w:tr>
      <w:tr w:rsidR="00D61A83" w:rsidRPr="00AC216A" w14:paraId="27CD5336" w14:textId="77777777" w:rsidTr="005B0364">
        <w:tc>
          <w:tcPr>
            <w:tcW w:w="0" w:type="auto"/>
          </w:tcPr>
          <w:p w14:paraId="14E0631B" w14:textId="77777777" w:rsidR="00D61A83" w:rsidRPr="00AC216A" w:rsidRDefault="00D61A83" w:rsidP="004600F8">
            <w:r w:rsidRPr="00AC216A">
              <w:t>How well your current treatment</w:t>
            </w:r>
          </w:p>
          <w:p w14:paraId="23D9F39F" w14:textId="7F46CB09" w:rsidR="00D61A83" w:rsidRPr="00AC216A" w:rsidRDefault="00D61A83" w:rsidP="004600F8">
            <w:r w:rsidRPr="00AC216A">
              <w:t>controls your atrial fibrillation?</w:t>
            </w:r>
          </w:p>
        </w:tc>
        <w:tc>
          <w:tcPr>
            <w:tcW w:w="0" w:type="auto"/>
          </w:tcPr>
          <w:p w14:paraId="7B63E5D6" w14:textId="77777777" w:rsidR="00D61A83" w:rsidRPr="00AC216A" w:rsidRDefault="00D61A83" w:rsidP="004600F8">
            <w:r w:rsidRPr="00AC216A">
              <w:t>6 months</w:t>
            </w:r>
          </w:p>
        </w:tc>
        <w:tc>
          <w:tcPr>
            <w:tcW w:w="0" w:type="auto"/>
            <w:vAlign w:val="bottom"/>
          </w:tcPr>
          <w:p w14:paraId="42754318" w14:textId="3EC681DD" w:rsidR="00D61A83" w:rsidRPr="00AC216A" w:rsidRDefault="00D61A83" w:rsidP="004600F8">
            <w:pPr>
              <w:rPr>
                <w:rFonts w:ascii="Aptos Narrow" w:hAnsi="Aptos Narrow"/>
                <w:color w:val="000000"/>
              </w:rPr>
            </w:pPr>
            <w:r w:rsidRPr="00AC216A">
              <w:rPr>
                <w:rFonts w:ascii="Aptos Narrow" w:hAnsi="Aptos Narrow"/>
                <w:color w:val="000000"/>
              </w:rPr>
              <w:t>17.56</w:t>
            </w:r>
          </w:p>
        </w:tc>
        <w:tc>
          <w:tcPr>
            <w:tcW w:w="0" w:type="auto"/>
            <w:vAlign w:val="bottom"/>
          </w:tcPr>
          <w:p w14:paraId="279BCF67" w14:textId="61401A3B" w:rsidR="00D61A83" w:rsidRPr="00AC216A" w:rsidRDefault="00D61A83" w:rsidP="004600F8">
            <w:pPr>
              <w:rPr>
                <w:rFonts w:ascii="Aptos Narrow" w:hAnsi="Aptos Narrow"/>
                <w:color w:val="000000"/>
              </w:rPr>
            </w:pPr>
            <w:r w:rsidRPr="00AC216A">
              <w:rPr>
                <w:rFonts w:ascii="Aptos Narrow" w:hAnsi="Aptos Narrow"/>
                <w:color w:val="000000"/>
              </w:rPr>
              <w:t>8.94</w:t>
            </w:r>
          </w:p>
        </w:tc>
        <w:tc>
          <w:tcPr>
            <w:tcW w:w="0" w:type="auto"/>
            <w:vAlign w:val="bottom"/>
          </w:tcPr>
          <w:p w14:paraId="1F707A89" w14:textId="3FDEB96E" w:rsidR="00D61A83" w:rsidRPr="00AC216A" w:rsidRDefault="00D61A83" w:rsidP="004600F8">
            <w:pPr>
              <w:rPr>
                <w:rFonts w:ascii="Aptos Narrow" w:hAnsi="Aptos Narrow"/>
                <w:color w:val="000000"/>
              </w:rPr>
            </w:pPr>
            <w:r w:rsidRPr="00AC216A">
              <w:rPr>
                <w:rFonts w:ascii="Aptos Narrow" w:hAnsi="Aptos Narrow"/>
                <w:color w:val="000000"/>
              </w:rPr>
              <w:t>26.18</w:t>
            </w:r>
          </w:p>
        </w:tc>
      </w:tr>
      <w:tr w:rsidR="00D61A83" w:rsidRPr="00AC216A" w14:paraId="5368D1F8" w14:textId="77777777" w:rsidTr="005B0364">
        <w:tc>
          <w:tcPr>
            <w:tcW w:w="0" w:type="auto"/>
          </w:tcPr>
          <w:p w14:paraId="21D7E788" w14:textId="77777777" w:rsidR="00D61A83" w:rsidRPr="00AC216A" w:rsidRDefault="00D61A83" w:rsidP="004600F8">
            <w:r w:rsidRPr="00AC216A">
              <w:t>The extent to which treatment</w:t>
            </w:r>
          </w:p>
          <w:p w14:paraId="72DA06FF" w14:textId="77777777" w:rsidR="00D61A83" w:rsidRPr="00AC216A" w:rsidRDefault="00D61A83" w:rsidP="004600F8">
            <w:r w:rsidRPr="00AC216A">
              <w:t>has relieved your symptoms of</w:t>
            </w:r>
          </w:p>
          <w:p w14:paraId="0AFE043B" w14:textId="314B667D" w:rsidR="00D61A83" w:rsidRPr="00AC216A" w:rsidRDefault="00D61A83" w:rsidP="004600F8">
            <w:r w:rsidRPr="00AC216A">
              <w:t>atrial fibrillation?</w:t>
            </w:r>
          </w:p>
        </w:tc>
        <w:tc>
          <w:tcPr>
            <w:tcW w:w="0" w:type="auto"/>
          </w:tcPr>
          <w:p w14:paraId="4DF4F518" w14:textId="77777777" w:rsidR="00D61A83" w:rsidRPr="00AC216A" w:rsidRDefault="00D61A83" w:rsidP="004600F8">
            <w:r w:rsidRPr="00AC216A">
              <w:t>3 months</w:t>
            </w:r>
          </w:p>
        </w:tc>
        <w:tc>
          <w:tcPr>
            <w:tcW w:w="0" w:type="auto"/>
            <w:vAlign w:val="bottom"/>
          </w:tcPr>
          <w:p w14:paraId="496B7342" w14:textId="6FBCA1A3" w:rsidR="00D61A83" w:rsidRPr="00AC216A" w:rsidRDefault="00D61A83" w:rsidP="004600F8">
            <w:pPr>
              <w:rPr>
                <w:rFonts w:ascii="Aptos Narrow" w:hAnsi="Aptos Narrow"/>
                <w:color w:val="000000"/>
              </w:rPr>
            </w:pPr>
            <w:r w:rsidRPr="00AC216A">
              <w:rPr>
                <w:rFonts w:ascii="Aptos Narrow" w:hAnsi="Aptos Narrow"/>
                <w:color w:val="000000"/>
              </w:rPr>
              <w:t>13.38</w:t>
            </w:r>
          </w:p>
        </w:tc>
        <w:tc>
          <w:tcPr>
            <w:tcW w:w="0" w:type="auto"/>
            <w:vAlign w:val="bottom"/>
          </w:tcPr>
          <w:p w14:paraId="3A318724" w14:textId="22ACDEB0" w:rsidR="00D61A83" w:rsidRPr="00AC216A" w:rsidRDefault="00D61A83" w:rsidP="004600F8">
            <w:pPr>
              <w:rPr>
                <w:rFonts w:ascii="Aptos Narrow" w:hAnsi="Aptos Narrow"/>
                <w:color w:val="000000"/>
              </w:rPr>
            </w:pPr>
            <w:r w:rsidRPr="00AC216A">
              <w:rPr>
                <w:rFonts w:ascii="Aptos Narrow" w:hAnsi="Aptos Narrow"/>
                <w:color w:val="000000"/>
              </w:rPr>
              <w:t>4.34</w:t>
            </w:r>
          </w:p>
        </w:tc>
        <w:tc>
          <w:tcPr>
            <w:tcW w:w="0" w:type="auto"/>
            <w:vAlign w:val="bottom"/>
          </w:tcPr>
          <w:p w14:paraId="191A3397" w14:textId="45DCCE56" w:rsidR="00D61A83" w:rsidRPr="00AC216A" w:rsidRDefault="00D61A83" w:rsidP="004600F8">
            <w:pPr>
              <w:rPr>
                <w:rFonts w:ascii="Aptos Narrow" w:hAnsi="Aptos Narrow"/>
                <w:color w:val="000000"/>
              </w:rPr>
            </w:pPr>
            <w:r w:rsidRPr="00AC216A">
              <w:rPr>
                <w:rFonts w:ascii="Aptos Narrow" w:hAnsi="Aptos Narrow"/>
                <w:color w:val="000000"/>
              </w:rPr>
              <w:t>22.42</w:t>
            </w:r>
          </w:p>
        </w:tc>
      </w:tr>
      <w:tr w:rsidR="00D61A83" w:rsidRPr="00AC216A" w14:paraId="44F5C61E" w14:textId="77777777" w:rsidTr="005B0364">
        <w:tc>
          <w:tcPr>
            <w:tcW w:w="0" w:type="auto"/>
          </w:tcPr>
          <w:p w14:paraId="5200579F" w14:textId="77777777" w:rsidR="00D61A83" w:rsidRPr="00AC216A" w:rsidRDefault="00D61A83" w:rsidP="004600F8">
            <w:r w:rsidRPr="00AC216A">
              <w:t>The extent to which treatment</w:t>
            </w:r>
          </w:p>
          <w:p w14:paraId="722E4860" w14:textId="77777777" w:rsidR="00D61A83" w:rsidRPr="00AC216A" w:rsidRDefault="00D61A83" w:rsidP="004600F8">
            <w:r w:rsidRPr="00AC216A">
              <w:t>has relieved your symptoms of</w:t>
            </w:r>
          </w:p>
          <w:p w14:paraId="774BE8C3" w14:textId="749B6E01" w:rsidR="00D61A83" w:rsidRPr="00AC216A" w:rsidRDefault="00D61A83" w:rsidP="004600F8">
            <w:r w:rsidRPr="00AC216A">
              <w:t>atrial fibrillation?</w:t>
            </w:r>
          </w:p>
        </w:tc>
        <w:tc>
          <w:tcPr>
            <w:tcW w:w="0" w:type="auto"/>
          </w:tcPr>
          <w:p w14:paraId="362D8098" w14:textId="77777777" w:rsidR="00D61A83" w:rsidRPr="00AC216A" w:rsidRDefault="00D61A83" w:rsidP="004600F8">
            <w:r w:rsidRPr="00AC216A">
              <w:t>6 months</w:t>
            </w:r>
          </w:p>
        </w:tc>
        <w:tc>
          <w:tcPr>
            <w:tcW w:w="0" w:type="auto"/>
            <w:vAlign w:val="bottom"/>
          </w:tcPr>
          <w:p w14:paraId="0AAB1586" w14:textId="29D95E92" w:rsidR="00D61A83" w:rsidRPr="00AC216A" w:rsidRDefault="00D61A83" w:rsidP="004600F8">
            <w:pPr>
              <w:rPr>
                <w:rFonts w:ascii="Aptos Narrow" w:hAnsi="Aptos Narrow"/>
                <w:color w:val="000000"/>
              </w:rPr>
            </w:pPr>
            <w:r w:rsidRPr="00AC216A">
              <w:rPr>
                <w:rFonts w:ascii="Aptos Narrow" w:hAnsi="Aptos Narrow"/>
                <w:color w:val="000000"/>
              </w:rPr>
              <w:t>17.93</w:t>
            </w:r>
          </w:p>
        </w:tc>
        <w:tc>
          <w:tcPr>
            <w:tcW w:w="0" w:type="auto"/>
            <w:vAlign w:val="bottom"/>
          </w:tcPr>
          <w:p w14:paraId="60656209" w14:textId="1306711E" w:rsidR="00D61A83" w:rsidRPr="00AC216A" w:rsidRDefault="00D61A83" w:rsidP="004600F8">
            <w:pPr>
              <w:rPr>
                <w:rFonts w:ascii="Aptos Narrow" w:hAnsi="Aptos Narrow"/>
                <w:color w:val="000000"/>
              </w:rPr>
            </w:pPr>
            <w:r w:rsidRPr="00AC216A">
              <w:rPr>
                <w:rFonts w:ascii="Aptos Narrow" w:hAnsi="Aptos Narrow"/>
                <w:color w:val="000000"/>
              </w:rPr>
              <w:t>9.00</w:t>
            </w:r>
          </w:p>
        </w:tc>
        <w:tc>
          <w:tcPr>
            <w:tcW w:w="0" w:type="auto"/>
            <w:vAlign w:val="bottom"/>
          </w:tcPr>
          <w:p w14:paraId="2C6EE17E" w14:textId="7E1139BE" w:rsidR="00D61A83" w:rsidRPr="00AC216A" w:rsidRDefault="00D61A83" w:rsidP="004600F8">
            <w:pPr>
              <w:rPr>
                <w:rFonts w:ascii="Aptos Narrow" w:hAnsi="Aptos Narrow"/>
                <w:color w:val="000000"/>
              </w:rPr>
            </w:pPr>
            <w:r w:rsidRPr="00AC216A">
              <w:rPr>
                <w:rFonts w:ascii="Aptos Narrow" w:hAnsi="Aptos Narrow"/>
                <w:color w:val="000000"/>
              </w:rPr>
              <w:t>26.87</w:t>
            </w:r>
          </w:p>
        </w:tc>
      </w:tr>
    </w:tbl>
    <w:p w14:paraId="5371B5C8" w14:textId="77777777" w:rsidR="00784E01" w:rsidRDefault="00784E01"/>
    <w:p w14:paraId="7EADB180" w14:textId="77777777" w:rsidR="008E303E" w:rsidRPr="00AC216A" w:rsidRDefault="008E303E"/>
    <w:p w14:paraId="2292E711" w14:textId="77777777" w:rsidR="004600F8" w:rsidRDefault="004600F8"/>
    <w:p w14:paraId="741513ED" w14:textId="77777777" w:rsidR="001F7927" w:rsidRPr="00AC216A" w:rsidRDefault="001F7927"/>
    <w:p w14:paraId="55D00C7E" w14:textId="6A32B2D6" w:rsidR="0022369D" w:rsidRPr="001F7927" w:rsidRDefault="001F7927" w:rsidP="001F7927">
      <w:pPr>
        <w:jc w:val="center"/>
        <w:rPr>
          <w:rFonts w:asciiTheme="majorBidi" w:hAnsiTheme="majorBidi" w:cstheme="majorBidi"/>
          <w:b/>
          <w:bCs/>
          <w:sz w:val="24"/>
          <w:szCs w:val="24"/>
        </w:rPr>
      </w:pPr>
      <w:r w:rsidRPr="001F7927">
        <w:rPr>
          <w:rFonts w:asciiTheme="majorBidi" w:hAnsiTheme="majorBidi" w:cstheme="majorBidi"/>
          <w:b/>
          <w:bCs/>
          <w:sz w:val="24"/>
          <w:szCs w:val="24"/>
        </w:rPr>
        <w:lastRenderedPageBreak/>
        <w:t xml:space="preserve">eTable </w:t>
      </w:r>
      <w:r>
        <w:rPr>
          <w:rFonts w:asciiTheme="majorBidi" w:hAnsiTheme="majorBidi" w:cstheme="majorBidi"/>
          <w:b/>
          <w:bCs/>
          <w:sz w:val="24"/>
          <w:szCs w:val="24"/>
        </w:rPr>
        <w:t>7</w:t>
      </w:r>
      <w:r w:rsidRPr="001F7927">
        <w:rPr>
          <w:rFonts w:asciiTheme="majorBidi" w:hAnsiTheme="majorBidi" w:cstheme="majorBidi"/>
          <w:b/>
          <w:bCs/>
          <w:sz w:val="24"/>
          <w:szCs w:val="24"/>
        </w:rPr>
        <w:t xml:space="preserve">: </w:t>
      </w:r>
      <w:r w:rsidR="0022369D" w:rsidRPr="001F7927">
        <w:rPr>
          <w:rFonts w:asciiTheme="majorBidi" w:hAnsiTheme="majorBidi" w:cstheme="majorBidi"/>
          <w:b/>
          <w:bCs/>
          <w:sz w:val="24"/>
          <w:szCs w:val="24"/>
        </w:rPr>
        <w:t>Individual</w:t>
      </w:r>
      <w:r w:rsidR="007B517B" w:rsidRPr="001F7927">
        <w:rPr>
          <w:rFonts w:asciiTheme="majorBidi" w:hAnsiTheme="majorBidi" w:cstheme="majorBidi"/>
          <w:b/>
          <w:bCs/>
          <w:sz w:val="24"/>
          <w:szCs w:val="24"/>
        </w:rPr>
        <w:t xml:space="preserve"> and total</w:t>
      </w:r>
      <w:r w:rsidR="0022369D" w:rsidRPr="001F7927">
        <w:rPr>
          <w:rFonts w:asciiTheme="majorBidi" w:hAnsiTheme="majorBidi" w:cstheme="majorBidi"/>
          <w:b/>
          <w:bCs/>
          <w:sz w:val="24"/>
          <w:szCs w:val="24"/>
        </w:rPr>
        <w:t xml:space="preserve"> MAFSI frequency scores in the SHAM-PVI Trial</w:t>
      </w:r>
    </w:p>
    <w:tbl>
      <w:tblPr>
        <w:tblStyle w:val="TableGrid"/>
        <w:tblW w:w="0" w:type="auto"/>
        <w:tblLook w:val="04A0" w:firstRow="1" w:lastRow="0" w:firstColumn="1" w:lastColumn="0" w:noHBand="0" w:noVBand="1"/>
      </w:tblPr>
      <w:tblGrid>
        <w:gridCol w:w="3681"/>
        <w:gridCol w:w="2329"/>
        <w:gridCol w:w="3006"/>
      </w:tblGrid>
      <w:tr w:rsidR="00414DDF" w14:paraId="56AC30CD" w14:textId="77777777" w:rsidTr="0022369D">
        <w:tc>
          <w:tcPr>
            <w:tcW w:w="3681" w:type="dxa"/>
          </w:tcPr>
          <w:p w14:paraId="7FCD36B5" w14:textId="77777777" w:rsidR="00414DDF" w:rsidRPr="008E303E" w:rsidRDefault="00414DDF" w:rsidP="00414DDF">
            <w:pPr>
              <w:rPr>
                <w:rFonts w:asciiTheme="majorBidi" w:hAnsiTheme="majorBidi" w:cstheme="majorBidi"/>
              </w:rPr>
            </w:pPr>
          </w:p>
        </w:tc>
        <w:tc>
          <w:tcPr>
            <w:tcW w:w="2329" w:type="dxa"/>
          </w:tcPr>
          <w:p w14:paraId="7EB8CAD8" w14:textId="14AF457C" w:rsidR="00414DDF" w:rsidRPr="008E303E" w:rsidRDefault="00414DDF" w:rsidP="0022369D">
            <w:pPr>
              <w:jc w:val="center"/>
              <w:rPr>
                <w:rFonts w:asciiTheme="majorBidi" w:hAnsiTheme="majorBidi" w:cstheme="majorBidi"/>
              </w:rPr>
            </w:pPr>
            <w:r w:rsidRPr="008E303E">
              <w:rPr>
                <w:rFonts w:asciiTheme="majorBidi" w:hAnsiTheme="majorBidi" w:cstheme="majorBidi"/>
                <w:b/>
                <w:bCs/>
              </w:rPr>
              <w:t>Ablation</w:t>
            </w:r>
          </w:p>
        </w:tc>
        <w:tc>
          <w:tcPr>
            <w:tcW w:w="3006" w:type="dxa"/>
          </w:tcPr>
          <w:p w14:paraId="124AB270" w14:textId="5B100D99" w:rsidR="00414DDF" w:rsidRPr="008E303E" w:rsidRDefault="00414DDF" w:rsidP="0022369D">
            <w:pPr>
              <w:jc w:val="center"/>
              <w:rPr>
                <w:rFonts w:asciiTheme="majorBidi" w:hAnsiTheme="majorBidi" w:cstheme="majorBidi"/>
              </w:rPr>
            </w:pPr>
            <w:r w:rsidRPr="008E303E">
              <w:rPr>
                <w:rFonts w:asciiTheme="majorBidi" w:hAnsiTheme="majorBidi" w:cstheme="majorBidi"/>
                <w:b/>
                <w:bCs/>
              </w:rPr>
              <w:t>Sham intervention</w:t>
            </w:r>
          </w:p>
        </w:tc>
      </w:tr>
      <w:tr w:rsidR="00414DDF" w14:paraId="1DB1D389" w14:textId="77777777" w:rsidTr="0022369D">
        <w:tc>
          <w:tcPr>
            <w:tcW w:w="3681" w:type="dxa"/>
          </w:tcPr>
          <w:p w14:paraId="26D91891" w14:textId="49B35FC3" w:rsidR="00414DDF" w:rsidRPr="008E303E" w:rsidRDefault="00414DDF" w:rsidP="00414DDF">
            <w:pPr>
              <w:rPr>
                <w:rFonts w:asciiTheme="majorBidi" w:hAnsiTheme="majorBidi" w:cstheme="majorBidi"/>
              </w:rPr>
            </w:pPr>
            <w:r w:rsidRPr="008E303E">
              <w:rPr>
                <w:rFonts w:asciiTheme="majorBidi" w:hAnsiTheme="majorBidi" w:cstheme="majorBidi"/>
                <w:b/>
                <w:bCs/>
              </w:rPr>
              <w:t>Mean palpitations score (sd)</w:t>
            </w:r>
          </w:p>
        </w:tc>
        <w:tc>
          <w:tcPr>
            <w:tcW w:w="2329" w:type="dxa"/>
          </w:tcPr>
          <w:p w14:paraId="71904252" w14:textId="77777777" w:rsidR="00414DDF" w:rsidRPr="008E303E" w:rsidRDefault="00414DDF" w:rsidP="0022369D">
            <w:pPr>
              <w:jc w:val="center"/>
              <w:rPr>
                <w:rFonts w:asciiTheme="majorBidi" w:hAnsiTheme="majorBidi" w:cstheme="majorBidi"/>
              </w:rPr>
            </w:pPr>
          </w:p>
        </w:tc>
        <w:tc>
          <w:tcPr>
            <w:tcW w:w="3006" w:type="dxa"/>
          </w:tcPr>
          <w:p w14:paraId="464D4737" w14:textId="77777777" w:rsidR="00414DDF" w:rsidRPr="008E303E" w:rsidRDefault="00414DDF" w:rsidP="0022369D">
            <w:pPr>
              <w:jc w:val="center"/>
              <w:rPr>
                <w:rFonts w:asciiTheme="majorBidi" w:hAnsiTheme="majorBidi" w:cstheme="majorBidi"/>
              </w:rPr>
            </w:pPr>
          </w:p>
        </w:tc>
      </w:tr>
      <w:tr w:rsidR="00414DDF" w14:paraId="1BE55ADF" w14:textId="77777777" w:rsidTr="0022369D">
        <w:tc>
          <w:tcPr>
            <w:tcW w:w="3681" w:type="dxa"/>
          </w:tcPr>
          <w:p w14:paraId="4A0CFE58" w14:textId="47769860" w:rsidR="00414DDF" w:rsidRPr="008E303E" w:rsidRDefault="00414DDF" w:rsidP="00414DDF">
            <w:pPr>
              <w:rPr>
                <w:rFonts w:asciiTheme="majorBidi" w:hAnsiTheme="majorBidi" w:cstheme="majorBidi"/>
              </w:rPr>
            </w:pPr>
            <w:r w:rsidRPr="008E303E">
              <w:rPr>
                <w:rFonts w:asciiTheme="majorBidi" w:hAnsiTheme="majorBidi" w:cstheme="majorBidi"/>
              </w:rPr>
              <w:t>Baseline</w:t>
            </w:r>
          </w:p>
        </w:tc>
        <w:tc>
          <w:tcPr>
            <w:tcW w:w="2329" w:type="dxa"/>
          </w:tcPr>
          <w:p w14:paraId="6F864C0F" w14:textId="073CE42B" w:rsidR="00414DDF" w:rsidRPr="008E303E" w:rsidRDefault="00414DDF" w:rsidP="0022369D">
            <w:pPr>
              <w:jc w:val="center"/>
              <w:rPr>
                <w:rFonts w:asciiTheme="majorBidi" w:hAnsiTheme="majorBidi" w:cstheme="majorBidi"/>
              </w:rPr>
            </w:pPr>
            <w:r w:rsidRPr="008E303E">
              <w:rPr>
                <w:rFonts w:asciiTheme="majorBidi" w:hAnsiTheme="majorBidi" w:cstheme="majorBidi"/>
              </w:rPr>
              <w:t>2.2 (1.0)</w:t>
            </w:r>
          </w:p>
        </w:tc>
        <w:tc>
          <w:tcPr>
            <w:tcW w:w="3006" w:type="dxa"/>
          </w:tcPr>
          <w:p w14:paraId="0E20D057" w14:textId="43ED7BDB" w:rsidR="00414DDF" w:rsidRPr="008E303E" w:rsidRDefault="00414DDF" w:rsidP="0022369D">
            <w:pPr>
              <w:jc w:val="center"/>
              <w:rPr>
                <w:rFonts w:asciiTheme="majorBidi" w:hAnsiTheme="majorBidi" w:cstheme="majorBidi"/>
              </w:rPr>
            </w:pPr>
            <w:r w:rsidRPr="008E303E">
              <w:rPr>
                <w:rFonts w:asciiTheme="majorBidi" w:hAnsiTheme="majorBidi" w:cstheme="majorBidi"/>
              </w:rPr>
              <w:t>2.0 (1.2)</w:t>
            </w:r>
          </w:p>
        </w:tc>
      </w:tr>
      <w:tr w:rsidR="00414DDF" w14:paraId="11467BBE" w14:textId="77777777" w:rsidTr="0022369D">
        <w:tc>
          <w:tcPr>
            <w:tcW w:w="3681" w:type="dxa"/>
          </w:tcPr>
          <w:p w14:paraId="48DBD881" w14:textId="2BC07371" w:rsidR="00414DDF" w:rsidRPr="008E303E" w:rsidRDefault="00414DDF" w:rsidP="00414DDF">
            <w:pPr>
              <w:rPr>
                <w:rFonts w:asciiTheme="majorBidi" w:hAnsiTheme="majorBidi" w:cstheme="majorBidi"/>
              </w:rPr>
            </w:pPr>
            <w:r w:rsidRPr="008E303E">
              <w:rPr>
                <w:rFonts w:asciiTheme="majorBidi" w:hAnsiTheme="majorBidi" w:cstheme="majorBidi"/>
              </w:rPr>
              <w:t>3 months</w:t>
            </w:r>
          </w:p>
        </w:tc>
        <w:tc>
          <w:tcPr>
            <w:tcW w:w="2329" w:type="dxa"/>
          </w:tcPr>
          <w:p w14:paraId="350DAF3F" w14:textId="6A5CD6EE" w:rsidR="00414DDF" w:rsidRPr="008E303E" w:rsidRDefault="00414DDF" w:rsidP="0022369D">
            <w:pPr>
              <w:jc w:val="center"/>
              <w:rPr>
                <w:rFonts w:asciiTheme="majorBidi" w:hAnsiTheme="majorBidi" w:cstheme="majorBidi"/>
              </w:rPr>
            </w:pPr>
            <w:r w:rsidRPr="008E303E">
              <w:rPr>
                <w:rFonts w:asciiTheme="majorBidi" w:hAnsiTheme="majorBidi" w:cstheme="majorBidi"/>
              </w:rPr>
              <w:t>1.0 (1.0)</w:t>
            </w:r>
          </w:p>
        </w:tc>
        <w:tc>
          <w:tcPr>
            <w:tcW w:w="3006" w:type="dxa"/>
          </w:tcPr>
          <w:p w14:paraId="6908CA51" w14:textId="4DC10A24" w:rsidR="00414DDF" w:rsidRPr="008E303E" w:rsidRDefault="00414DDF" w:rsidP="0022369D">
            <w:pPr>
              <w:jc w:val="center"/>
              <w:rPr>
                <w:rFonts w:asciiTheme="majorBidi" w:hAnsiTheme="majorBidi" w:cstheme="majorBidi"/>
              </w:rPr>
            </w:pPr>
            <w:r w:rsidRPr="008E303E">
              <w:rPr>
                <w:rFonts w:asciiTheme="majorBidi" w:hAnsiTheme="majorBidi" w:cstheme="majorBidi"/>
              </w:rPr>
              <w:t>1.6 (1.3)</w:t>
            </w:r>
          </w:p>
        </w:tc>
      </w:tr>
      <w:tr w:rsidR="00414DDF" w14:paraId="4C5C216E" w14:textId="77777777" w:rsidTr="0022369D">
        <w:tc>
          <w:tcPr>
            <w:tcW w:w="3681" w:type="dxa"/>
          </w:tcPr>
          <w:p w14:paraId="5805D43B" w14:textId="1119845B" w:rsidR="00414DDF" w:rsidRPr="008E303E" w:rsidRDefault="00414DDF" w:rsidP="00414DDF">
            <w:pPr>
              <w:rPr>
                <w:rFonts w:asciiTheme="majorBidi" w:hAnsiTheme="majorBidi" w:cstheme="majorBidi"/>
              </w:rPr>
            </w:pPr>
            <w:r w:rsidRPr="008E303E">
              <w:rPr>
                <w:rFonts w:asciiTheme="majorBidi" w:hAnsiTheme="majorBidi" w:cstheme="majorBidi"/>
              </w:rPr>
              <w:t>6 months</w:t>
            </w:r>
          </w:p>
        </w:tc>
        <w:tc>
          <w:tcPr>
            <w:tcW w:w="2329" w:type="dxa"/>
          </w:tcPr>
          <w:p w14:paraId="72ABBBB7" w14:textId="6FD58F9C" w:rsidR="00414DDF" w:rsidRPr="008E303E" w:rsidRDefault="00414DDF" w:rsidP="0022369D">
            <w:pPr>
              <w:jc w:val="center"/>
              <w:rPr>
                <w:rFonts w:asciiTheme="majorBidi" w:hAnsiTheme="majorBidi" w:cstheme="majorBidi"/>
              </w:rPr>
            </w:pPr>
            <w:r w:rsidRPr="008E303E">
              <w:rPr>
                <w:rFonts w:asciiTheme="majorBidi" w:hAnsiTheme="majorBidi" w:cstheme="majorBidi"/>
              </w:rPr>
              <w:t>1.1</w:t>
            </w:r>
            <w:r w:rsidR="00786B79" w:rsidRPr="008E303E">
              <w:rPr>
                <w:rFonts w:asciiTheme="majorBidi" w:hAnsiTheme="majorBidi" w:cstheme="majorBidi"/>
              </w:rPr>
              <w:t xml:space="preserve"> (1.1)</w:t>
            </w:r>
          </w:p>
        </w:tc>
        <w:tc>
          <w:tcPr>
            <w:tcW w:w="3006" w:type="dxa"/>
          </w:tcPr>
          <w:p w14:paraId="414D44FB" w14:textId="34607491" w:rsidR="00414DDF" w:rsidRPr="008E303E" w:rsidRDefault="00414DDF" w:rsidP="0022369D">
            <w:pPr>
              <w:jc w:val="center"/>
              <w:rPr>
                <w:rFonts w:asciiTheme="majorBidi" w:hAnsiTheme="majorBidi" w:cstheme="majorBidi"/>
              </w:rPr>
            </w:pPr>
            <w:r w:rsidRPr="008E303E">
              <w:rPr>
                <w:rFonts w:asciiTheme="majorBidi" w:hAnsiTheme="majorBidi" w:cstheme="majorBidi"/>
              </w:rPr>
              <w:t xml:space="preserve">1.6 </w:t>
            </w:r>
            <w:r w:rsidR="00786B79" w:rsidRPr="008E303E">
              <w:rPr>
                <w:rFonts w:asciiTheme="majorBidi" w:hAnsiTheme="majorBidi" w:cstheme="majorBidi"/>
              </w:rPr>
              <w:t>(1.2)</w:t>
            </w:r>
          </w:p>
        </w:tc>
      </w:tr>
      <w:tr w:rsidR="00414DDF" w14:paraId="3037295E" w14:textId="77777777" w:rsidTr="0022369D">
        <w:tc>
          <w:tcPr>
            <w:tcW w:w="3681" w:type="dxa"/>
          </w:tcPr>
          <w:p w14:paraId="057B6769" w14:textId="3BC0655B" w:rsidR="00414DDF" w:rsidRPr="008E303E" w:rsidRDefault="00786B79" w:rsidP="00414DDF">
            <w:pPr>
              <w:rPr>
                <w:rFonts w:asciiTheme="majorBidi" w:hAnsiTheme="majorBidi" w:cstheme="majorBidi"/>
              </w:rPr>
            </w:pPr>
            <w:r w:rsidRPr="008E303E">
              <w:rPr>
                <w:rFonts w:asciiTheme="majorBidi" w:hAnsiTheme="majorBidi" w:cstheme="majorBidi"/>
                <w:b/>
                <w:bCs/>
              </w:rPr>
              <w:t>Mean slow heart rate score (sd)</w:t>
            </w:r>
          </w:p>
        </w:tc>
        <w:tc>
          <w:tcPr>
            <w:tcW w:w="2329" w:type="dxa"/>
          </w:tcPr>
          <w:p w14:paraId="6A3AD094" w14:textId="77777777" w:rsidR="00414DDF" w:rsidRPr="008E303E" w:rsidRDefault="00414DDF" w:rsidP="0022369D">
            <w:pPr>
              <w:jc w:val="center"/>
              <w:rPr>
                <w:rFonts w:asciiTheme="majorBidi" w:hAnsiTheme="majorBidi" w:cstheme="majorBidi"/>
              </w:rPr>
            </w:pPr>
          </w:p>
        </w:tc>
        <w:tc>
          <w:tcPr>
            <w:tcW w:w="3006" w:type="dxa"/>
          </w:tcPr>
          <w:p w14:paraId="6D60A8C3" w14:textId="77777777" w:rsidR="00414DDF" w:rsidRPr="008E303E" w:rsidRDefault="00414DDF" w:rsidP="0022369D">
            <w:pPr>
              <w:jc w:val="center"/>
              <w:rPr>
                <w:rFonts w:asciiTheme="majorBidi" w:hAnsiTheme="majorBidi" w:cstheme="majorBidi"/>
              </w:rPr>
            </w:pPr>
          </w:p>
        </w:tc>
      </w:tr>
      <w:tr w:rsidR="00786B79" w14:paraId="3C3E4D47" w14:textId="77777777" w:rsidTr="0022369D">
        <w:tc>
          <w:tcPr>
            <w:tcW w:w="3681" w:type="dxa"/>
          </w:tcPr>
          <w:p w14:paraId="4F3ABD9C" w14:textId="1A30788F" w:rsidR="00786B79" w:rsidRPr="008E303E" w:rsidRDefault="00786B79" w:rsidP="00786B79">
            <w:pPr>
              <w:rPr>
                <w:rFonts w:asciiTheme="majorBidi" w:hAnsiTheme="majorBidi" w:cstheme="majorBidi"/>
              </w:rPr>
            </w:pPr>
            <w:r w:rsidRPr="008E303E">
              <w:rPr>
                <w:rFonts w:asciiTheme="majorBidi" w:hAnsiTheme="majorBidi" w:cstheme="majorBidi"/>
              </w:rPr>
              <w:t>Baseline</w:t>
            </w:r>
          </w:p>
        </w:tc>
        <w:tc>
          <w:tcPr>
            <w:tcW w:w="2329" w:type="dxa"/>
          </w:tcPr>
          <w:p w14:paraId="1B88E7EF" w14:textId="09279590" w:rsidR="00786B79" w:rsidRPr="008E303E" w:rsidRDefault="00786B79" w:rsidP="0022369D">
            <w:pPr>
              <w:jc w:val="center"/>
              <w:rPr>
                <w:rFonts w:asciiTheme="majorBidi" w:hAnsiTheme="majorBidi" w:cstheme="majorBidi"/>
              </w:rPr>
            </w:pPr>
            <w:r w:rsidRPr="008E303E">
              <w:rPr>
                <w:rFonts w:asciiTheme="majorBidi" w:hAnsiTheme="majorBidi" w:cstheme="majorBidi"/>
              </w:rPr>
              <w:t>1.1 (1.0)</w:t>
            </w:r>
          </w:p>
        </w:tc>
        <w:tc>
          <w:tcPr>
            <w:tcW w:w="3006" w:type="dxa"/>
          </w:tcPr>
          <w:p w14:paraId="6E3682A1" w14:textId="08BBD0CE" w:rsidR="00786B79" w:rsidRPr="008E303E" w:rsidRDefault="00786B79" w:rsidP="0022369D">
            <w:pPr>
              <w:jc w:val="center"/>
              <w:rPr>
                <w:rFonts w:asciiTheme="majorBidi" w:hAnsiTheme="majorBidi" w:cstheme="majorBidi"/>
              </w:rPr>
            </w:pPr>
            <w:r w:rsidRPr="008E303E">
              <w:rPr>
                <w:rFonts w:asciiTheme="majorBidi" w:hAnsiTheme="majorBidi" w:cstheme="majorBidi"/>
              </w:rPr>
              <w:t>1.1 (1.1)</w:t>
            </w:r>
          </w:p>
        </w:tc>
      </w:tr>
      <w:tr w:rsidR="00786B79" w14:paraId="09E2F928" w14:textId="77777777" w:rsidTr="0022369D">
        <w:tc>
          <w:tcPr>
            <w:tcW w:w="3681" w:type="dxa"/>
          </w:tcPr>
          <w:p w14:paraId="3D27811F" w14:textId="508DD4FF" w:rsidR="00786B79" w:rsidRPr="008E303E" w:rsidRDefault="00786B79" w:rsidP="00786B79">
            <w:pPr>
              <w:rPr>
                <w:rFonts w:asciiTheme="majorBidi" w:hAnsiTheme="majorBidi" w:cstheme="majorBidi"/>
              </w:rPr>
            </w:pPr>
            <w:r w:rsidRPr="008E303E">
              <w:rPr>
                <w:rFonts w:asciiTheme="majorBidi" w:hAnsiTheme="majorBidi" w:cstheme="majorBidi"/>
              </w:rPr>
              <w:t>3 months</w:t>
            </w:r>
          </w:p>
        </w:tc>
        <w:tc>
          <w:tcPr>
            <w:tcW w:w="2329" w:type="dxa"/>
          </w:tcPr>
          <w:p w14:paraId="2F91646B" w14:textId="0FBBD66B" w:rsidR="00786B79" w:rsidRPr="008E303E" w:rsidRDefault="00786B79" w:rsidP="0022369D">
            <w:pPr>
              <w:jc w:val="center"/>
              <w:rPr>
                <w:rFonts w:asciiTheme="majorBidi" w:hAnsiTheme="majorBidi" w:cstheme="majorBidi"/>
              </w:rPr>
            </w:pPr>
            <w:r w:rsidRPr="008E303E">
              <w:rPr>
                <w:rFonts w:asciiTheme="majorBidi" w:hAnsiTheme="majorBidi" w:cstheme="majorBidi"/>
              </w:rPr>
              <w:t>0.6 (1.0)</w:t>
            </w:r>
          </w:p>
        </w:tc>
        <w:tc>
          <w:tcPr>
            <w:tcW w:w="3006" w:type="dxa"/>
          </w:tcPr>
          <w:p w14:paraId="77C634C2" w14:textId="2036176F" w:rsidR="00786B79" w:rsidRPr="008E303E" w:rsidRDefault="00786B79" w:rsidP="0022369D">
            <w:pPr>
              <w:jc w:val="center"/>
              <w:rPr>
                <w:rFonts w:asciiTheme="majorBidi" w:hAnsiTheme="majorBidi" w:cstheme="majorBidi"/>
              </w:rPr>
            </w:pPr>
            <w:r w:rsidRPr="008E303E">
              <w:rPr>
                <w:rFonts w:asciiTheme="majorBidi" w:hAnsiTheme="majorBidi" w:cstheme="majorBidi"/>
              </w:rPr>
              <w:t>1.1 (1.3)</w:t>
            </w:r>
          </w:p>
        </w:tc>
      </w:tr>
      <w:tr w:rsidR="00786B79" w14:paraId="5B5B77EE" w14:textId="77777777" w:rsidTr="0022369D">
        <w:tc>
          <w:tcPr>
            <w:tcW w:w="3681" w:type="dxa"/>
          </w:tcPr>
          <w:p w14:paraId="637D1E9D" w14:textId="6C312CAD" w:rsidR="00786B79" w:rsidRPr="008E303E" w:rsidRDefault="00786B79" w:rsidP="00786B79">
            <w:pPr>
              <w:rPr>
                <w:rFonts w:asciiTheme="majorBidi" w:hAnsiTheme="majorBidi" w:cstheme="majorBidi"/>
              </w:rPr>
            </w:pPr>
            <w:r w:rsidRPr="008E303E">
              <w:rPr>
                <w:rFonts w:asciiTheme="majorBidi" w:hAnsiTheme="majorBidi" w:cstheme="majorBidi"/>
              </w:rPr>
              <w:t>6 months</w:t>
            </w:r>
          </w:p>
        </w:tc>
        <w:tc>
          <w:tcPr>
            <w:tcW w:w="2329" w:type="dxa"/>
          </w:tcPr>
          <w:p w14:paraId="520C57E2" w14:textId="5C24EFDF" w:rsidR="00786B79" w:rsidRPr="008E303E" w:rsidRDefault="00786B79" w:rsidP="0022369D">
            <w:pPr>
              <w:jc w:val="center"/>
              <w:rPr>
                <w:rFonts w:asciiTheme="majorBidi" w:hAnsiTheme="majorBidi" w:cstheme="majorBidi"/>
              </w:rPr>
            </w:pPr>
            <w:r w:rsidRPr="008E303E">
              <w:rPr>
                <w:rFonts w:asciiTheme="majorBidi" w:hAnsiTheme="majorBidi" w:cstheme="majorBidi"/>
              </w:rPr>
              <w:t>0.5 (0.8)</w:t>
            </w:r>
          </w:p>
        </w:tc>
        <w:tc>
          <w:tcPr>
            <w:tcW w:w="3006" w:type="dxa"/>
          </w:tcPr>
          <w:p w14:paraId="3E9453B1" w14:textId="68E95264" w:rsidR="00786B79" w:rsidRPr="008E303E" w:rsidRDefault="00786B79" w:rsidP="0022369D">
            <w:pPr>
              <w:jc w:val="center"/>
              <w:rPr>
                <w:rFonts w:asciiTheme="majorBidi" w:hAnsiTheme="majorBidi" w:cstheme="majorBidi"/>
              </w:rPr>
            </w:pPr>
            <w:r w:rsidRPr="008E303E">
              <w:rPr>
                <w:rFonts w:asciiTheme="majorBidi" w:hAnsiTheme="majorBidi" w:cstheme="majorBidi"/>
              </w:rPr>
              <w:t>1.0 (1.2)</w:t>
            </w:r>
          </w:p>
        </w:tc>
      </w:tr>
      <w:tr w:rsidR="00786B79" w14:paraId="1E62572F" w14:textId="77777777" w:rsidTr="0022369D">
        <w:tc>
          <w:tcPr>
            <w:tcW w:w="3681" w:type="dxa"/>
          </w:tcPr>
          <w:p w14:paraId="5F14BC00" w14:textId="1B5F346F" w:rsidR="00786B79" w:rsidRPr="008E303E" w:rsidRDefault="00786B79" w:rsidP="00786B79">
            <w:pPr>
              <w:rPr>
                <w:rFonts w:asciiTheme="majorBidi" w:hAnsiTheme="majorBidi" w:cstheme="majorBidi"/>
              </w:rPr>
            </w:pPr>
            <w:r w:rsidRPr="008E303E">
              <w:rPr>
                <w:rFonts w:asciiTheme="majorBidi" w:hAnsiTheme="majorBidi" w:cstheme="majorBidi"/>
                <w:b/>
                <w:bCs/>
              </w:rPr>
              <w:t>Mean fainting score (sd)</w:t>
            </w:r>
          </w:p>
        </w:tc>
        <w:tc>
          <w:tcPr>
            <w:tcW w:w="2329" w:type="dxa"/>
          </w:tcPr>
          <w:p w14:paraId="397D4456" w14:textId="77777777" w:rsidR="00786B79" w:rsidRPr="008E303E" w:rsidRDefault="00786B79" w:rsidP="0022369D">
            <w:pPr>
              <w:jc w:val="center"/>
              <w:rPr>
                <w:rFonts w:asciiTheme="majorBidi" w:hAnsiTheme="majorBidi" w:cstheme="majorBidi"/>
              </w:rPr>
            </w:pPr>
          </w:p>
        </w:tc>
        <w:tc>
          <w:tcPr>
            <w:tcW w:w="3006" w:type="dxa"/>
          </w:tcPr>
          <w:p w14:paraId="15B36625" w14:textId="77777777" w:rsidR="00786B79" w:rsidRPr="008E303E" w:rsidRDefault="00786B79" w:rsidP="0022369D">
            <w:pPr>
              <w:jc w:val="center"/>
              <w:rPr>
                <w:rFonts w:asciiTheme="majorBidi" w:hAnsiTheme="majorBidi" w:cstheme="majorBidi"/>
              </w:rPr>
            </w:pPr>
          </w:p>
        </w:tc>
      </w:tr>
      <w:tr w:rsidR="00786B79" w14:paraId="227AE91C" w14:textId="77777777" w:rsidTr="0022369D">
        <w:tc>
          <w:tcPr>
            <w:tcW w:w="3681" w:type="dxa"/>
          </w:tcPr>
          <w:p w14:paraId="3DB77353" w14:textId="057F675F" w:rsidR="00786B79" w:rsidRPr="008E303E" w:rsidRDefault="00786B79" w:rsidP="00786B79">
            <w:pPr>
              <w:rPr>
                <w:rFonts w:asciiTheme="majorBidi" w:hAnsiTheme="majorBidi" w:cstheme="majorBidi"/>
              </w:rPr>
            </w:pPr>
            <w:r w:rsidRPr="008E303E">
              <w:rPr>
                <w:rFonts w:asciiTheme="majorBidi" w:hAnsiTheme="majorBidi" w:cstheme="majorBidi"/>
              </w:rPr>
              <w:t>Baseline</w:t>
            </w:r>
          </w:p>
        </w:tc>
        <w:tc>
          <w:tcPr>
            <w:tcW w:w="2329" w:type="dxa"/>
          </w:tcPr>
          <w:p w14:paraId="41D01B68" w14:textId="51642984" w:rsidR="00786B79" w:rsidRPr="008E303E" w:rsidRDefault="00786B79" w:rsidP="0022369D">
            <w:pPr>
              <w:jc w:val="center"/>
              <w:rPr>
                <w:rFonts w:asciiTheme="majorBidi" w:hAnsiTheme="majorBidi" w:cstheme="majorBidi"/>
              </w:rPr>
            </w:pPr>
            <w:r w:rsidRPr="008E303E">
              <w:rPr>
                <w:rFonts w:asciiTheme="majorBidi" w:hAnsiTheme="majorBidi" w:cstheme="majorBidi"/>
              </w:rPr>
              <w:t>0.1 (0.4)</w:t>
            </w:r>
          </w:p>
        </w:tc>
        <w:tc>
          <w:tcPr>
            <w:tcW w:w="3006" w:type="dxa"/>
          </w:tcPr>
          <w:p w14:paraId="67B83FF8" w14:textId="077C7316" w:rsidR="00786B79" w:rsidRPr="008E303E" w:rsidRDefault="00786B79" w:rsidP="0022369D">
            <w:pPr>
              <w:jc w:val="center"/>
              <w:rPr>
                <w:rFonts w:asciiTheme="majorBidi" w:hAnsiTheme="majorBidi" w:cstheme="majorBidi"/>
              </w:rPr>
            </w:pPr>
            <w:r w:rsidRPr="008E303E">
              <w:rPr>
                <w:rFonts w:asciiTheme="majorBidi" w:hAnsiTheme="majorBidi" w:cstheme="majorBidi"/>
              </w:rPr>
              <w:t>0.1 (0.3)</w:t>
            </w:r>
          </w:p>
        </w:tc>
      </w:tr>
      <w:tr w:rsidR="00786B79" w14:paraId="372D6685" w14:textId="77777777" w:rsidTr="0022369D">
        <w:tc>
          <w:tcPr>
            <w:tcW w:w="3681" w:type="dxa"/>
          </w:tcPr>
          <w:p w14:paraId="604D8CBE" w14:textId="03AD4988" w:rsidR="00786B79" w:rsidRPr="008E303E" w:rsidRDefault="00786B79" w:rsidP="00786B79">
            <w:pPr>
              <w:rPr>
                <w:rFonts w:asciiTheme="majorBidi" w:hAnsiTheme="majorBidi" w:cstheme="majorBidi"/>
              </w:rPr>
            </w:pPr>
            <w:r w:rsidRPr="008E303E">
              <w:rPr>
                <w:rFonts w:asciiTheme="majorBidi" w:hAnsiTheme="majorBidi" w:cstheme="majorBidi"/>
              </w:rPr>
              <w:t>3 months</w:t>
            </w:r>
          </w:p>
        </w:tc>
        <w:tc>
          <w:tcPr>
            <w:tcW w:w="2329" w:type="dxa"/>
          </w:tcPr>
          <w:p w14:paraId="1A1D505C" w14:textId="41ABF16E" w:rsidR="00786B79" w:rsidRPr="008E303E" w:rsidRDefault="00786B79" w:rsidP="0022369D">
            <w:pPr>
              <w:jc w:val="center"/>
              <w:rPr>
                <w:rFonts w:asciiTheme="majorBidi" w:hAnsiTheme="majorBidi" w:cstheme="majorBidi"/>
              </w:rPr>
            </w:pPr>
            <w:r w:rsidRPr="008E303E">
              <w:rPr>
                <w:rFonts w:asciiTheme="majorBidi" w:hAnsiTheme="majorBidi" w:cstheme="majorBidi"/>
              </w:rPr>
              <w:t>0.0 (0.2)</w:t>
            </w:r>
          </w:p>
        </w:tc>
        <w:tc>
          <w:tcPr>
            <w:tcW w:w="3006" w:type="dxa"/>
          </w:tcPr>
          <w:p w14:paraId="71A08C25" w14:textId="7C59DFB9" w:rsidR="00786B79" w:rsidRPr="008E303E" w:rsidRDefault="00786B79" w:rsidP="0022369D">
            <w:pPr>
              <w:jc w:val="center"/>
              <w:rPr>
                <w:rFonts w:asciiTheme="majorBidi" w:hAnsiTheme="majorBidi" w:cstheme="majorBidi"/>
              </w:rPr>
            </w:pPr>
            <w:r w:rsidRPr="008E303E">
              <w:rPr>
                <w:rFonts w:asciiTheme="majorBidi" w:hAnsiTheme="majorBidi" w:cstheme="majorBidi"/>
              </w:rPr>
              <w:t>0.0 (0.2)</w:t>
            </w:r>
          </w:p>
        </w:tc>
      </w:tr>
      <w:tr w:rsidR="00786B79" w14:paraId="4CCCB0DF" w14:textId="77777777" w:rsidTr="0022369D">
        <w:tc>
          <w:tcPr>
            <w:tcW w:w="3681" w:type="dxa"/>
          </w:tcPr>
          <w:p w14:paraId="63C2D88D" w14:textId="29EAABB7" w:rsidR="00786B79" w:rsidRPr="008E303E" w:rsidRDefault="00786B79" w:rsidP="00786B79">
            <w:pPr>
              <w:rPr>
                <w:rFonts w:asciiTheme="majorBidi" w:hAnsiTheme="majorBidi" w:cstheme="majorBidi"/>
              </w:rPr>
            </w:pPr>
            <w:r w:rsidRPr="008E303E">
              <w:rPr>
                <w:rFonts w:asciiTheme="majorBidi" w:hAnsiTheme="majorBidi" w:cstheme="majorBidi"/>
              </w:rPr>
              <w:t>6 months</w:t>
            </w:r>
          </w:p>
        </w:tc>
        <w:tc>
          <w:tcPr>
            <w:tcW w:w="2329" w:type="dxa"/>
          </w:tcPr>
          <w:p w14:paraId="44FA8A11" w14:textId="1EE8C973" w:rsidR="00786B79" w:rsidRPr="008E303E" w:rsidRDefault="00786B79" w:rsidP="0022369D">
            <w:pPr>
              <w:jc w:val="center"/>
              <w:rPr>
                <w:rFonts w:asciiTheme="majorBidi" w:hAnsiTheme="majorBidi" w:cstheme="majorBidi"/>
              </w:rPr>
            </w:pPr>
            <w:r w:rsidRPr="008E303E">
              <w:rPr>
                <w:rFonts w:asciiTheme="majorBidi" w:hAnsiTheme="majorBidi" w:cstheme="majorBidi"/>
              </w:rPr>
              <w:t>0.0 (0.2)</w:t>
            </w:r>
          </w:p>
        </w:tc>
        <w:tc>
          <w:tcPr>
            <w:tcW w:w="3006" w:type="dxa"/>
          </w:tcPr>
          <w:p w14:paraId="5A8F76C8" w14:textId="5579EDFD" w:rsidR="00786B79" w:rsidRPr="008E303E" w:rsidRDefault="00786B79" w:rsidP="0022369D">
            <w:pPr>
              <w:jc w:val="center"/>
              <w:rPr>
                <w:rFonts w:asciiTheme="majorBidi" w:hAnsiTheme="majorBidi" w:cstheme="majorBidi"/>
              </w:rPr>
            </w:pPr>
            <w:r w:rsidRPr="008E303E">
              <w:rPr>
                <w:rFonts w:asciiTheme="majorBidi" w:hAnsiTheme="majorBidi" w:cstheme="majorBidi"/>
              </w:rPr>
              <w:t>0.1 (0.5)</w:t>
            </w:r>
          </w:p>
        </w:tc>
      </w:tr>
      <w:tr w:rsidR="004B3ADE" w14:paraId="06F7B43B" w14:textId="77777777" w:rsidTr="0022369D">
        <w:tc>
          <w:tcPr>
            <w:tcW w:w="3681" w:type="dxa"/>
          </w:tcPr>
          <w:p w14:paraId="63AA2929" w14:textId="4E20C939" w:rsidR="004B3ADE" w:rsidRPr="008E303E" w:rsidRDefault="004B3ADE" w:rsidP="004B3ADE">
            <w:pPr>
              <w:rPr>
                <w:rFonts w:asciiTheme="majorBidi" w:hAnsiTheme="majorBidi" w:cstheme="majorBidi"/>
              </w:rPr>
            </w:pPr>
            <w:r w:rsidRPr="008E303E">
              <w:rPr>
                <w:rFonts w:asciiTheme="majorBidi" w:hAnsiTheme="majorBidi" w:cstheme="majorBidi"/>
                <w:b/>
                <w:bCs/>
              </w:rPr>
              <w:t>Mean dizziness score (sd)</w:t>
            </w:r>
          </w:p>
        </w:tc>
        <w:tc>
          <w:tcPr>
            <w:tcW w:w="2329" w:type="dxa"/>
          </w:tcPr>
          <w:p w14:paraId="11F9F50C" w14:textId="77777777" w:rsidR="004B3ADE" w:rsidRPr="008E303E" w:rsidRDefault="004B3ADE" w:rsidP="0022369D">
            <w:pPr>
              <w:jc w:val="center"/>
              <w:rPr>
                <w:rFonts w:asciiTheme="majorBidi" w:hAnsiTheme="majorBidi" w:cstheme="majorBidi"/>
              </w:rPr>
            </w:pPr>
          </w:p>
        </w:tc>
        <w:tc>
          <w:tcPr>
            <w:tcW w:w="3006" w:type="dxa"/>
          </w:tcPr>
          <w:p w14:paraId="3D3A7718" w14:textId="77777777" w:rsidR="004B3ADE" w:rsidRPr="008E303E" w:rsidRDefault="004B3ADE" w:rsidP="0022369D">
            <w:pPr>
              <w:jc w:val="center"/>
              <w:rPr>
                <w:rFonts w:asciiTheme="majorBidi" w:hAnsiTheme="majorBidi" w:cstheme="majorBidi"/>
              </w:rPr>
            </w:pPr>
          </w:p>
        </w:tc>
      </w:tr>
      <w:tr w:rsidR="004B3ADE" w14:paraId="26A86949" w14:textId="77777777" w:rsidTr="0022369D">
        <w:tc>
          <w:tcPr>
            <w:tcW w:w="3681" w:type="dxa"/>
          </w:tcPr>
          <w:p w14:paraId="67C9ED1C" w14:textId="2ED3C1F9" w:rsidR="004B3ADE" w:rsidRPr="008E303E" w:rsidRDefault="004B3ADE" w:rsidP="004B3ADE">
            <w:pPr>
              <w:rPr>
                <w:rFonts w:asciiTheme="majorBidi" w:hAnsiTheme="majorBidi" w:cstheme="majorBidi"/>
              </w:rPr>
            </w:pPr>
            <w:r w:rsidRPr="008E303E">
              <w:rPr>
                <w:rFonts w:asciiTheme="majorBidi" w:hAnsiTheme="majorBidi" w:cstheme="majorBidi"/>
              </w:rPr>
              <w:t>Baseline</w:t>
            </w:r>
          </w:p>
        </w:tc>
        <w:tc>
          <w:tcPr>
            <w:tcW w:w="2329" w:type="dxa"/>
          </w:tcPr>
          <w:p w14:paraId="489A356C" w14:textId="64FB1E85" w:rsidR="004B3ADE" w:rsidRPr="008E303E" w:rsidRDefault="004B3ADE" w:rsidP="0022369D">
            <w:pPr>
              <w:jc w:val="center"/>
              <w:rPr>
                <w:rFonts w:asciiTheme="majorBidi" w:hAnsiTheme="majorBidi" w:cstheme="majorBidi"/>
              </w:rPr>
            </w:pPr>
            <w:r w:rsidRPr="008E303E">
              <w:rPr>
                <w:rFonts w:asciiTheme="majorBidi" w:hAnsiTheme="majorBidi" w:cstheme="majorBidi"/>
              </w:rPr>
              <w:t>1.4 (0.9)</w:t>
            </w:r>
          </w:p>
        </w:tc>
        <w:tc>
          <w:tcPr>
            <w:tcW w:w="3006" w:type="dxa"/>
          </w:tcPr>
          <w:p w14:paraId="5F003970" w14:textId="2865D4E2" w:rsidR="004B3ADE" w:rsidRPr="008E303E" w:rsidRDefault="004B3ADE" w:rsidP="0022369D">
            <w:pPr>
              <w:jc w:val="center"/>
              <w:rPr>
                <w:rFonts w:asciiTheme="majorBidi" w:hAnsiTheme="majorBidi" w:cstheme="majorBidi"/>
              </w:rPr>
            </w:pPr>
            <w:r w:rsidRPr="008E303E">
              <w:rPr>
                <w:rFonts w:asciiTheme="majorBidi" w:hAnsiTheme="majorBidi" w:cstheme="majorBidi"/>
              </w:rPr>
              <w:t>1.7 (1.0)</w:t>
            </w:r>
          </w:p>
        </w:tc>
      </w:tr>
      <w:tr w:rsidR="004B3ADE" w14:paraId="6A42775D" w14:textId="77777777" w:rsidTr="0022369D">
        <w:tc>
          <w:tcPr>
            <w:tcW w:w="3681" w:type="dxa"/>
          </w:tcPr>
          <w:p w14:paraId="25DBE911" w14:textId="0CC545E0" w:rsidR="004B3ADE" w:rsidRPr="008E303E" w:rsidRDefault="004B3ADE" w:rsidP="004B3ADE">
            <w:pPr>
              <w:rPr>
                <w:rFonts w:asciiTheme="majorBidi" w:hAnsiTheme="majorBidi" w:cstheme="majorBidi"/>
              </w:rPr>
            </w:pPr>
            <w:r w:rsidRPr="008E303E">
              <w:rPr>
                <w:rFonts w:asciiTheme="majorBidi" w:hAnsiTheme="majorBidi" w:cstheme="majorBidi"/>
              </w:rPr>
              <w:t>3 months</w:t>
            </w:r>
          </w:p>
        </w:tc>
        <w:tc>
          <w:tcPr>
            <w:tcW w:w="2329" w:type="dxa"/>
          </w:tcPr>
          <w:p w14:paraId="0088F8F6" w14:textId="0F3F8702" w:rsidR="004B3ADE" w:rsidRPr="008E303E" w:rsidRDefault="004B3ADE" w:rsidP="0022369D">
            <w:pPr>
              <w:jc w:val="center"/>
              <w:rPr>
                <w:rFonts w:asciiTheme="majorBidi" w:hAnsiTheme="majorBidi" w:cstheme="majorBidi"/>
              </w:rPr>
            </w:pPr>
            <w:r w:rsidRPr="008E303E">
              <w:rPr>
                <w:rFonts w:asciiTheme="majorBidi" w:hAnsiTheme="majorBidi" w:cstheme="majorBidi"/>
              </w:rPr>
              <w:t>0.9 (1.1)</w:t>
            </w:r>
          </w:p>
        </w:tc>
        <w:tc>
          <w:tcPr>
            <w:tcW w:w="3006" w:type="dxa"/>
          </w:tcPr>
          <w:p w14:paraId="21C3A94B" w14:textId="64010C6D" w:rsidR="004B3ADE" w:rsidRPr="008E303E" w:rsidRDefault="004B3ADE" w:rsidP="0022369D">
            <w:pPr>
              <w:jc w:val="center"/>
              <w:rPr>
                <w:rFonts w:asciiTheme="majorBidi" w:hAnsiTheme="majorBidi" w:cstheme="majorBidi"/>
              </w:rPr>
            </w:pPr>
            <w:r w:rsidRPr="008E303E">
              <w:rPr>
                <w:rFonts w:asciiTheme="majorBidi" w:hAnsiTheme="majorBidi" w:cstheme="majorBidi"/>
              </w:rPr>
              <w:t>1.4(1.0)</w:t>
            </w:r>
          </w:p>
        </w:tc>
      </w:tr>
      <w:tr w:rsidR="004B3ADE" w14:paraId="0E18C27C" w14:textId="77777777" w:rsidTr="0022369D">
        <w:tc>
          <w:tcPr>
            <w:tcW w:w="3681" w:type="dxa"/>
          </w:tcPr>
          <w:p w14:paraId="12EA1D51" w14:textId="071662BE" w:rsidR="004B3ADE" w:rsidRPr="008E303E" w:rsidRDefault="004B3ADE" w:rsidP="004B3ADE">
            <w:pPr>
              <w:rPr>
                <w:rFonts w:asciiTheme="majorBidi" w:hAnsiTheme="majorBidi" w:cstheme="majorBidi"/>
              </w:rPr>
            </w:pPr>
            <w:r w:rsidRPr="008E303E">
              <w:rPr>
                <w:rFonts w:asciiTheme="majorBidi" w:hAnsiTheme="majorBidi" w:cstheme="majorBidi"/>
              </w:rPr>
              <w:t>6 months</w:t>
            </w:r>
          </w:p>
        </w:tc>
        <w:tc>
          <w:tcPr>
            <w:tcW w:w="2329" w:type="dxa"/>
          </w:tcPr>
          <w:p w14:paraId="3A736539" w14:textId="5743170F" w:rsidR="004B3ADE" w:rsidRPr="008E303E" w:rsidRDefault="004B3ADE" w:rsidP="0022369D">
            <w:pPr>
              <w:jc w:val="center"/>
              <w:rPr>
                <w:rFonts w:asciiTheme="majorBidi" w:hAnsiTheme="majorBidi" w:cstheme="majorBidi"/>
              </w:rPr>
            </w:pPr>
            <w:r w:rsidRPr="008E303E">
              <w:rPr>
                <w:rFonts w:asciiTheme="majorBidi" w:hAnsiTheme="majorBidi" w:cstheme="majorBidi"/>
              </w:rPr>
              <w:t>0.7 (0.9)</w:t>
            </w:r>
          </w:p>
        </w:tc>
        <w:tc>
          <w:tcPr>
            <w:tcW w:w="3006" w:type="dxa"/>
          </w:tcPr>
          <w:p w14:paraId="77FF0968" w14:textId="13D8F1F2" w:rsidR="004B3ADE" w:rsidRPr="008E303E" w:rsidRDefault="004B3ADE" w:rsidP="0022369D">
            <w:pPr>
              <w:jc w:val="center"/>
              <w:rPr>
                <w:rFonts w:asciiTheme="majorBidi" w:hAnsiTheme="majorBidi" w:cstheme="majorBidi"/>
              </w:rPr>
            </w:pPr>
            <w:r w:rsidRPr="008E303E">
              <w:rPr>
                <w:rFonts w:asciiTheme="majorBidi" w:hAnsiTheme="majorBidi" w:cstheme="majorBidi"/>
              </w:rPr>
              <w:t>1.6 (1.1)</w:t>
            </w:r>
          </w:p>
        </w:tc>
      </w:tr>
      <w:tr w:rsidR="004B3ADE" w14:paraId="28C760C6" w14:textId="77777777" w:rsidTr="0022369D">
        <w:tc>
          <w:tcPr>
            <w:tcW w:w="3681" w:type="dxa"/>
          </w:tcPr>
          <w:p w14:paraId="66E9D182" w14:textId="2AFD591B" w:rsidR="004B3ADE" w:rsidRPr="008E303E" w:rsidRDefault="004B3ADE" w:rsidP="004B3ADE">
            <w:pPr>
              <w:rPr>
                <w:rFonts w:asciiTheme="majorBidi" w:hAnsiTheme="majorBidi" w:cstheme="majorBidi"/>
              </w:rPr>
            </w:pPr>
            <w:r w:rsidRPr="008E303E">
              <w:rPr>
                <w:rFonts w:asciiTheme="majorBidi" w:hAnsiTheme="majorBidi" w:cstheme="majorBidi"/>
                <w:b/>
                <w:bCs/>
              </w:rPr>
              <w:t>Mean chest pain score (sd)</w:t>
            </w:r>
          </w:p>
        </w:tc>
        <w:tc>
          <w:tcPr>
            <w:tcW w:w="2329" w:type="dxa"/>
          </w:tcPr>
          <w:p w14:paraId="3317467D" w14:textId="77777777" w:rsidR="004B3ADE" w:rsidRPr="008E303E" w:rsidRDefault="004B3ADE" w:rsidP="0022369D">
            <w:pPr>
              <w:jc w:val="center"/>
              <w:rPr>
                <w:rFonts w:asciiTheme="majorBidi" w:hAnsiTheme="majorBidi" w:cstheme="majorBidi"/>
              </w:rPr>
            </w:pPr>
          </w:p>
        </w:tc>
        <w:tc>
          <w:tcPr>
            <w:tcW w:w="3006" w:type="dxa"/>
          </w:tcPr>
          <w:p w14:paraId="1EF7F038" w14:textId="77777777" w:rsidR="004B3ADE" w:rsidRPr="008E303E" w:rsidRDefault="004B3ADE" w:rsidP="0022369D">
            <w:pPr>
              <w:jc w:val="center"/>
              <w:rPr>
                <w:rFonts w:asciiTheme="majorBidi" w:hAnsiTheme="majorBidi" w:cstheme="majorBidi"/>
              </w:rPr>
            </w:pPr>
          </w:p>
        </w:tc>
      </w:tr>
      <w:tr w:rsidR="004B3ADE" w14:paraId="4B639505" w14:textId="77777777" w:rsidTr="0022369D">
        <w:tc>
          <w:tcPr>
            <w:tcW w:w="3681" w:type="dxa"/>
          </w:tcPr>
          <w:p w14:paraId="03D849E6" w14:textId="2EA08692" w:rsidR="004B3ADE" w:rsidRPr="008E303E" w:rsidRDefault="004B3ADE" w:rsidP="004B3ADE">
            <w:pPr>
              <w:rPr>
                <w:rFonts w:asciiTheme="majorBidi" w:hAnsiTheme="majorBidi" w:cstheme="majorBidi"/>
              </w:rPr>
            </w:pPr>
            <w:r w:rsidRPr="008E303E">
              <w:rPr>
                <w:rFonts w:asciiTheme="majorBidi" w:hAnsiTheme="majorBidi" w:cstheme="majorBidi"/>
              </w:rPr>
              <w:t>Baseline</w:t>
            </w:r>
          </w:p>
        </w:tc>
        <w:tc>
          <w:tcPr>
            <w:tcW w:w="2329" w:type="dxa"/>
          </w:tcPr>
          <w:p w14:paraId="1B97B85A" w14:textId="01F48453" w:rsidR="004B3ADE" w:rsidRPr="008E303E" w:rsidRDefault="004B3ADE" w:rsidP="0022369D">
            <w:pPr>
              <w:jc w:val="center"/>
              <w:rPr>
                <w:rFonts w:asciiTheme="majorBidi" w:hAnsiTheme="majorBidi" w:cstheme="majorBidi"/>
              </w:rPr>
            </w:pPr>
            <w:r w:rsidRPr="008E303E">
              <w:rPr>
                <w:rFonts w:asciiTheme="majorBidi" w:hAnsiTheme="majorBidi" w:cstheme="majorBidi"/>
              </w:rPr>
              <w:t>0.9 (0.9)</w:t>
            </w:r>
          </w:p>
        </w:tc>
        <w:tc>
          <w:tcPr>
            <w:tcW w:w="3006" w:type="dxa"/>
          </w:tcPr>
          <w:p w14:paraId="2688063A" w14:textId="64F880C1" w:rsidR="004B3ADE" w:rsidRPr="008E303E" w:rsidRDefault="004B3ADE" w:rsidP="0022369D">
            <w:pPr>
              <w:jc w:val="center"/>
              <w:rPr>
                <w:rFonts w:asciiTheme="majorBidi" w:hAnsiTheme="majorBidi" w:cstheme="majorBidi"/>
              </w:rPr>
            </w:pPr>
            <w:r w:rsidRPr="008E303E">
              <w:rPr>
                <w:rFonts w:asciiTheme="majorBidi" w:hAnsiTheme="majorBidi" w:cstheme="majorBidi"/>
              </w:rPr>
              <w:t>0.9 (1.0)</w:t>
            </w:r>
          </w:p>
        </w:tc>
      </w:tr>
      <w:tr w:rsidR="004B3ADE" w14:paraId="4ED10A2C" w14:textId="77777777" w:rsidTr="0022369D">
        <w:tc>
          <w:tcPr>
            <w:tcW w:w="3681" w:type="dxa"/>
          </w:tcPr>
          <w:p w14:paraId="4658B243" w14:textId="5F576115" w:rsidR="004B3ADE" w:rsidRPr="008E303E" w:rsidRDefault="004B3ADE" w:rsidP="004B3ADE">
            <w:pPr>
              <w:rPr>
                <w:rFonts w:asciiTheme="majorBidi" w:hAnsiTheme="majorBidi" w:cstheme="majorBidi"/>
              </w:rPr>
            </w:pPr>
            <w:r w:rsidRPr="008E303E">
              <w:rPr>
                <w:rFonts w:asciiTheme="majorBidi" w:hAnsiTheme="majorBidi" w:cstheme="majorBidi"/>
              </w:rPr>
              <w:t>3 months</w:t>
            </w:r>
          </w:p>
        </w:tc>
        <w:tc>
          <w:tcPr>
            <w:tcW w:w="2329" w:type="dxa"/>
          </w:tcPr>
          <w:p w14:paraId="53BB9F30" w14:textId="656D80DC" w:rsidR="004B3ADE" w:rsidRPr="008E303E" w:rsidRDefault="004B3ADE" w:rsidP="0022369D">
            <w:pPr>
              <w:jc w:val="center"/>
              <w:rPr>
                <w:rFonts w:asciiTheme="majorBidi" w:hAnsiTheme="majorBidi" w:cstheme="majorBidi"/>
              </w:rPr>
            </w:pPr>
            <w:r w:rsidRPr="008E303E">
              <w:rPr>
                <w:rFonts w:asciiTheme="majorBidi" w:hAnsiTheme="majorBidi" w:cstheme="majorBidi"/>
              </w:rPr>
              <w:t>0.4 (0.9)</w:t>
            </w:r>
          </w:p>
        </w:tc>
        <w:tc>
          <w:tcPr>
            <w:tcW w:w="3006" w:type="dxa"/>
          </w:tcPr>
          <w:p w14:paraId="5FD6CF06" w14:textId="797FC109" w:rsidR="004B3ADE" w:rsidRPr="008E303E" w:rsidRDefault="004B3ADE" w:rsidP="0022369D">
            <w:pPr>
              <w:jc w:val="center"/>
              <w:rPr>
                <w:rFonts w:asciiTheme="majorBidi" w:hAnsiTheme="majorBidi" w:cstheme="majorBidi"/>
              </w:rPr>
            </w:pPr>
            <w:r w:rsidRPr="008E303E">
              <w:rPr>
                <w:rFonts w:asciiTheme="majorBidi" w:hAnsiTheme="majorBidi" w:cstheme="majorBidi"/>
              </w:rPr>
              <w:t>0.7 (0.9)</w:t>
            </w:r>
          </w:p>
        </w:tc>
      </w:tr>
      <w:tr w:rsidR="004B3ADE" w14:paraId="65F5ADCD" w14:textId="77777777" w:rsidTr="0022369D">
        <w:tc>
          <w:tcPr>
            <w:tcW w:w="3681" w:type="dxa"/>
          </w:tcPr>
          <w:p w14:paraId="44801087" w14:textId="36345EDC" w:rsidR="004B3ADE" w:rsidRPr="008E303E" w:rsidRDefault="004B3ADE" w:rsidP="004B3ADE">
            <w:pPr>
              <w:rPr>
                <w:rFonts w:asciiTheme="majorBidi" w:hAnsiTheme="majorBidi" w:cstheme="majorBidi"/>
              </w:rPr>
            </w:pPr>
            <w:r w:rsidRPr="008E303E">
              <w:rPr>
                <w:rFonts w:asciiTheme="majorBidi" w:hAnsiTheme="majorBidi" w:cstheme="majorBidi"/>
              </w:rPr>
              <w:t>6 months</w:t>
            </w:r>
          </w:p>
        </w:tc>
        <w:tc>
          <w:tcPr>
            <w:tcW w:w="2329" w:type="dxa"/>
          </w:tcPr>
          <w:p w14:paraId="0006DD05" w14:textId="3E834E0C" w:rsidR="004B3ADE" w:rsidRPr="008E303E" w:rsidRDefault="004B3ADE" w:rsidP="0022369D">
            <w:pPr>
              <w:jc w:val="center"/>
              <w:rPr>
                <w:rFonts w:asciiTheme="majorBidi" w:hAnsiTheme="majorBidi" w:cstheme="majorBidi"/>
              </w:rPr>
            </w:pPr>
            <w:r w:rsidRPr="008E303E">
              <w:rPr>
                <w:rFonts w:asciiTheme="majorBidi" w:hAnsiTheme="majorBidi" w:cstheme="majorBidi"/>
              </w:rPr>
              <w:t>0.4 (0.7)</w:t>
            </w:r>
          </w:p>
        </w:tc>
        <w:tc>
          <w:tcPr>
            <w:tcW w:w="3006" w:type="dxa"/>
          </w:tcPr>
          <w:p w14:paraId="2259B15B" w14:textId="40075425" w:rsidR="004B3ADE" w:rsidRPr="008E303E" w:rsidRDefault="004B3ADE" w:rsidP="0022369D">
            <w:pPr>
              <w:jc w:val="center"/>
              <w:rPr>
                <w:rFonts w:asciiTheme="majorBidi" w:hAnsiTheme="majorBidi" w:cstheme="majorBidi"/>
              </w:rPr>
            </w:pPr>
            <w:r w:rsidRPr="008E303E">
              <w:rPr>
                <w:rFonts w:asciiTheme="majorBidi" w:hAnsiTheme="majorBidi" w:cstheme="majorBidi"/>
              </w:rPr>
              <w:t>0.8 (1.0)</w:t>
            </w:r>
          </w:p>
        </w:tc>
      </w:tr>
      <w:tr w:rsidR="004B3ADE" w14:paraId="249F3714" w14:textId="77777777" w:rsidTr="0022369D">
        <w:tc>
          <w:tcPr>
            <w:tcW w:w="3681" w:type="dxa"/>
          </w:tcPr>
          <w:p w14:paraId="1D196C5D" w14:textId="36BDDC3C" w:rsidR="004B3ADE" w:rsidRPr="008E303E" w:rsidRDefault="004B3ADE" w:rsidP="004B3ADE">
            <w:pPr>
              <w:rPr>
                <w:rFonts w:asciiTheme="majorBidi" w:hAnsiTheme="majorBidi" w:cstheme="majorBidi"/>
              </w:rPr>
            </w:pPr>
            <w:r w:rsidRPr="008E303E">
              <w:rPr>
                <w:rFonts w:asciiTheme="majorBidi" w:hAnsiTheme="majorBidi" w:cstheme="majorBidi"/>
                <w:b/>
                <w:bCs/>
              </w:rPr>
              <w:t>Mean shortness of breath score (sd)</w:t>
            </w:r>
          </w:p>
        </w:tc>
        <w:tc>
          <w:tcPr>
            <w:tcW w:w="2329" w:type="dxa"/>
          </w:tcPr>
          <w:p w14:paraId="735EEBEC" w14:textId="77777777" w:rsidR="004B3ADE" w:rsidRPr="008E303E" w:rsidRDefault="004B3ADE" w:rsidP="0022369D">
            <w:pPr>
              <w:jc w:val="center"/>
              <w:rPr>
                <w:rFonts w:asciiTheme="majorBidi" w:hAnsiTheme="majorBidi" w:cstheme="majorBidi"/>
              </w:rPr>
            </w:pPr>
          </w:p>
        </w:tc>
        <w:tc>
          <w:tcPr>
            <w:tcW w:w="3006" w:type="dxa"/>
          </w:tcPr>
          <w:p w14:paraId="1B8DA928" w14:textId="77777777" w:rsidR="004B3ADE" w:rsidRPr="008E303E" w:rsidRDefault="004B3ADE" w:rsidP="0022369D">
            <w:pPr>
              <w:jc w:val="center"/>
              <w:rPr>
                <w:rFonts w:asciiTheme="majorBidi" w:hAnsiTheme="majorBidi" w:cstheme="majorBidi"/>
              </w:rPr>
            </w:pPr>
          </w:p>
        </w:tc>
      </w:tr>
      <w:tr w:rsidR="004B3ADE" w14:paraId="2E9FF743" w14:textId="77777777" w:rsidTr="0022369D">
        <w:tc>
          <w:tcPr>
            <w:tcW w:w="3681" w:type="dxa"/>
          </w:tcPr>
          <w:p w14:paraId="0B10C20D" w14:textId="22E8181E" w:rsidR="004B3ADE" w:rsidRPr="008E303E" w:rsidRDefault="004B3ADE" w:rsidP="004B3ADE">
            <w:pPr>
              <w:rPr>
                <w:rFonts w:asciiTheme="majorBidi" w:hAnsiTheme="majorBidi" w:cstheme="majorBidi"/>
              </w:rPr>
            </w:pPr>
            <w:r w:rsidRPr="008E303E">
              <w:rPr>
                <w:rFonts w:asciiTheme="majorBidi" w:hAnsiTheme="majorBidi" w:cstheme="majorBidi"/>
              </w:rPr>
              <w:t>Baseline</w:t>
            </w:r>
          </w:p>
        </w:tc>
        <w:tc>
          <w:tcPr>
            <w:tcW w:w="2329" w:type="dxa"/>
          </w:tcPr>
          <w:p w14:paraId="1CF120A7" w14:textId="28562338" w:rsidR="004B3ADE" w:rsidRPr="008E303E" w:rsidRDefault="004B3ADE" w:rsidP="0022369D">
            <w:pPr>
              <w:jc w:val="center"/>
              <w:rPr>
                <w:rFonts w:asciiTheme="majorBidi" w:hAnsiTheme="majorBidi" w:cstheme="majorBidi"/>
              </w:rPr>
            </w:pPr>
            <w:r w:rsidRPr="008E303E">
              <w:rPr>
                <w:rFonts w:asciiTheme="majorBidi" w:hAnsiTheme="majorBidi" w:cstheme="majorBidi"/>
              </w:rPr>
              <w:t>2.1 (1.1)</w:t>
            </w:r>
          </w:p>
        </w:tc>
        <w:tc>
          <w:tcPr>
            <w:tcW w:w="3006" w:type="dxa"/>
          </w:tcPr>
          <w:p w14:paraId="697E556C" w14:textId="68EFB563" w:rsidR="004B3ADE" w:rsidRPr="008E303E" w:rsidRDefault="004B3ADE" w:rsidP="0022369D">
            <w:pPr>
              <w:jc w:val="center"/>
              <w:rPr>
                <w:rFonts w:asciiTheme="majorBidi" w:hAnsiTheme="majorBidi" w:cstheme="majorBidi"/>
              </w:rPr>
            </w:pPr>
            <w:r w:rsidRPr="008E303E">
              <w:rPr>
                <w:rFonts w:asciiTheme="majorBidi" w:hAnsiTheme="majorBidi" w:cstheme="majorBidi"/>
              </w:rPr>
              <w:t>2.4 (1.1)</w:t>
            </w:r>
          </w:p>
        </w:tc>
      </w:tr>
      <w:tr w:rsidR="004B3ADE" w14:paraId="2A841E28" w14:textId="77777777" w:rsidTr="0022369D">
        <w:tc>
          <w:tcPr>
            <w:tcW w:w="3681" w:type="dxa"/>
          </w:tcPr>
          <w:p w14:paraId="49DD95D0" w14:textId="3CF1F40A" w:rsidR="004B3ADE" w:rsidRPr="008E303E" w:rsidRDefault="004B3ADE" w:rsidP="004B3ADE">
            <w:pPr>
              <w:rPr>
                <w:rFonts w:asciiTheme="majorBidi" w:hAnsiTheme="majorBidi" w:cstheme="majorBidi"/>
              </w:rPr>
            </w:pPr>
            <w:r w:rsidRPr="008E303E">
              <w:rPr>
                <w:rFonts w:asciiTheme="majorBidi" w:hAnsiTheme="majorBidi" w:cstheme="majorBidi"/>
              </w:rPr>
              <w:t>3 months</w:t>
            </w:r>
          </w:p>
        </w:tc>
        <w:tc>
          <w:tcPr>
            <w:tcW w:w="2329" w:type="dxa"/>
          </w:tcPr>
          <w:p w14:paraId="54C9298C" w14:textId="776987E1" w:rsidR="004B3ADE" w:rsidRPr="008E303E" w:rsidRDefault="004B3ADE" w:rsidP="0022369D">
            <w:pPr>
              <w:jc w:val="center"/>
              <w:rPr>
                <w:rFonts w:asciiTheme="majorBidi" w:hAnsiTheme="majorBidi" w:cstheme="majorBidi"/>
              </w:rPr>
            </w:pPr>
            <w:r w:rsidRPr="008E303E">
              <w:rPr>
                <w:rFonts w:asciiTheme="majorBidi" w:hAnsiTheme="majorBidi" w:cstheme="majorBidi"/>
              </w:rPr>
              <w:t>1.3(1.2)</w:t>
            </w:r>
          </w:p>
        </w:tc>
        <w:tc>
          <w:tcPr>
            <w:tcW w:w="3006" w:type="dxa"/>
          </w:tcPr>
          <w:p w14:paraId="444BC9A8" w14:textId="016B9F92" w:rsidR="004B3ADE" w:rsidRPr="008E303E" w:rsidRDefault="004B3ADE" w:rsidP="0022369D">
            <w:pPr>
              <w:jc w:val="center"/>
              <w:rPr>
                <w:rFonts w:asciiTheme="majorBidi" w:hAnsiTheme="majorBidi" w:cstheme="majorBidi"/>
              </w:rPr>
            </w:pPr>
            <w:r w:rsidRPr="008E303E">
              <w:rPr>
                <w:rFonts w:asciiTheme="majorBidi" w:hAnsiTheme="majorBidi" w:cstheme="majorBidi"/>
              </w:rPr>
              <w:t>1.9 (1.4)</w:t>
            </w:r>
          </w:p>
        </w:tc>
      </w:tr>
      <w:tr w:rsidR="004B3ADE" w14:paraId="1B95FECB" w14:textId="77777777" w:rsidTr="0022369D">
        <w:tc>
          <w:tcPr>
            <w:tcW w:w="3681" w:type="dxa"/>
          </w:tcPr>
          <w:p w14:paraId="29859C21" w14:textId="292C05DE" w:rsidR="004B3ADE" w:rsidRPr="008E303E" w:rsidRDefault="004B3ADE" w:rsidP="004B3ADE">
            <w:pPr>
              <w:rPr>
                <w:rFonts w:asciiTheme="majorBidi" w:hAnsiTheme="majorBidi" w:cstheme="majorBidi"/>
              </w:rPr>
            </w:pPr>
            <w:r w:rsidRPr="008E303E">
              <w:rPr>
                <w:rFonts w:asciiTheme="majorBidi" w:hAnsiTheme="majorBidi" w:cstheme="majorBidi"/>
              </w:rPr>
              <w:t>6 months</w:t>
            </w:r>
          </w:p>
        </w:tc>
        <w:tc>
          <w:tcPr>
            <w:tcW w:w="2329" w:type="dxa"/>
          </w:tcPr>
          <w:p w14:paraId="05C36F4A" w14:textId="2D0F341D" w:rsidR="004B3ADE" w:rsidRPr="008E303E" w:rsidRDefault="004B3ADE" w:rsidP="0022369D">
            <w:pPr>
              <w:jc w:val="center"/>
              <w:rPr>
                <w:rFonts w:asciiTheme="majorBidi" w:hAnsiTheme="majorBidi" w:cstheme="majorBidi"/>
              </w:rPr>
            </w:pPr>
            <w:r w:rsidRPr="008E303E">
              <w:rPr>
                <w:rFonts w:asciiTheme="majorBidi" w:hAnsiTheme="majorBidi" w:cstheme="majorBidi"/>
              </w:rPr>
              <w:t>1.0 (1.1)</w:t>
            </w:r>
          </w:p>
        </w:tc>
        <w:tc>
          <w:tcPr>
            <w:tcW w:w="3006" w:type="dxa"/>
          </w:tcPr>
          <w:p w14:paraId="3591206E" w14:textId="3DFE28AA" w:rsidR="004B3ADE" w:rsidRPr="008E303E" w:rsidRDefault="004B3ADE" w:rsidP="0022369D">
            <w:pPr>
              <w:jc w:val="center"/>
              <w:rPr>
                <w:rFonts w:asciiTheme="majorBidi" w:hAnsiTheme="majorBidi" w:cstheme="majorBidi"/>
              </w:rPr>
            </w:pPr>
            <w:r w:rsidRPr="008E303E">
              <w:rPr>
                <w:rFonts w:asciiTheme="majorBidi" w:hAnsiTheme="majorBidi" w:cstheme="majorBidi"/>
              </w:rPr>
              <w:t>2.2 (1.3)</w:t>
            </w:r>
          </w:p>
        </w:tc>
      </w:tr>
      <w:tr w:rsidR="002B3770" w14:paraId="6F2C6A57" w14:textId="77777777" w:rsidTr="0022369D">
        <w:tc>
          <w:tcPr>
            <w:tcW w:w="3681" w:type="dxa"/>
          </w:tcPr>
          <w:p w14:paraId="645C7BA0" w14:textId="01993A2C" w:rsidR="002B3770" w:rsidRPr="008E303E" w:rsidRDefault="002B3770" w:rsidP="002B3770">
            <w:pPr>
              <w:rPr>
                <w:rFonts w:asciiTheme="majorBidi" w:hAnsiTheme="majorBidi" w:cstheme="majorBidi"/>
              </w:rPr>
            </w:pPr>
            <w:r w:rsidRPr="008E303E">
              <w:rPr>
                <w:rFonts w:asciiTheme="majorBidi" w:hAnsiTheme="majorBidi" w:cstheme="majorBidi"/>
                <w:b/>
                <w:bCs/>
              </w:rPr>
              <w:t>Mean unable to exercise score (sd)</w:t>
            </w:r>
          </w:p>
        </w:tc>
        <w:tc>
          <w:tcPr>
            <w:tcW w:w="2329" w:type="dxa"/>
          </w:tcPr>
          <w:p w14:paraId="4AFF86B6" w14:textId="77777777" w:rsidR="002B3770" w:rsidRPr="008E303E" w:rsidRDefault="002B3770" w:rsidP="0022369D">
            <w:pPr>
              <w:jc w:val="center"/>
              <w:rPr>
                <w:rFonts w:asciiTheme="majorBidi" w:hAnsiTheme="majorBidi" w:cstheme="majorBidi"/>
              </w:rPr>
            </w:pPr>
          </w:p>
        </w:tc>
        <w:tc>
          <w:tcPr>
            <w:tcW w:w="3006" w:type="dxa"/>
          </w:tcPr>
          <w:p w14:paraId="47DFC8F0" w14:textId="77777777" w:rsidR="002B3770" w:rsidRPr="008E303E" w:rsidRDefault="002B3770" w:rsidP="0022369D">
            <w:pPr>
              <w:jc w:val="center"/>
              <w:rPr>
                <w:rFonts w:asciiTheme="majorBidi" w:hAnsiTheme="majorBidi" w:cstheme="majorBidi"/>
              </w:rPr>
            </w:pPr>
          </w:p>
        </w:tc>
      </w:tr>
      <w:tr w:rsidR="002B3770" w14:paraId="5E1CDE05" w14:textId="77777777" w:rsidTr="0022369D">
        <w:tc>
          <w:tcPr>
            <w:tcW w:w="3681" w:type="dxa"/>
          </w:tcPr>
          <w:p w14:paraId="15F86C91" w14:textId="6DE5FD0A" w:rsidR="002B3770" w:rsidRPr="008E303E" w:rsidRDefault="002B3770" w:rsidP="002B3770">
            <w:pPr>
              <w:rPr>
                <w:rFonts w:asciiTheme="majorBidi" w:hAnsiTheme="majorBidi" w:cstheme="majorBidi"/>
              </w:rPr>
            </w:pPr>
            <w:r w:rsidRPr="008E303E">
              <w:rPr>
                <w:rFonts w:asciiTheme="majorBidi" w:hAnsiTheme="majorBidi" w:cstheme="majorBidi"/>
              </w:rPr>
              <w:t>Baseline</w:t>
            </w:r>
          </w:p>
        </w:tc>
        <w:tc>
          <w:tcPr>
            <w:tcW w:w="2329" w:type="dxa"/>
          </w:tcPr>
          <w:p w14:paraId="7669ABF2" w14:textId="4F41255E" w:rsidR="002B3770" w:rsidRPr="008E303E" w:rsidRDefault="002B3770" w:rsidP="0022369D">
            <w:pPr>
              <w:jc w:val="center"/>
              <w:rPr>
                <w:rFonts w:asciiTheme="majorBidi" w:hAnsiTheme="majorBidi" w:cstheme="majorBidi"/>
              </w:rPr>
            </w:pPr>
            <w:r w:rsidRPr="008E303E">
              <w:rPr>
                <w:rFonts w:asciiTheme="majorBidi" w:hAnsiTheme="majorBidi" w:cstheme="majorBidi"/>
              </w:rPr>
              <w:t>1.8 (1.3)</w:t>
            </w:r>
          </w:p>
        </w:tc>
        <w:tc>
          <w:tcPr>
            <w:tcW w:w="3006" w:type="dxa"/>
          </w:tcPr>
          <w:p w14:paraId="4EF668BC" w14:textId="6009F90C" w:rsidR="002B3770" w:rsidRPr="008E303E" w:rsidRDefault="002B3770" w:rsidP="0022369D">
            <w:pPr>
              <w:jc w:val="center"/>
              <w:rPr>
                <w:rFonts w:asciiTheme="majorBidi" w:hAnsiTheme="majorBidi" w:cstheme="majorBidi"/>
              </w:rPr>
            </w:pPr>
            <w:r w:rsidRPr="008E303E">
              <w:rPr>
                <w:rFonts w:asciiTheme="majorBidi" w:hAnsiTheme="majorBidi" w:cstheme="majorBidi"/>
              </w:rPr>
              <w:t>2.1 (1.3)</w:t>
            </w:r>
          </w:p>
        </w:tc>
      </w:tr>
      <w:tr w:rsidR="002B3770" w14:paraId="27DB0880" w14:textId="77777777" w:rsidTr="0022369D">
        <w:tc>
          <w:tcPr>
            <w:tcW w:w="3681" w:type="dxa"/>
          </w:tcPr>
          <w:p w14:paraId="147E4AF9" w14:textId="2B296491" w:rsidR="002B3770" w:rsidRPr="008E303E" w:rsidRDefault="002B3770" w:rsidP="002B3770">
            <w:pPr>
              <w:rPr>
                <w:rFonts w:asciiTheme="majorBidi" w:hAnsiTheme="majorBidi" w:cstheme="majorBidi"/>
              </w:rPr>
            </w:pPr>
            <w:r w:rsidRPr="008E303E">
              <w:rPr>
                <w:rFonts w:asciiTheme="majorBidi" w:hAnsiTheme="majorBidi" w:cstheme="majorBidi"/>
              </w:rPr>
              <w:t>3 months</w:t>
            </w:r>
          </w:p>
        </w:tc>
        <w:tc>
          <w:tcPr>
            <w:tcW w:w="2329" w:type="dxa"/>
          </w:tcPr>
          <w:p w14:paraId="4C0EEE2D" w14:textId="056C16F1" w:rsidR="002B3770" w:rsidRPr="008E303E" w:rsidRDefault="002B3770" w:rsidP="0022369D">
            <w:pPr>
              <w:jc w:val="center"/>
              <w:rPr>
                <w:rFonts w:asciiTheme="majorBidi" w:hAnsiTheme="majorBidi" w:cstheme="majorBidi"/>
              </w:rPr>
            </w:pPr>
            <w:r w:rsidRPr="008E303E">
              <w:rPr>
                <w:rFonts w:asciiTheme="majorBidi" w:hAnsiTheme="majorBidi" w:cstheme="majorBidi"/>
              </w:rPr>
              <w:t>0.9 (1.3)</w:t>
            </w:r>
          </w:p>
        </w:tc>
        <w:tc>
          <w:tcPr>
            <w:tcW w:w="3006" w:type="dxa"/>
          </w:tcPr>
          <w:p w14:paraId="73D40544" w14:textId="7B9D0941" w:rsidR="002B3770" w:rsidRPr="008E303E" w:rsidRDefault="002B3770" w:rsidP="0022369D">
            <w:pPr>
              <w:jc w:val="center"/>
              <w:rPr>
                <w:rFonts w:asciiTheme="majorBidi" w:hAnsiTheme="majorBidi" w:cstheme="majorBidi"/>
              </w:rPr>
            </w:pPr>
            <w:r w:rsidRPr="008E303E">
              <w:rPr>
                <w:rFonts w:asciiTheme="majorBidi" w:hAnsiTheme="majorBidi" w:cstheme="majorBidi"/>
              </w:rPr>
              <w:t>1.5 (1.4)</w:t>
            </w:r>
          </w:p>
        </w:tc>
      </w:tr>
      <w:tr w:rsidR="002B3770" w14:paraId="037B8DC8" w14:textId="77777777" w:rsidTr="0022369D">
        <w:tc>
          <w:tcPr>
            <w:tcW w:w="3681" w:type="dxa"/>
          </w:tcPr>
          <w:p w14:paraId="18E1E7A6" w14:textId="6E03D2EF" w:rsidR="002B3770" w:rsidRPr="008E303E" w:rsidRDefault="002B3770" w:rsidP="002B3770">
            <w:pPr>
              <w:rPr>
                <w:rFonts w:asciiTheme="majorBidi" w:hAnsiTheme="majorBidi" w:cstheme="majorBidi"/>
              </w:rPr>
            </w:pPr>
            <w:r w:rsidRPr="008E303E">
              <w:rPr>
                <w:rFonts w:asciiTheme="majorBidi" w:hAnsiTheme="majorBidi" w:cstheme="majorBidi"/>
              </w:rPr>
              <w:t>6 months</w:t>
            </w:r>
          </w:p>
        </w:tc>
        <w:tc>
          <w:tcPr>
            <w:tcW w:w="2329" w:type="dxa"/>
          </w:tcPr>
          <w:p w14:paraId="2D809A48" w14:textId="0790FE12" w:rsidR="002B3770" w:rsidRPr="008E303E" w:rsidRDefault="0022369D" w:rsidP="0022369D">
            <w:pPr>
              <w:jc w:val="center"/>
              <w:rPr>
                <w:rFonts w:asciiTheme="majorBidi" w:hAnsiTheme="majorBidi" w:cstheme="majorBidi"/>
              </w:rPr>
            </w:pPr>
            <w:r w:rsidRPr="008E303E">
              <w:rPr>
                <w:rFonts w:asciiTheme="majorBidi" w:hAnsiTheme="majorBidi" w:cstheme="majorBidi"/>
              </w:rPr>
              <w:t>0.7 (1.1)</w:t>
            </w:r>
          </w:p>
        </w:tc>
        <w:tc>
          <w:tcPr>
            <w:tcW w:w="3006" w:type="dxa"/>
          </w:tcPr>
          <w:p w14:paraId="39AB80DE" w14:textId="43603993" w:rsidR="002B3770" w:rsidRPr="008E303E" w:rsidRDefault="0022369D" w:rsidP="0022369D">
            <w:pPr>
              <w:jc w:val="center"/>
              <w:rPr>
                <w:rFonts w:asciiTheme="majorBidi" w:hAnsiTheme="majorBidi" w:cstheme="majorBidi"/>
              </w:rPr>
            </w:pPr>
            <w:r w:rsidRPr="008E303E">
              <w:rPr>
                <w:rFonts w:asciiTheme="majorBidi" w:hAnsiTheme="majorBidi" w:cstheme="majorBidi"/>
              </w:rPr>
              <w:t>1.7 (1.5)</w:t>
            </w:r>
          </w:p>
        </w:tc>
      </w:tr>
      <w:tr w:rsidR="0022369D" w14:paraId="3509628A" w14:textId="77777777" w:rsidTr="0022369D">
        <w:tc>
          <w:tcPr>
            <w:tcW w:w="3681" w:type="dxa"/>
          </w:tcPr>
          <w:p w14:paraId="35FAEFEC" w14:textId="41DF68EA" w:rsidR="0022369D" w:rsidRPr="008E303E" w:rsidRDefault="0022369D" w:rsidP="0022369D">
            <w:pPr>
              <w:rPr>
                <w:rFonts w:asciiTheme="majorBidi" w:hAnsiTheme="majorBidi" w:cstheme="majorBidi"/>
              </w:rPr>
            </w:pPr>
            <w:r w:rsidRPr="008E303E">
              <w:rPr>
                <w:rFonts w:asciiTheme="majorBidi" w:hAnsiTheme="majorBidi" w:cstheme="majorBidi"/>
                <w:b/>
                <w:bCs/>
              </w:rPr>
              <w:t>Mean tiredness score (sd)</w:t>
            </w:r>
          </w:p>
        </w:tc>
        <w:tc>
          <w:tcPr>
            <w:tcW w:w="2329" w:type="dxa"/>
          </w:tcPr>
          <w:p w14:paraId="76D30866" w14:textId="76664A0D" w:rsidR="0022369D" w:rsidRPr="008E303E" w:rsidRDefault="0022369D" w:rsidP="0022369D">
            <w:pPr>
              <w:jc w:val="center"/>
              <w:rPr>
                <w:rFonts w:asciiTheme="majorBidi" w:hAnsiTheme="majorBidi" w:cstheme="majorBidi"/>
              </w:rPr>
            </w:pPr>
          </w:p>
        </w:tc>
        <w:tc>
          <w:tcPr>
            <w:tcW w:w="3006" w:type="dxa"/>
          </w:tcPr>
          <w:p w14:paraId="18F61ED4" w14:textId="77777777" w:rsidR="0022369D" w:rsidRPr="008E303E" w:rsidRDefault="0022369D" w:rsidP="0022369D">
            <w:pPr>
              <w:jc w:val="center"/>
              <w:rPr>
                <w:rFonts w:asciiTheme="majorBidi" w:hAnsiTheme="majorBidi" w:cstheme="majorBidi"/>
              </w:rPr>
            </w:pPr>
          </w:p>
        </w:tc>
      </w:tr>
      <w:tr w:rsidR="0022369D" w14:paraId="00C4AADB" w14:textId="77777777" w:rsidTr="0022369D">
        <w:tc>
          <w:tcPr>
            <w:tcW w:w="3681" w:type="dxa"/>
          </w:tcPr>
          <w:p w14:paraId="65F1586A" w14:textId="31C0DEA2" w:rsidR="0022369D" w:rsidRPr="008E303E" w:rsidRDefault="0022369D" w:rsidP="0022369D">
            <w:pPr>
              <w:rPr>
                <w:rFonts w:asciiTheme="majorBidi" w:hAnsiTheme="majorBidi" w:cstheme="majorBidi"/>
              </w:rPr>
            </w:pPr>
            <w:r w:rsidRPr="008E303E">
              <w:rPr>
                <w:rFonts w:asciiTheme="majorBidi" w:hAnsiTheme="majorBidi" w:cstheme="majorBidi"/>
              </w:rPr>
              <w:t>Baseline</w:t>
            </w:r>
          </w:p>
        </w:tc>
        <w:tc>
          <w:tcPr>
            <w:tcW w:w="2329" w:type="dxa"/>
          </w:tcPr>
          <w:p w14:paraId="76D9BD2F" w14:textId="2486DF57" w:rsidR="0022369D" w:rsidRPr="008E303E" w:rsidRDefault="0022369D" w:rsidP="0022369D">
            <w:pPr>
              <w:jc w:val="center"/>
              <w:rPr>
                <w:rFonts w:asciiTheme="majorBidi" w:hAnsiTheme="majorBidi" w:cstheme="majorBidi"/>
              </w:rPr>
            </w:pPr>
            <w:r w:rsidRPr="008E303E">
              <w:rPr>
                <w:rFonts w:asciiTheme="majorBidi" w:hAnsiTheme="majorBidi" w:cstheme="majorBidi"/>
              </w:rPr>
              <w:t>2.4 (1.1)</w:t>
            </w:r>
          </w:p>
        </w:tc>
        <w:tc>
          <w:tcPr>
            <w:tcW w:w="3006" w:type="dxa"/>
          </w:tcPr>
          <w:p w14:paraId="1A3BBCBF" w14:textId="0FF05219" w:rsidR="0022369D" w:rsidRPr="008E303E" w:rsidRDefault="0022369D" w:rsidP="0022369D">
            <w:pPr>
              <w:jc w:val="center"/>
              <w:rPr>
                <w:rFonts w:asciiTheme="majorBidi" w:hAnsiTheme="majorBidi" w:cstheme="majorBidi"/>
              </w:rPr>
            </w:pPr>
            <w:r w:rsidRPr="008E303E">
              <w:rPr>
                <w:rFonts w:asciiTheme="majorBidi" w:hAnsiTheme="majorBidi" w:cstheme="majorBidi"/>
              </w:rPr>
              <w:t>2.6 (1.1)</w:t>
            </w:r>
          </w:p>
        </w:tc>
      </w:tr>
      <w:tr w:rsidR="0022369D" w14:paraId="0C2E7746" w14:textId="77777777" w:rsidTr="0022369D">
        <w:tc>
          <w:tcPr>
            <w:tcW w:w="3681" w:type="dxa"/>
          </w:tcPr>
          <w:p w14:paraId="0524C347" w14:textId="4F29BBC0" w:rsidR="0022369D" w:rsidRPr="008E303E" w:rsidRDefault="0022369D" w:rsidP="0022369D">
            <w:pPr>
              <w:rPr>
                <w:rFonts w:asciiTheme="majorBidi" w:hAnsiTheme="majorBidi" w:cstheme="majorBidi"/>
              </w:rPr>
            </w:pPr>
            <w:r w:rsidRPr="008E303E">
              <w:rPr>
                <w:rFonts w:asciiTheme="majorBidi" w:hAnsiTheme="majorBidi" w:cstheme="majorBidi"/>
              </w:rPr>
              <w:t>3 months</w:t>
            </w:r>
          </w:p>
        </w:tc>
        <w:tc>
          <w:tcPr>
            <w:tcW w:w="2329" w:type="dxa"/>
          </w:tcPr>
          <w:p w14:paraId="6E6432E9" w14:textId="490853FE" w:rsidR="0022369D" w:rsidRPr="008E303E" w:rsidRDefault="0022369D" w:rsidP="0022369D">
            <w:pPr>
              <w:jc w:val="center"/>
              <w:rPr>
                <w:rFonts w:asciiTheme="majorBidi" w:hAnsiTheme="majorBidi" w:cstheme="majorBidi"/>
              </w:rPr>
            </w:pPr>
            <w:r w:rsidRPr="008E303E">
              <w:rPr>
                <w:rFonts w:asciiTheme="majorBidi" w:hAnsiTheme="majorBidi" w:cstheme="majorBidi"/>
              </w:rPr>
              <w:t>1.7 (1.2)</w:t>
            </w:r>
          </w:p>
        </w:tc>
        <w:tc>
          <w:tcPr>
            <w:tcW w:w="3006" w:type="dxa"/>
          </w:tcPr>
          <w:p w14:paraId="150216B9" w14:textId="1A253551" w:rsidR="0022369D" w:rsidRPr="008E303E" w:rsidRDefault="0022369D" w:rsidP="0022369D">
            <w:pPr>
              <w:jc w:val="center"/>
              <w:rPr>
                <w:rFonts w:asciiTheme="majorBidi" w:hAnsiTheme="majorBidi" w:cstheme="majorBidi"/>
              </w:rPr>
            </w:pPr>
            <w:r w:rsidRPr="008E303E">
              <w:rPr>
                <w:rFonts w:asciiTheme="majorBidi" w:hAnsiTheme="majorBidi" w:cstheme="majorBidi"/>
              </w:rPr>
              <w:t>2.1(1.2)</w:t>
            </w:r>
          </w:p>
        </w:tc>
      </w:tr>
      <w:tr w:rsidR="0022369D" w14:paraId="54154136" w14:textId="77777777" w:rsidTr="0022369D">
        <w:tc>
          <w:tcPr>
            <w:tcW w:w="3681" w:type="dxa"/>
          </w:tcPr>
          <w:p w14:paraId="2E16066F" w14:textId="0F1498DC" w:rsidR="0022369D" w:rsidRPr="008E303E" w:rsidRDefault="0022369D" w:rsidP="0022369D">
            <w:pPr>
              <w:rPr>
                <w:rFonts w:asciiTheme="majorBidi" w:hAnsiTheme="majorBidi" w:cstheme="majorBidi"/>
              </w:rPr>
            </w:pPr>
            <w:r w:rsidRPr="008E303E">
              <w:rPr>
                <w:rFonts w:asciiTheme="majorBidi" w:hAnsiTheme="majorBidi" w:cstheme="majorBidi"/>
              </w:rPr>
              <w:t>6 months</w:t>
            </w:r>
          </w:p>
        </w:tc>
        <w:tc>
          <w:tcPr>
            <w:tcW w:w="2329" w:type="dxa"/>
          </w:tcPr>
          <w:p w14:paraId="1E018F31" w14:textId="50AA3301" w:rsidR="0022369D" w:rsidRPr="008E303E" w:rsidRDefault="0022369D" w:rsidP="0022369D">
            <w:pPr>
              <w:jc w:val="center"/>
              <w:rPr>
                <w:rFonts w:asciiTheme="majorBidi" w:hAnsiTheme="majorBidi" w:cstheme="majorBidi"/>
              </w:rPr>
            </w:pPr>
            <w:r w:rsidRPr="008E303E">
              <w:rPr>
                <w:rFonts w:asciiTheme="majorBidi" w:hAnsiTheme="majorBidi" w:cstheme="majorBidi"/>
              </w:rPr>
              <w:t>1.3 (1.3)</w:t>
            </w:r>
          </w:p>
        </w:tc>
        <w:tc>
          <w:tcPr>
            <w:tcW w:w="3006" w:type="dxa"/>
          </w:tcPr>
          <w:p w14:paraId="3CDF0D7D" w14:textId="5DA5D00E" w:rsidR="0022369D" w:rsidRPr="008E303E" w:rsidRDefault="0022369D" w:rsidP="0022369D">
            <w:pPr>
              <w:jc w:val="center"/>
              <w:rPr>
                <w:rFonts w:asciiTheme="majorBidi" w:hAnsiTheme="majorBidi" w:cstheme="majorBidi"/>
              </w:rPr>
            </w:pPr>
            <w:r w:rsidRPr="008E303E">
              <w:rPr>
                <w:rFonts w:asciiTheme="majorBidi" w:hAnsiTheme="majorBidi" w:cstheme="majorBidi"/>
              </w:rPr>
              <w:t>2.3(1.2)</w:t>
            </w:r>
          </w:p>
        </w:tc>
      </w:tr>
      <w:tr w:rsidR="0022369D" w14:paraId="2E2DD00A" w14:textId="77777777" w:rsidTr="0022369D">
        <w:tc>
          <w:tcPr>
            <w:tcW w:w="3681" w:type="dxa"/>
          </w:tcPr>
          <w:p w14:paraId="3EE28EBE" w14:textId="7E3E3EC7" w:rsidR="0022369D" w:rsidRPr="008E303E" w:rsidRDefault="0022369D" w:rsidP="0022369D">
            <w:pPr>
              <w:rPr>
                <w:rFonts w:asciiTheme="majorBidi" w:hAnsiTheme="majorBidi" w:cstheme="majorBidi"/>
              </w:rPr>
            </w:pPr>
            <w:r w:rsidRPr="008E303E">
              <w:rPr>
                <w:rFonts w:asciiTheme="majorBidi" w:hAnsiTheme="majorBidi" w:cstheme="majorBidi"/>
                <w:b/>
                <w:bCs/>
              </w:rPr>
              <w:t>Mean weakness score (sd)</w:t>
            </w:r>
          </w:p>
        </w:tc>
        <w:tc>
          <w:tcPr>
            <w:tcW w:w="2329" w:type="dxa"/>
          </w:tcPr>
          <w:p w14:paraId="148AEC89" w14:textId="77777777" w:rsidR="0022369D" w:rsidRPr="008E303E" w:rsidRDefault="0022369D" w:rsidP="0022369D">
            <w:pPr>
              <w:jc w:val="center"/>
              <w:rPr>
                <w:rFonts w:asciiTheme="majorBidi" w:hAnsiTheme="majorBidi" w:cstheme="majorBidi"/>
              </w:rPr>
            </w:pPr>
          </w:p>
        </w:tc>
        <w:tc>
          <w:tcPr>
            <w:tcW w:w="3006" w:type="dxa"/>
          </w:tcPr>
          <w:p w14:paraId="30A1119F" w14:textId="77777777" w:rsidR="0022369D" w:rsidRPr="008E303E" w:rsidRDefault="0022369D" w:rsidP="0022369D">
            <w:pPr>
              <w:jc w:val="center"/>
              <w:rPr>
                <w:rFonts w:asciiTheme="majorBidi" w:hAnsiTheme="majorBidi" w:cstheme="majorBidi"/>
              </w:rPr>
            </w:pPr>
          </w:p>
        </w:tc>
      </w:tr>
      <w:tr w:rsidR="0022369D" w14:paraId="698663E1" w14:textId="77777777" w:rsidTr="0022369D">
        <w:tc>
          <w:tcPr>
            <w:tcW w:w="3681" w:type="dxa"/>
          </w:tcPr>
          <w:p w14:paraId="30611D66" w14:textId="222CD766" w:rsidR="0022369D" w:rsidRPr="008E303E" w:rsidRDefault="0022369D" w:rsidP="0022369D">
            <w:pPr>
              <w:rPr>
                <w:rFonts w:asciiTheme="majorBidi" w:hAnsiTheme="majorBidi" w:cstheme="majorBidi"/>
              </w:rPr>
            </w:pPr>
            <w:r w:rsidRPr="008E303E">
              <w:rPr>
                <w:rFonts w:asciiTheme="majorBidi" w:hAnsiTheme="majorBidi" w:cstheme="majorBidi"/>
              </w:rPr>
              <w:t>Baseline</w:t>
            </w:r>
          </w:p>
        </w:tc>
        <w:tc>
          <w:tcPr>
            <w:tcW w:w="2329" w:type="dxa"/>
          </w:tcPr>
          <w:p w14:paraId="18B193C5" w14:textId="662357C1" w:rsidR="0022369D" w:rsidRPr="008E303E" w:rsidRDefault="0022369D" w:rsidP="0022369D">
            <w:pPr>
              <w:jc w:val="center"/>
              <w:rPr>
                <w:rFonts w:asciiTheme="majorBidi" w:hAnsiTheme="majorBidi" w:cstheme="majorBidi"/>
              </w:rPr>
            </w:pPr>
            <w:r w:rsidRPr="008E303E">
              <w:rPr>
                <w:rFonts w:asciiTheme="majorBidi" w:hAnsiTheme="majorBidi" w:cstheme="majorBidi"/>
              </w:rPr>
              <w:t>1.8 (1.2)</w:t>
            </w:r>
          </w:p>
        </w:tc>
        <w:tc>
          <w:tcPr>
            <w:tcW w:w="3006" w:type="dxa"/>
          </w:tcPr>
          <w:p w14:paraId="6F7EAB81" w14:textId="21C32628" w:rsidR="0022369D" w:rsidRPr="008E303E" w:rsidRDefault="0022369D" w:rsidP="0022369D">
            <w:pPr>
              <w:jc w:val="center"/>
              <w:rPr>
                <w:rFonts w:asciiTheme="majorBidi" w:hAnsiTheme="majorBidi" w:cstheme="majorBidi"/>
              </w:rPr>
            </w:pPr>
            <w:r w:rsidRPr="008E303E">
              <w:rPr>
                <w:rFonts w:asciiTheme="majorBidi" w:hAnsiTheme="majorBidi" w:cstheme="majorBidi"/>
              </w:rPr>
              <w:t>2.0 (1.2)</w:t>
            </w:r>
          </w:p>
        </w:tc>
      </w:tr>
      <w:tr w:rsidR="0022369D" w14:paraId="6726AA82" w14:textId="77777777" w:rsidTr="0022369D">
        <w:tc>
          <w:tcPr>
            <w:tcW w:w="3681" w:type="dxa"/>
          </w:tcPr>
          <w:p w14:paraId="6E028013" w14:textId="2D50168F" w:rsidR="0022369D" w:rsidRPr="008E303E" w:rsidRDefault="0022369D" w:rsidP="0022369D">
            <w:pPr>
              <w:rPr>
                <w:rFonts w:asciiTheme="majorBidi" w:hAnsiTheme="majorBidi" w:cstheme="majorBidi"/>
              </w:rPr>
            </w:pPr>
            <w:r w:rsidRPr="008E303E">
              <w:rPr>
                <w:rFonts w:asciiTheme="majorBidi" w:hAnsiTheme="majorBidi" w:cstheme="majorBidi"/>
              </w:rPr>
              <w:t>3 months</w:t>
            </w:r>
          </w:p>
        </w:tc>
        <w:tc>
          <w:tcPr>
            <w:tcW w:w="2329" w:type="dxa"/>
          </w:tcPr>
          <w:p w14:paraId="70F84851" w14:textId="0454D017" w:rsidR="0022369D" w:rsidRPr="008E303E" w:rsidRDefault="0022369D" w:rsidP="0022369D">
            <w:pPr>
              <w:jc w:val="center"/>
              <w:rPr>
                <w:rFonts w:asciiTheme="majorBidi" w:hAnsiTheme="majorBidi" w:cstheme="majorBidi"/>
              </w:rPr>
            </w:pPr>
            <w:r w:rsidRPr="008E303E">
              <w:rPr>
                <w:rFonts w:asciiTheme="majorBidi" w:hAnsiTheme="majorBidi" w:cstheme="majorBidi"/>
              </w:rPr>
              <w:t>0.9 (1.2)</w:t>
            </w:r>
          </w:p>
        </w:tc>
        <w:tc>
          <w:tcPr>
            <w:tcW w:w="3006" w:type="dxa"/>
          </w:tcPr>
          <w:p w14:paraId="7FFB4F85" w14:textId="705BBCDA" w:rsidR="0022369D" w:rsidRPr="008E303E" w:rsidRDefault="0022369D" w:rsidP="0022369D">
            <w:pPr>
              <w:jc w:val="center"/>
              <w:rPr>
                <w:rFonts w:asciiTheme="majorBidi" w:hAnsiTheme="majorBidi" w:cstheme="majorBidi"/>
              </w:rPr>
            </w:pPr>
            <w:r w:rsidRPr="008E303E">
              <w:rPr>
                <w:rFonts w:asciiTheme="majorBidi" w:hAnsiTheme="majorBidi" w:cstheme="majorBidi"/>
              </w:rPr>
              <w:t>1.6 (1.3)</w:t>
            </w:r>
          </w:p>
        </w:tc>
      </w:tr>
      <w:tr w:rsidR="0022369D" w14:paraId="75E4271C" w14:textId="77777777" w:rsidTr="0022369D">
        <w:tc>
          <w:tcPr>
            <w:tcW w:w="3681" w:type="dxa"/>
          </w:tcPr>
          <w:p w14:paraId="6BABF3C2" w14:textId="747E46C2" w:rsidR="0022369D" w:rsidRPr="008E303E" w:rsidRDefault="0022369D" w:rsidP="0022369D">
            <w:pPr>
              <w:rPr>
                <w:rFonts w:asciiTheme="majorBidi" w:hAnsiTheme="majorBidi" w:cstheme="majorBidi"/>
              </w:rPr>
            </w:pPr>
            <w:r w:rsidRPr="008E303E">
              <w:rPr>
                <w:rFonts w:asciiTheme="majorBidi" w:hAnsiTheme="majorBidi" w:cstheme="majorBidi"/>
              </w:rPr>
              <w:t>6 months</w:t>
            </w:r>
          </w:p>
        </w:tc>
        <w:tc>
          <w:tcPr>
            <w:tcW w:w="2329" w:type="dxa"/>
          </w:tcPr>
          <w:p w14:paraId="3EB35D47" w14:textId="54D79E8C" w:rsidR="0022369D" w:rsidRPr="008E303E" w:rsidRDefault="0022369D" w:rsidP="0022369D">
            <w:pPr>
              <w:jc w:val="center"/>
              <w:rPr>
                <w:rFonts w:asciiTheme="majorBidi" w:hAnsiTheme="majorBidi" w:cstheme="majorBidi"/>
              </w:rPr>
            </w:pPr>
            <w:r w:rsidRPr="008E303E">
              <w:rPr>
                <w:rFonts w:asciiTheme="majorBidi" w:hAnsiTheme="majorBidi" w:cstheme="majorBidi"/>
              </w:rPr>
              <w:t>0.7 (1.0)</w:t>
            </w:r>
          </w:p>
        </w:tc>
        <w:tc>
          <w:tcPr>
            <w:tcW w:w="3006" w:type="dxa"/>
          </w:tcPr>
          <w:p w14:paraId="020E33C1" w14:textId="31CA8741" w:rsidR="0022369D" w:rsidRPr="008E303E" w:rsidRDefault="0022369D" w:rsidP="0022369D">
            <w:pPr>
              <w:jc w:val="center"/>
              <w:rPr>
                <w:rFonts w:asciiTheme="majorBidi" w:hAnsiTheme="majorBidi" w:cstheme="majorBidi"/>
              </w:rPr>
            </w:pPr>
            <w:r w:rsidRPr="008E303E">
              <w:rPr>
                <w:rFonts w:asciiTheme="majorBidi" w:hAnsiTheme="majorBidi" w:cstheme="majorBidi"/>
              </w:rPr>
              <w:t>1.6(1.3)</w:t>
            </w:r>
          </w:p>
        </w:tc>
      </w:tr>
      <w:tr w:rsidR="00D75A35" w14:paraId="6F67B7C0" w14:textId="77777777" w:rsidTr="0022369D">
        <w:tc>
          <w:tcPr>
            <w:tcW w:w="3681" w:type="dxa"/>
          </w:tcPr>
          <w:p w14:paraId="71DB460D" w14:textId="1D1767B8" w:rsidR="00D75A35" w:rsidRPr="008E303E" w:rsidRDefault="00D75A35" w:rsidP="00D75A35">
            <w:pPr>
              <w:rPr>
                <w:rFonts w:asciiTheme="majorBidi" w:hAnsiTheme="majorBidi" w:cstheme="majorBidi"/>
              </w:rPr>
            </w:pPr>
            <w:r w:rsidRPr="008E303E">
              <w:rPr>
                <w:rFonts w:asciiTheme="majorBidi" w:hAnsiTheme="majorBidi" w:cstheme="majorBidi"/>
                <w:b/>
                <w:bCs/>
              </w:rPr>
              <w:t>Mean flushed score (sd)</w:t>
            </w:r>
          </w:p>
        </w:tc>
        <w:tc>
          <w:tcPr>
            <w:tcW w:w="2329" w:type="dxa"/>
          </w:tcPr>
          <w:p w14:paraId="041B4B0D" w14:textId="77777777" w:rsidR="00D75A35" w:rsidRPr="008E303E" w:rsidRDefault="00D75A35" w:rsidP="00D75A35">
            <w:pPr>
              <w:jc w:val="center"/>
              <w:rPr>
                <w:rFonts w:asciiTheme="majorBidi" w:hAnsiTheme="majorBidi" w:cstheme="majorBidi"/>
              </w:rPr>
            </w:pPr>
          </w:p>
        </w:tc>
        <w:tc>
          <w:tcPr>
            <w:tcW w:w="3006" w:type="dxa"/>
          </w:tcPr>
          <w:p w14:paraId="261ADB9C" w14:textId="77777777" w:rsidR="00D75A35" w:rsidRPr="008E303E" w:rsidRDefault="00D75A35" w:rsidP="00D75A35">
            <w:pPr>
              <w:jc w:val="center"/>
              <w:rPr>
                <w:rFonts w:asciiTheme="majorBidi" w:hAnsiTheme="majorBidi" w:cstheme="majorBidi"/>
              </w:rPr>
            </w:pPr>
          </w:p>
        </w:tc>
      </w:tr>
      <w:tr w:rsidR="00D75A35" w14:paraId="12A725A8" w14:textId="77777777" w:rsidTr="0022369D">
        <w:tc>
          <w:tcPr>
            <w:tcW w:w="3681" w:type="dxa"/>
          </w:tcPr>
          <w:p w14:paraId="5B656EF4" w14:textId="13219E0D" w:rsidR="00D75A35" w:rsidRPr="008E303E" w:rsidRDefault="00D75A35" w:rsidP="00D75A35">
            <w:pPr>
              <w:rPr>
                <w:rFonts w:asciiTheme="majorBidi" w:hAnsiTheme="majorBidi" w:cstheme="majorBidi"/>
              </w:rPr>
            </w:pPr>
            <w:r w:rsidRPr="008E303E">
              <w:rPr>
                <w:rFonts w:asciiTheme="majorBidi" w:hAnsiTheme="majorBidi" w:cstheme="majorBidi"/>
              </w:rPr>
              <w:t>Baseline</w:t>
            </w:r>
          </w:p>
        </w:tc>
        <w:tc>
          <w:tcPr>
            <w:tcW w:w="2329" w:type="dxa"/>
          </w:tcPr>
          <w:p w14:paraId="5D5E808C" w14:textId="7562C0C7" w:rsidR="00D75A35" w:rsidRPr="008E303E" w:rsidRDefault="00D75A35" w:rsidP="00D75A35">
            <w:pPr>
              <w:jc w:val="center"/>
              <w:rPr>
                <w:rFonts w:asciiTheme="majorBidi" w:hAnsiTheme="majorBidi" w:cstheme="majorBidi"/>
              </w:rPr>
            </w:pPr>
            <w:r w:rsidRPr="008E303E">
              <w:rPr>
                <w:rFonts w:asciiTheme="majorBidi" w:hAnsiTheme="majorBidi" w:cstheme="majorBidi"/>
              </w:rPr>
              <w:t>1.6 (1.2)</w:t>
            </w:r>
          </w:p>
        </w:tc>
        <w:tc>
          <w:tcPr>
            <w:tcW w:w="3006" w:type="dxa"/>
          </w:tcPr>
          <w:p w14:paraId="0D766902" w14:textId="5BB145E1" w:rsidR="00D75A35" w:rsidRPr="008E303E" w:rsidRDefault="00D75A35" w:rsidP="00D75A35">
            <w:pPr>
              <w:jc w:val="center"/>
              <w:rPr>
                <w:rFonts w:asciiTheme="majorBidi" w:hAnsiTheme="majorBidi" w:cstheme="majorBidi"/>
              </w:rPr>
            </w:pPr>
            <w:r w:rsidRPr="008E303E">
              <w:rPr>
                <w:rFonts w:asciiTheme="majorBidi" w:hAnsiTheme="majorBidi" w:cstheme="majorBidi"/>
              </w:rPr>
              <w:t>1.3 (1.1)</w:t>
            </w:r>
          </w:p>
        </w:tc>
      </w:tr>
      <w:tr w:rsidR="00D75A35" w14:paraId="14C5BE1B" w14:textId="77777777" w:rsidTr="0022369D">
        <w:tc>
          <w:tcPr>
            <w:tcW w:w="3681" w:type="dxa"/>
          </w:tcPr>
          <w:p w14:paraId="6306A65D" w14:textId="0BB90AB4" w:rsidR="00D75A35" w:rsidRPr="008E303E" w:rsidRDefault="00D75A35" w:rsidP="00D75A35">
            <w:pPr>
              <w:rPr>
                <w:rFonts w:asciiTheme="majorBidi" w:hAnsiTheme="majorBidi" w:cstheme="majorBidi"/>
              </w:rPr>
            </w:pPr>
            <w:r w:rsidRPr="008E303E">
              <w:rPr>
                <w:rFonts w:asciiTheme="majorBidi" w:hAnsiTheme="majorBidi" w:cstheme="majorBidi"/>
              </w:rPr>
              <w:t>3 months</w:t>
            </w:r>
          </w:p>
        </w:tc>
        <w:tc>
          <w:tcPr>
            <w:tcW w:w="2329" w:type="dxa"/>
          </w:tcPr>
          <w:p w14:paraId="112927A9" w14:textId="36BEBF0E" w:rsidR="00D75A35" w:rsidRPr="008E303E" w:rsidRDefault="00D75A35" w:rsidP="00D75A35">
            <w:pPr>
              <w:jc w:val="center"/>
              <w:rPr>
                <w:rFonts w:asciiTheme="majorBidi" w:hAnsiTheme="majorBidi" w:cstheme="majorBidi"/>
              </w:rPr>
            </w:pPr>
            <w:r w:rsidRPr="008E303E">
              <w:rPr>
                <w:rFonts w:asciiTheme="majorBidi" w:hAnsiTheme="majorBidi" w:cstheme="majorBidi"/>
              </w:rPr>
              <w:t>0.7 (1.0)</w:t>
            </w:r>
          </w:p>
        </w:tc>
        <w:tc>
          <w:tcPr>
            <w:tcW w:w="3006" w:type="dxa"/>
          </w:tcPr>
          <w:p w14:paraId="72E34B1E" w14:textId="560F4D24" w:rsidR="00D75A35" w:rsidRPr="008E303E" w:rsidRDefault="00D75A35" w:rsidP="00D75A35">
            <w:pPr>
              <w:jc w:val="center"/>
              <w:rPr>
                <w:rFonts w:asciiTheme="majorBidi" w:hAnsiTheme="majorBidi" w:cstheme="majorBidi"/>
              </w:rPr>
            </w:pPr>
            <w:r w:rsidRPr="008E303E">
              <w:rPr>
                <w:rFonts w:asciiTheme="majorBidi" w:hAnsiTheme="majorBidi" w:cstheme="majorBidi"/>
              </w:rPr>
              <w:t>0.9 (1.2)</w:t>
            </w:r>
          </w:p>
        </w:tc>
      </w:tr>
      <w:tr w:rsidR="00D75A35" w14:paraId="451C1B1F" w14:textId="77777777" w:rsidTr="0022369D">
        <w:tc>
          <w:tcPr>
            <w:tcW w:w="3681" w:type="dxa"/>
          </w:tcPr>
          <w:p w14:paraId="68CD53BD" w14:textId="54DC54C9" w:rsidR="00D75A35" w:rsidRPr="008E303E" w:rsidRDefault="00D75A35" w:rsidP="00D75A35">
            <w:pPr>
              <w:rPr>
                <w:rFonts w:asciiTheme="majorBidi" w:hAnsiTheme="majorBidi" w:cstheme="majorBidi"/>
              </w:rPr>
            </w:pPr>
            <w:r w:rsidRPr="008E303E">
              <w:rPr>
                <w:rFonts w:asciiTheme="majorBidi" w:hAnsiTheme="majorBidi" w:cstheme="majorBidi"/>
              </w:rPr>
              <w:t>6 months</w:t>
            </w:r>
          </w:p>
        </w:tc>
        <w:tc>
          <w:tcPr>
            <w:tcW w:w="2329" w:type="dxa"/>
          </w:tcPr>
          <w:p w14:paraId="28126E66" w14:textId="6BE4C944" w:rsidR="00D75A35" w:rsidRPr="008E303E" w:rsidRDefault="00D75A35" w:rsidP="00D75A35">
            <w:pPr>
              <w:jc w:val="center"/>
              <w:rPr>
                <w:rFonts w:asciiTheme="majorBidi" w:hAnsiTheme="majorBidi" w:cstheme="majorBidi"/>
              </w:rPr>
            </w:pPr>
            <w:r w:rsidRPr="008E303E">
              <w:rPr>
                <w:rFonts w:asciiTheme="majorBidi" w:hAnsiTheme="majorBidi" w:cstheme="majorBidi"/>
              </w:rPr>
              <w:t>0.7 (1.0</w:t>
            </w:r>
          </w:p>
        </w:tc>
        <w:tc>
          <w:tcPr>
            <w:tcW w:w="3006" w:type="dxa"/>
          </w:tcPr>
          <w:p w14:paraId="662218BE" w14:textId="24C61EB9" w:rsidR="00D75A35" w:rsidRPr="008E303E" w:rsidRDefault="00D75A35" w:rsidP="00D75A35">
            <w:pPr>
              <w:jc w:val="center"/>
              <w:rPr>
                <w:rFonts w:asciiTheme="majorBidi" w:hAnsiTheme="majorBidi" w:cstheme="majorBidi"/>
              </w:rPr>
            </w:pPr>
            <w:r w:rsidRPr="008E303E">
              <w:rPr>
                <w:rFonts w:asciiTheme="majorBidi" w:hAnsiTheme="majorBidi" w:cstheme="majorBidi"/>
              </w:rPr>
              <w:t>1.0 (1.2)</w:t>
            </w:r>
          </w:p>
        </w:tc>
      </w:tr>
      <w:tr w:rsidR="007B517B" w14:paraId="673DA8B3" w14:textId="77777777" w:rsidTr="0022369D">
        <w:tc>
          <w:tcPr>
            <w:tcW w:w="3681" w:type="dxa"/>
          </w:tcPr>
          <w:p w14:paraId="384C9B9F" w14:textId="6B25687A" w:rsidR="007B517B" w:rsidRPr="008E303E" w:rsidRDefault="007B517B" w:rsidP="007B517B">
            <w:pPr>
              <w:rPr>
                <w:rFonts w:asciiTheme="majorBidi" w:hAnsiTheme="majorBidi" w:cstheme="majorBidi"/>
              </w:rPr>
            </w:pPr>
            <w:r w:rsidRPr="008E303E">
              <w:rPr>
                <w:rFonts w:asciiTheme="majorBidi" w:hAnsiTheme="majorBidi" w:cstheme="majorBidi"/>
                <w:b/>
                <w:bCs/>
              </w:rPr>
              <w:t>Mean total frequency score (sd)</w:t>
            </w:r>
          </w:p>
        </w:tc>
        <w:tc>
          <w:tcPr>
            <w:tcW w:w="2329" w:type="dxa"/>
          </w:tcPr>
          <w:p w14:paraId="6DFB06F0" w14:textId="77777777" w:rsidR="007B517B" w:rsidRPr="008E303E" w:rsidRDefault="007B517B" w:rsidP="007B517B">
            <w:pPr>
              <w:jc w:val="center"/>
              <w:rPr>
                <w:rFonts w:asciiTheme="majorBidi" w:hAnsiTheme="majorBidi" w:cstheme="majorBidi"/>
              </w:rPr>
            </w:pPr>
          </w:p>
        </w:tc>
        <w:tc>
          <w:tcPr>
            <w:tcW w:w="3006" w:type="dxa"/>
          </w:tcPr>
          <w:p w14:paraId="52461FC5" w14:textId="77777777" w:rsidR="007B517B" w:rsidRPr="008E303E" w:rsidRDefault="007B517B" w:rsidP="007B517B">
            <w:pPr>
              <w:jc w:val="center"/>
              <w:rPr>
                <w:rFonts w:asciiTheme="majorBidi" w:hAnsiTheme="majorBidi" w:cstheme="majorBidi"/>
              </w:rPr>
            </w:pPr>
          </w:p>
        </w:tc>
      </w:tr>
      <w:tr w:rsidR="007B517B" w14:paraId="5441557A" w14:textId="77777777" w:rsidTr="0022369D">
        <w:tc>
          <w:tcPr>
            <w:tcW w:w="3681" w:type="dxa"/>
          </w:tcPr>
          <w:p w14:paraId="23C4689A" w14:textId="1525FFBE" w:rsidR="007B517B" w:rsidRPr="008E303E" w:rsidRDefault="007B517B" w:rsidP="007B517B">
            <w:pPr>
              <w:rPr>
                <w:rFonts w:asciiTheme="majorBidi" w:hAnsiTheme="majorBidi" w:cstheme="majorBidi"/>
              </w:rPr>
            </w:pPr>
            <w:r w:rsidRPr="008E303E">
              <w:rPr>
                <w:rFonts w:asciiTheme="majorBidi" w:hAnsiTheme="majorBidi" w:cstheme="majorBidi"/>
              </w:rPr>
              <w:t>Baseline</w:t>
            </w:r>
          </w:p>
        </w:tc>
        <w:tc>
          <w:tcPr>
            <w:tcW w:w="2329" w:type="dxa"/>
          </w:tcPr>
          <w:p w14:paraId="40EDA36D" w14:textId="6DD0D365" w:rsidR="007B517B" w:rsidRPr="008E303E" w:rsidRDefault="007B517B" w:rsidP="007B517B">
            <w:pPr>
              <w:jc w:val="center"/>
              <w:rPr>
                <w:rFonts w:asciiTheme="majorBidi" w:hAnsiTheme="majorBidi" w:cstheme="majorBidi"/>
              </w:rPr>
            </w:pPr>
            <w:r w:rsidRPr="008E303E">
              <w:rPr>
                <w:rFonts w:asciiTheme="majorBidi" w:hAnsiTheme="majorBidi" w:cstheme="majorBidi"/>
              </w:rPr>
              <w:t>15.5 (5.8)</w:t>
            </w:r>
          </w:p>
        </w:tc>
        <w:tc>
          <w:tcPr>
            <w:tcW w:w="3006" w:type="dxa"/>
          </w:tcPr>
          <w:p w14:paraId="77A37160" w14:textId="7F4AAC72" w:rsidR="007B517B" w:rsidRPr="008E303E" w:rsidRDefault="007B517B" w:rsidP="007B517B">
            <w:pPr>
              <w:jc w:val="center"/>
              <w:rPr>
                <w:rFonts w:asciiTheme="majorBidi" w:hAnsiTheme="majorBidi" w:cstheme="majorBidi"/>
              </w:rPr>
            </w:pPr>
            <w:r w:rsidRPr="008E303E">
              <w:rPr>
                <w:rFonts w:asciiTheme="majorBidi" w:hAnsiTheme="majorBidi" w:cstheme="majorBidi"/>
              </w:rPr>
              <w:t>16.1(6.2)</w:t>
            </w:r>
          </w:p>
        </w:tc>
      </w:tr>
      <w:tr w:rsidR="007B517B" w14:paraId="1C2A9F38" w14:textId="77777777" w:rsidTr="0022369D">
        <w:tc>
          <w:tcPr>
            <w:tcW w:w="3681" w:type="dxa"/>
          </w:tcPr>
          <w:p w14:paraId="794E3308" w14:textId="6EC67AD6" w:rsidR="007B517B" w:rsidRPr="008E303E" w:rsidRDefault="007B517B" w:rsidP="007B517B">
            <w:pPr>
              <w:rPr>
                <w:rFonts w:asciiTheme="majorBidi" w:hAnsiTheme="majorBidi" w:cstheme="majorBidi"/>
              </w:rPr>
            </w:pPr>
            <w:r w:rsidRPr="008E303E">
              <w:rPr>
                <w:rFonts w:asciiTheme="majorBidi" w:hAnsiTheme="majorBidi" w:cstheme="majorBidi"/>
              </w:rPr>
              <w:t>3 months</w:t>
            </w:r>
          </w:p>
        </w:tc>
        <w:tc>
          <w:tcPr>
            <w:tcW w:w="2329" w:type="dxa"/>
          </w:tcPr>
          <w:p w14:paraId="48089FBC" w14:textId="4F635376" w:rsidR="007B517B" w:rsidRPr="008E303E" w:rsidRDefault="007B517B" w:rsidP="007B517B">
            <w:pPr>
              <w:jc w:val="center"/>
              <w:rPr>
                <w:rFonts w:asciiTheme="majorBidi" w:hAnsiTheme="majorBidi" w:cstheme="majorBidi"/>
              </w:rPr>
            </w:pPr>
            <w:r w:rsidRPr="008E303E">
              <w:rPr>
                <w:rFonts w:asciiTheme="majorBidi" w:hAnsiTheme="majorBidi" w:cstheme="majorBidi"/>
              </w:rPr>
              <w:t>8.48 (7.2)</w:t>
            </w:r>
          </w:p>
        </w:tc>
        <w:tc>
          <w:tcPr>
            <w:tcW w:w="3006" w:type="dxa"/>
          </w:tcPr>
          <w:p w14:paraId="0DE4C372" w14:textId="3085A91D" w:rsidR="007B517B" w:rsidRPr="008E303E" w:rsidRDefault="007B517B" w:rsidP="007B517B">
            <w:pPr>
              <w:jc w:val="center"/>
              <w:rPr>
                <w:rFonts w:asciiTheme="majorBidi" w:hAnsiTheme="majorBidi" w:cstheme="majorBidi"/>
              </w:rPr>
            </w:pPr>
            <w:r w:rsidRPr="008E303E">
              <w:rPr>
                <w:rFonts w:asciiTheme="majorBidi" w:hAnsiTheme="majorBidi" w:cstheme="majorBidi"/>
              </w:rPr>
              <w:t>12.7 (7.7)</w:t>
            </w:r>
          </w:p>
        </w:tc>
      </w:tr>
      <w:tr w:rsidR="007B517B" w14:paraId="233992CE" w14:textId="77777777" w:rsidTr="0022369D">
        <w:tc>
          <w:tcPr>
            <w:tcW w:w="3681" w:type="dxa"/>
          </w:tcPr>
          <w:p w14:paraId="584E0184" w14:textId="12B58FCF" w:rsidR="007B517B" w:rsidRPr="008E303E" w:rsidRDefault="007B517B" w:rsidP="007B517B">
            <w:pPr>
              <w:rPr>
                <w:rFonts w:asciiTheme="majorBidi" w:hAnsiTheme="majorBidi" w:cstheme="majorBidi"/>
              </w:rPr>
            </w:pPr>
            <w:r w:rsidRPr="008E303E">
              <w:rPr>
                <w:rFonts w:asciiTheme="majorBidi" w:hAnsiTheme="majorBidi" w:cstheme="majorBidi"/>
              </w:rPr>
              <w:t>6 months</w:t>
            </w:r>
          </w:p>
        </w:tc>
        <w:tc>
          <w:tcPr>
            <w:tcW w:w="2329" w:type="dxa"/>
          </w:tcPr>
          <w:p w14:paraId="439D10ED" w14:textId="5A5ABC9C" w:rsidR="007B517B" w:rsidRPr="008E303E" w:rsidRDefault="007B517B" w:rsidP="007B517B">
            <w:pPr>
              <w:jc w:val="center"/>
              <w:rPr>
                <w:rFonts w:asciiTheme="majorBidi" w:hAnsiTheme="majorBidi" w:cstheme="majorBidi"/>
              </w:rPr>
            </w:pPr>
            <w:r w:rsidRPr="008E303E">
              <w:rPr>
                <w:rFonts w:asciiTheme="majorBidi" w:hAnsiTheme="majorBidi" w:cstheme="majorBidi"/>
              </w:rPr>
              <w:t>7.21 (6.5)</w:t>
            </w:r>
          </w:p>
        </w:tc>
        <w:tc>
          <w:tcPr>
            <w:tcW w:w="3006" w:type="dxa"/>
          </w:tcPr>
          <w:p w14:paraId="7B9F241E" w14:textId="6602804A" w:rsidR="007B517B" w:rsidRPr="008E303E" w:rsidRDefault="007B517B" w:rsidP="007B517B">
            <w:pPr>
              <w:jc w:val="center"/>
              <w:rPr>
                <w:rFonts w:asciiTheme="majorBidi" w:hAnsiTheme="majorBidi" w:cstheme="majorBidi"/>
              </w:rPr>
            </w:pPr>
            <w:r w:rsidRPr="008E303E">
              <w:rPr>
                <w:rFonts w:asciiTheme="majorBidi" w:hAnsiTheme="majorBidi" w:cstheme="majorBidi"/>
              </w:rPr>
              <w:t>13.9 (7.3)</w:t>
            </w:r>
          </w:p>
        </w:tc>
      </w:tr>
    </w:tbl>
    <w:p w14:paraId="14FBCD21" w14:textId="77777777" w:rsidR="00414DDF" w:rsidRDefault="00414DDF"/>
    <w:p w14:paraId="03CD58FC" w14:textId="5011C15F" w:rsidR="00D75A35" w:rsidRPr="001F7927" w:rsidRDefault="00D75A35" w:rsidP="00D75A35">
      <w:pPr>
        <w:rPr>
          <w:rFonts w:asciiTheme="majorBidi" w:hAnsiTheme="majorBidi" w:cstheme="majorBidi"/>
          <w:sz w:val="24"/>
          <w:szCs w:val="24"/>
        </w:rPr>
      </w:pPr>
      <w:r w:rsidRPr="001F7927">
        <w:rPr>
          <w:rFonts w:asciiTheme="majorBidi" w:hAnsiTheme="majorBidi" w:cstheme="majorBidi"/>
          <w:sz w:val="24"/>
          <w:szCs w:val="24"/>
        </w:rPr>
        <w:t xml:space="preserve"> The MAFSI frequency scores were collected with a 5-item Likert scale ranging from 0 (never) to 4 (always) and summed to generate a summary frequency score that has a theoretical range from 0 (no AF symptoms) to 40 (all 10 symptoms constant). </w:t>
      </w:r>
    </w:p>
    <w:p w14:paraId="116CEDF7" w14:textId="77777777" w:rsidR="00AA4E4D" w:rsidRDefault="00AA4E4D" w:rsidP="00D75A35"/>
    <w:p w14:paraId="280BB7CC" w14:textId="5B6D6481" w:rsidR="00AA4E4D" w:rsidRPr="001F7927" w:rsidRDefault="001F7927" w:rsidP="00AA4E4D">
      <w:pPr>
        <w:jc w:val="center"/>
        <w:rPr>
          <w:rFonts w:asciiTheme="majorBidi" w:hAnsiTheme="majorBidi" w:cstheme="majorBidi"/>
          <w:b/>
          <w:bCs/>
          <w:sz w:val="24"/>
          <w:szCs w:val="24"/>
        </w:rPr>
      </w:pPr>
      <w:r w:rsidRPr="001F7927">
        <w:rPr>
          <w:rFonts w:asciiTheme="majorBidi" w:hAnsiTheme="majorBidi" w:cstheme="majorBidi"/>
          <w:b/>
          <w:bCs/>
          <w:sz w:val="24"/>
          <w:szCs w:val="24"/>
        </w:rPr>
        <w:t xml:space="preserve">eTable 8: </w:t>
      </w:r>
      <w:r w:rsidR="00AA4E4D" w:rsidRPr="001F7927">
        <w:rPr>
          <w:rFonts w:asciiTheme="majorBidi" w:hAnsiTheme="majorBidi" w:cstheme="majorBidi"/>
          <w:b/>
          <w:bCs/>
          <w:sz w:val="24"/>
          <w:szCs w:val="24"/>
        </w:rPr>
        <w:t>Individual</w:t>
      </w:r>
      <w:r w:rsidR="007B517B" w:rsidRPr="001F7927">
        <w:rPr>
          <w:rFonts w:asciiTheme="majorBidi" w:hAnsiTheme="majorBidi" w:cstheme="majorBidi"/>
          <w:b/>
          <w:bCs/>
          <w:sz w:val="24"/>
          <w:szCs w:val="24"/>
        </w:rPr>
        <w:t xml:space="preserve"> and total</w:t>
      </w:r>
      <w:r w:rsidR="00AA4E4D" w:rsidRPr="001F7927">
        <w:rPr>
          <w:rFonts w:asciiTheme="majorBidi" w:hAnsiTheme="majorBidi" w:cstheme="majorBidi"/>
          <w:b/>
          <w:bCs/>
          <w:sz w:val="24"/>
          <w:szCs w:val="24"/>
        </w:rPr>
        <w:t xml:space="preserve"> MAFSI severity scores in the SHAM-PVI Trial</w:t>
      </w:r>
    </w:p>
    <w:p w14:paraId="6496E539" w14:textId="77777777" w:rsidR="00AA4E4D" w:rsidRDefault="00AA4E4D" w:rsidP="00AA4E4D"/>
    <w:tbl>
      <w:tblPr>
        <w:tblStyle w:val="TableGrid"/>
        <w:tblW w:w="0" w:type="auto"/>
        <w:tblLook w:val="04A0" w:firstRow="1" w:lastRow="0" w:firstColumn="1" w:lastColumn="0" w:noHBand="0" w:noVBand="1"/>
      </w:tblPr>
      <w:tblGrid>
        <w:gridCol w:w="3681"/>
        <w:gridCol w:w="2329"/>
        <w:gridCol w:w="3006"/>
      </w:tblGrid>
      <w:tr w:rsidR="00AA4E4D" w14:paraId="7DDF4698" w14:textId="77777777" w:rsidTr="00E740DB">
        <w:tc>
          <w:tcPr>
            <w:tcW w:w="3681" w:type="dxa"/>
          </w:tcPr>
          <w:p w14:paraId="0BE4ACED" w14:textId="77777777" w:rsidR="00AA4E4D" w:rsidRPr="008E303E" w:rsidRDefault="00AA4E4D" w:rsidP="00E740DB">
            <w:pPr>
              <w:rPr>
                <w:rFonts w:asciiTheme="majorBidi" w:hAnsiTheme="majorBidi" w:cstheme="majorBidi"/>
              </w:rPr>
            </w:pPr>
          </w:p>
        </w:tc>
        <w:tc>
          <w:tcPr>
            <w:tcW w:w="2329" w:type="dxa"/>
          </w:tcPr>
          <w:p w14:paraId="5ECAC52E" w14:textId="77777777" w:rsidR="00AA4E4D" w:rsidRPr="008E303E" w:rsidRDefault="00AA4E4D" w:rsidP="00E740DB">
            <w:pPr>
              <w:jc w:val="center"/>
              <w:rPr>
                <w:rFonts w:asciiTheme="majorBidi" w:hAnsiTheme="majorBidi" w:cstheme="majorBidi"/>
              </w:rPr>
            </w:pPr>
            <w:r w:rsidRPr="008E303E">
              <w:rPr>
                <w:rFonts w:asciiTheme="majorBidi" w:hAnsiTheme="majorBidi" w:cstheme="majorBidi"/>
                <w:b/>
                <w:bCs/>
              </w:rPr>
              <w:t>Ablation</w:t>
            </w:r>
          </w:p>
        </w:tc>
        <w:tc>
          <w:tcPr>
            <w:tcW w:w="3006" w:type="dxa"/>
          </w:tcPr>
          <w:p w14:paraId="23FB61AF" w14:textId="77777777" w:rsidR="00AA4E4D" w:rsidRPr="008E303E" w:rsidRDefault="00AA4E4D" w:rsidP="00E740DB">
            <w:pPr>
              <w:jc w:val="center"/>
              <w:rPr>
                <w:rFonts w:asciiTheme="majorBidi" w:hAnsiTheme="majorBidi" w:cstheme="majorBidi"/>
              </w:rPr>
            </w:pPr>
            <w:r w:rsidRPr="008E303E">
              <w:rPr>
                <w:rFonts w:asciiTheme="majorBidi" w:hAnsiTheme="majorBidi" w:cstheme="majorBidi"/>
                <w:b/>
                <w:bCs/>
              </w:rPr>
              <w:t>Sham intervention</w:t>
            </w:r>
          </w:p>
        </w:tc>
      </w:tr>
      <w:tr w:rsidR="00AA4E4D" w14:paraId="793AAFA8" w14:textId="77777777" w:rsidTr="00E740DB">
        <w:tc>
          <w:tcPr>
            <w:tcW w:w="3681" w:type="dxa"/>
          </w:tcPr>
          <w:p w14:paraId="79A4351E" w14:textId="77777777" w:rsidR="00AA4E4D" w:rsidRPr="008E303E" w:rsidRDefault="00AA4E4D" w:rsidP="00E740DB">
            <w:pPr>
              <w:rPr>
                <w:rFonts w:asciiTheme="majorBidi" w:hAnsiTheme="majorBidi" w:cstheme="majorBidi"/>
              </w:rPr>
            </w:pPr>
            <w:r w:rsidRPr="008E303E">
              <w:rPr>
                <w:rFonts w:asciiTheme="majorBidi" w:hAnsiTheme="majorBidi" w:cstheme="majorBidi"/>
                <w:b/>
                <w:bCs/>
              </w:rPr>
              <w:t>Mean palpitations score (sd)</w:t>
            </w:r>
          </w:p>
        </w:tc>
        <w:tc>
          <w:tcPr>
            <w:tcW w:w="2329" w:type="dxa"/>
          </w:tcPr>
          <w:p w14:paraId="2B96C280" w14:textId="77777777" w:rsidR="00AA4E4D" w:rsidRPr="008E303E" w:rsidRDefault="00AA4E4D" w:rsidP="00E740DB">
            <w:pPr>
              <w:jc w:val="center"/>
              <w:rPr>
                <w:rFonts w:asciiTheme="majorBidi" w:hAnsiTheme="majorBidi" w:cstheme="majorBidi"/>
              </w:rPr>
            </w:pPr>
          </w:p>
        </w:tc>
        <w:tc>
          <w:tcPr>
            <w:tcW w:w="3006" w:type="dxa"/>
          </w:tcPr>
          <w:p w14:paraId="51B0730E" w14:textId="77777777" w:rsidR="00AA4E4D" w:rsidRPr="008E303E" w:rsidRDefault="00AA4E4D" w:rsidP="00E740DB">
            <w:pPr>
              <w:jc w:val="center"/>
              <w:rPr>
                <w:rFonts w:asciiTheme="majorBidi" w:hAnsiTheme="majorBidi" w:cstheme="majorBidi"/>
              </w:rPr>
            </w:pPr>
          </w:p>
        </w:tc>
      </w:tr>
      <w:tr w:rsidR="00AA4E4D" w14:paraId="08679C87" w14:textId="77777777" w:rsidTr="00E740DB">
        <w:tc>
          <w:tcPr>
            <w:tcW w:w="3681" w:type="dxa"/>
          </w:tcPr>
          <w:p w14:paraId="5B71BC7C" w14:textId="77777777" w:rsidR="00AA4E4D" w:rsidRPr="008E303E" w:rsidRDefault="00AA4E4D" w:rsidP="00E740DB">
            <w:pPr>
              <w:rPr>
                <w:rFonts w:asciiTheme="majorBidi" w:hAnsiTheme="majorBidi" w:cstheme="majorBidi"/>
              </w:rPr>
            </w:pPr>
            <w:r w:rsidRPr="008E303E">
              <w:rPr>
                <w:rFonts w:asciiTheme="majorBidi" w:hAnsiTheme="majorBidi" w:cstheme="majorBidi"/>
              </w:rPr>
              <w:t>Baseline</w:t>
            </w:r>
          </w:p>
        </w:tc>
        <w:tc>
          <w:tcPr>
            <w:tcW w:w="2329" w:type="dxa"/>
          </w:tcPr>
          <w:p w14:paraId="3558D603" w14:textId="55419931" w:rsidR="00AA4E4D" w:rsidRPr="008E303E" w:rsidRDefault="001F743E" w:rsidP="00E740DB">
            <w:pPr>
              <w:jc w:val="center"/>
              <w:rPr>
                <w:rFonts w:asciiTheme="majorBidi" w:hAnsiTheme="majorBidi" w:cstheme="majorBidi"/>
              </w:rPr>
            </w:pPr>
            <w:r w:rsidRPr="008E303E">
              <w:rPr>
                <w:rFonts w:asciiTheme="majorBidi" w:hAnsiTheme="majorBidi" w:cstheme="majorBidi"/>
              </w:rPr>
              <w:t>1.6 (0.8)</w:t>
            </w:r>
          </w:p>
        </w:tc>
        <w:tc>
          <w:tcPr>
            <w:tcW w:w="3006" w:type="dxa"/>
          </w:tcPr>
          <w:p w14:paraId="2C16F952" w14:textId="69ADE107" w:rsidR="00AA4E4D" w:rsidRPr="008E303E" w:rsidRDefault="001F743E" w:rsidP="00E740DB">
            <w:pPr>
              <w:jc w:val="center"/>
              <w:rPr>
                <w:rFonts w:asciiTheme="majorBidi" w:hAnsiTheme="majorBidi" w:cstheme="majorBidi"/>
              </w:rPr>
            </w:pPr>
            <w:r w:rsidRPr="008E303E">
              <w:rPr>
                <w:rFonts w:asciiTheme="majorBidi" w:hAnsiTheme="majorBidi" w:cstheme="majorBidi"/>
              </w:rPr>
              <w:t>1.4 (0.9)</w:t>
            </w:r>
          </w:p>
        </w:tc>
      </w:tr>
      <w:tr w:rsidR="00AA4E4D" w14:paraId="009C7055" w14:textId="77777777" w:rsidTr="00E740DB">
        <w:tc>
          <w:tcPr>
            <w:tcW w:w="3681" w:type="dxa"/>
          </w:tcPr>
          <w:p w14:paraId="09ECA370" w14:textId="77777777" w:rsidR="00AA4E4D" w:rsidRPr="008E303E" w:rsidRDefault="00AA4E4D" w:rsidP="00E740DB">
            <w:pPr>
              <w:rPr>
                <w:rFonts w:asciiTheme="majorBidi" w:hAnsiTheme="majorBidi" w:cstheme="majorBidi"/>
              </w:rPr>
            </w:pPr>
            <w:r w:rsidRPr="008E303E">
              <w:rPr>
                <w:rFonts w:asciiTheme="majorBidi" w:hAnsiTheme="majorBidi" w:cstheme="majorBidi"/>
              </w:rPr>
              <w:t>3 months</w:t>
            </w:r>
          </w:p>
        </w:tc>
        <w:tc>
          <w:tcPr>
            <w:tcW w:w="2329" w:type="dxa"/>
          </w:tcPr>
          <w:p w14:paraId="5646C299" w14:textId="459734E5" w:rsidR="00AA4E4D" w:rsidRPr="008E303E" w:rsidRDefault="001F743E" w:rsidP="00E740DB">
            <w:pPr>
              <w:jc w:val="center"/>
              <w:rPr>
                <w:rFonts w:asciiTheme="majorBidi" w:hAnsiTheme="majorBidi" w:cstheme="majorBidi"/>
              </w:rPr>
            </w:pPr>
            <w:r w:rsidRPr="008E303E">
              <w:rPr>
                <w:rFonts w:asciiTheme="majorBidi" w:hAnsiTheme="majorBidi" w:cstheme="majorBidi"/>
              </w:rPr>
              <w:t>0.8 (0.9)</w:t>
            </w:r>
          </w:p>
        </w:tc>
        <w:tc>
          <w:tcPr>
            <w:tcW w:w="3006" w:type="dxa"/>
          </w:tcPr>
          <w:p w14:paraId="73A44949" w14:textId="18161C23" w:rsidR="00AA4E4D" w:rsidRPr="008E303E" w:rsidRDefault="001F743E" w:rsidP="00E740DB">
            <w:pPr>
              <w:jc w:val="center"/>
              <w:rPr>
                <w:rFonts w:asciiTheme="majorBidi" w:hAnsiTheme="majorBidi" w:cstheme="majorBidi"/>
              </w:rPr>
            </w:pPr>
            <w:r w:rsidRPr="008E303E">
              <w:rPr>
                <w:rFonts w:asciiTheme="majorBidi" w:hAnsiTheme="majorBidi" w:cstheme="majorBidi"/>
              </w:rPr>
              <w:t>1.1 (1.0)</w:t>
            </w:r>
          </w:p>
        </w:tc>
      </w:tr>
      <w:tr w:rsidR="00AA4E4D" w14:paraId="26D6D38E" w14:textId="77777777" w:rsidTr="00E740DB">
        <w:tc>
          <w:tcPr>
            <w:tcW w:w="3681" w:type="dxa"/>
          </w:tcPr>
          <w:p w14:paraId="0C8E1545" w14:textId="77777777" w:rsidR="00AA4E4D" w:rsidRPr="008E303E" w:rsidRDefault="00AA4E4D" w:rsidP="00E740DB">
            <w:pPr>
              <w:rPr>
                <w:rFonts w:asciiTheme="majorBidi" w:hAnsiTheme="majorBidi" w:cstheme="majorBidi"/>
              </w:rPr>
            </w:pPr>
            <w:r w:rsidRPr="008E303E">
              <w:rPr>
                <w:rFonts w:asciiTheme="majorBidi" w:hAnsiTheme="majorBidi" w:cstheme="majorBidi"/>
              </w:rPr>
              <w:t>6 months</w:t>
            </w:r>
          </w:p>
        </w:tc>
        <w:tc>
          <w:tcPr>
            <w:tcW w:w="2329" w:type="dxa"/>
          </w:tcPr>
          <w:p w14:paraId="41D2A7DF" w14:textId="6AFCC934" w:rsidR="00AA4E4D" w:rsidRPr="008E303E" w:rsidRDefault="001F743E" w:rsidP="00E740DB">
            <w:pPr>
              <w:jc w:val="center"/>
              <w:rPr>
                <w:rFonts w:asciiTheme="majorBidi" w:hAnsiTheme="majorBidi" w:cstheme="majorBidi"/>
              </w:rPr>
            </w:pPr>
            <w:r w:rsidRPr="008E303E">
              <w:rPr>
                <w:rFonts w:asciiTheme="majorBidi" w:hAnsiTheme="majorBidi" w:cstheme="majorBidi"/>
              </w:rPr>
              <w:t>0.8 (0.9)</w:t>
            </w:r>
          </w:p>
        </w:tc>
        <w:tc>
          <w:tcPr>
            <w:tcW w:w="3006" w:type="dxa"/>
          </w:tcPr>
          <w:p w14:paraId="497EF702" w14:textId="3288CF34" w:rsidR="00AA4E4D" w:rsidRPr="008E303E" w:rsidRDefault="001F743E" w:rsidP="00E740DB">
            <w:pPr>
              <w:jc w:val="center"/>
              <w:rPr>
                <w:rFonts w:asciiTheme="majorBidi" w:hAnsiTheme="majorBidi" w:cstheme="majorBidi"/>
              </w:rPr>
            </w:pPr>
            <w:r w:rsidRPr="008E303E">
              <w:rPr>
                <w:rFonts w:asciiTheme="majorBidi" w:hAnsiTheme="majorBidi" w:cstheme="majorBidi"/>
              </w:rPr>
              <w:t>1.2 (0.9)</w:t>
            </w:r>
          </w:p>
        </w:tc>
      </w:tr>
      <w:tr w:rsidR="00AA4E4D" w14:paraId="05A67B14" w14:textId="77777777" w:rsidTr="00E740DB">
        <w:tc>
          <w:tcPr>
            <w:tcW w:w="3681" w:type="dxa"/>
          </w:tcPr>
          <w:p w14:paraId="1A7EC189" w14:textId="77777777" w:rsidR="00AA4E4D" w:rsidRPr="008E303E" w:rsidRDefault="00AA4E4D" w:rsidP="00E740DB">
            <w:pPr>
              <w:rPr>
                <w:rFonts w:asciiTheme="majorBidi" w:hAnsiTheme="majorBidi" w:cstheme="majorBidi"/>
              </w:rPr>
            </w:pPr>
            <w:r w:rsidRPr="008E303E">
              <w:rPr>
                <w:rFonts w:asciiTheme="majorBidi" w:hAnsiTheme="majorBidi" w:cstheme="majorBidi"/>
                <w:b/>
                <w:bCs/>
              </w:rPr>
              <w:t>Mean slow heart rate score (sd)</w:t>
            </w:r>
          </w:p>
        </w:tc>
        <w:tc>
          <w:tcPr>
            <w:tcW w:w="2329" w:type="dxa"/>
          </w:tcPr>
          <w:p w14:paraId="0BD35B2C" w14:textId="77777777" w:rsidR="00AA4E4D" w:rsidRPr="008E303E" w:rsidRDefault="00AA4E4D" w:rsidP="00E740DB">
            <w:pPr>
              <w:jc w:val="center"/>
              <w:rPr>
                <w:rFonts w:asciiTheme="majorBidi" w:hAnsiTheme="majorBidi" w:cstheme="majorBidi"/>
              </w:rPr>
            </w:pPr>
          </w:p>
        </w:tc>
        <w:tc>
          <w:tcPr>
            <w:tcW w:w="3006" w:type="dxa"/>
          </w:tcPr>
          <w:p w14:paraId="465D5584" w14:textId="77777777" w:rsidR="00AA4E4D" w:rsidRPr="008E303E" w:rsidRDefault="00AA4E4D" w:rsidP="00E740DB">
            <w:pPr>
              <w:jc w:val="center"/>
              <w:rPr>
                <w:rFonts w:asciiTheme="majorBidi" w:hAnsiTheme="majorBidi" w:cstheme="majorBidi"/>
              </w:rPr>
            </w:pPr>
          </w:p>
        </w:tc>
      </w:tr>
      <w:tr w:rsidR="00AA4E4D" w14:paraId="580E1C6C" w14:textId="77777777" w:rsidTr="00E740DB">
        <w:tc>
          <w:tcPr>
            <w:tcW w:w="3681" w:type="dxa"/>
          </w:tcPr>
          <w:p w14:paraId="5ECC64BD" w14:textId="77777777" w:rsidR="00AA4E4D" w:rsidRPr="008E303E" w:rsidRDefault="00AA4E4D" w:rsidP="00E740DB">
            <w:pPr>
              <w:rPr>
                <w:rFonts w:asciiTheme="majorBidi" w:hAnsiTheme="majorBidi" w:cstheme="majorBidi"/>
              </w:rPr>
            </w:pPr>
            <w:r w:rsidRPr="008E303E">
              <w:rPr>
                <w:rFonts w:asciiTheme="majorBidi" w:hAnsiTheme="majorBidi" w:cstheme="majorBidi"/>
              </w:rPr>
              <w:t>Baseline</w:t>
            </w:r>
          </w:p>
        </w:tc>
        <w:tc>
          <w:tcPr>
            <w:tcW w:w="2329" w:type="dxa"/>
          </w:tcPr>
          <w:p w14:paraId="62418285" w14:textId="6BC0F3AD" w:rsidR="00AA4E4D" w:rsidRPr="008E303E" w:rsidRDefault="00E638D6" w:rsidP="00E740DB">
            <w:pPr>
              <w:jc w:val="center"/>
              <w:rPr>
                <w:rFonts w:asciiTheme="majorBidi" w:hAnsiTheme="majorBidi" w:cstheme="majorBidi"/>
              </w:rPr>
            </w:pPr>
            <w:r w:rsidRPr="008E303E">
              <w:rPr>
                <w:rFonts w:asciiTheme="majorBidi" w:hAnsiTheme="majorBidi" w:cstheme="majorBidi"/>
              </w:rPr>
              <w:t>0.7 (0.8)</w:t>
            </w:r>
          </w:p>
        </w:tc>
        <w:tc>
          <w:tcPr>
            <w:tcW w:w="3006" w:type="dxa"/>
          </w:tcPr>
          <w:p w14:paraId="06391CAF" w14:textId="458C85DF" w:rsidR="00AA4E4D" w:rsidRPr="008E303E" w:rsidRDefault="00E638D6" w:rsidP="00E740DB">
            <w:pPr>
              <w:jc w:val="center"/>
              <w:rPr>
                <w:rFonts w:asciiTheme="majorBidi" w:hAnsiTheme="majorBidi" w:cstheme="majorBidi"/>
              </w:rPr>
            </w:pPr>
            <w:r w:rsidRPr="008E303E">
              <w:rPr>
                <w:rFonts w:asciiTheme="majorBidi" w:hAnsiTheme="majorBidi" w:cstheme="majorBidi"/>
              </w:rPr>
              <w:t>0.7 (0.8)</w:t>
            </w:r>
          </w:p>
        </w:tc>
      </w:tr>
      <w:tr w:rsidR="00AA4E4D" w14:paraId="3A50D8EB" w14:textId="77777777" w:rsidTr="00E740DB">
        <w:tc>
          <w:tcPr>
            <w:tcW w:w="3681" w:type="dxa"/>
          </w:tcPr>
          <w:p w14:paraId="30653393" w14:textId="77777777" w:rsidR="00AA4E4D" w:rsidRPr="008E303E" w:rsidRDefault="00AA4E4D" w:rsidP="00E740DB">
            <w:pPr>
              <w:rPr>
                <w:rFonts w:asciiTheme="majorBidi" w:hAnsiTheme="majorBidi" w:cstheme="majorBidi"/>
              </w:rPr>
            </w:pPr>
            <w:r w:rsidRPr="008E303E">
              <w:rPr>
                <w:rFonts w:asciiTheme="majorBidi" w:hAnsiTheme="majorBidi" w:cstheme="majorBidi"/>
              </w:rPr>
              <w:t>3 months</w:t>
            </w:r>
          </w:p>
        </w:tc>
        <w:tc>
          <w:tcPr>
            <w:tcW w:w="2329" w:type="dxa"/>
          </w:tcPr>
          <w:p w14:paraId="35786E29" w14:textId="17F7E26C" w:rsidR="00AA4E4D" w:rsidRPr="008E303E" w:rsidRDefault="00E638D6" w:rsidP="00E740DB">
            <w:pPr>
              <w:jc w:val="center"/>
              <w:rPr>
                <w:rFonts w:asciiTheme="majorBidi" w:hAnsiTheme="majorBidi" w:cstheme="majorBidi"/>
              </w:rPr>
            </w:pPr>
            <w:r w:rsidRPr="008E303E">
              <w:rPr>
                <w:rFonts w:asciiTheme="majorBidi" w:hAnsiTheme="majorBidi" w:cstheme="majorBidi"/>
              </w:rPr>
              <w:t>0.3 (0.6)</w:t>
            </w:r>
          </w:p>
        </w:tc>
        <w:tc>
          <w:tcPr>
            <w:tcW w:w="3006" w:type="dxa"/>
          </w:tcPr>
          <w:p w14:paraId="6826F9FA" w14:textId="40B1EE95" w:rsidR="00AA4E4D" w:rsidRPr="008E303E" w:rsidRDefault="00E638D6" w:rsidP="00E740DB">
            <w:pPr>
              <w:jc w:val="center"/>
              <w:rPr>
                <w:rFonts w:asciiTheme="majorBidi" w:hAnsiTheme="majorBidi" w:cstheme="majorBidi"/>
              </w:rPr>
            </w:pPr>
            <w:r w:rsidRPr="008E303E">
              <w:rPr>
                <w:rFonts w:asciiTheme="majorBidi" w:hAnsiTheme="majorBidi" w:cstheme="majorBidi"/>
              </w:rPr>
              <w:t>0.7 (0.8)</w:t>
            </w:r>
          </w:p>
        </w:tc>
      </w:tr>
      <w:tr w:rsidR="00AA4E4D" w14:paraId="44E4E281" w14:textId="77777777" w:rsidTr="00E740DB">
        <w:tc>
          <w:tcPr>
            <w:tcW w:w="3681" w:type="dxa"/>
          </w:tcPr>
          <w:p w14:paraId="4A9E74D4" w14:textId="77777777" w:rsidR="00AA4E4D" w:rsidRPr="008E303E" w:rsidRDefault="00AA4E4D" w:rsidP="00E740DB">
            <w:pPr>
              <w:rPr>
                <w:rFonts w:asciiTheme="majorBidi" w:hAnsiTheme="majorBidi" w:cstheme="majorBidi"/>
              </w:rPr>
            </w:pPr>
            <w:r w:rsidRPr="008E303E">
              <w:rPr>
                <w:rFonts w:asciiTheme="majorBidi" w:hAnsiTheme="majorBidi" w:cstheme="majorBidi"/>
              </w:rPr>
              <w:t>6 months</w:t>
            </w:r>
          </w:p>
        </w:tc>
        <w:tc>
          <w:tcPr>
            <w:tcW w:w="2329" w:type="dxa"/>
          </w:tcPr>
          <w:p w14:paraId="3BF4D177" w14:textId="5B814733" w:rsidR="00AA4E4D" w:rsidRPr="008E303E" w:rsidRDefault="00E638D6" w:rsidP="00E740DB">
            <w:pPr>
              <w:jc w:val="center"/>
              <w:rPr>
                <w:rFonts w:asciiTheme="majorBidi" w:hAnsiTheme="majorBidi" w:cstheme="majorBidi"/>
              </w:rPr>
            </w:pPr>
            <w:r w:rsidRPr="008E303E">
              <w:rPr>
                <w:rFonts w:asciiTheme="majorBidi" w:hAnsiTheme="majorBidi" w:cstheme="majorBidi"/>
              </w:rPr>
              <w:t>0.3 (0.6)</w:t>
            </w:r>
          </w:p>
        </w:tc>
        <w:tc>
          <w:tcPr>
            <w:tcW w:w="3006" w:type="dxa"/>
          </w:tcPr>
          <w:p w14:paraId="3A14A403" w14:textId="67442474" w:rsidR="00AA4E4D" w:rsidRPr="008E303E" w:rsidRDefault="00E638D6" w:rsidP="00E740DB">
            <w:pPr>
              <w:jc w:val="center"/>
              <w:rPr>
                <w:rFonts w:asciiTheme="majorBidi" w:hAnsiTheme="majorBidi" w:cstheme="majorBidi"/>
              </w:rPr>
            </w:pPr>
            <w:r w:rsidRPr="008E303E">
              <w:rPr>
                <w:rFonts w:asciiTheme="majorBidi" w:hAnsiTheme="majorBidi" w:cstheme="majorBidi"/>
              </w:rPr>
              <w:t>0.6 (0.8)</w:t>
            </w:r>
          </w:p>
        </w:tc>
      </w:tr>
      <w:tr w:rsidR="00AA4E4D" w14:paraId="65A15DD3" w14:textId="77777777" w:rsidTr="00E740DB">
        <w:tc>
          <w:tcPr>
            <w:tcW w:w="3681" w:type="dxa"/>
          </w:tcPr>
          <w:p w14:paraId="1BD2396B" w14:textId="77777777" w:rsidR="00AA4E4D" w:rsidRPr="008E303E" w:rsidRDefault="00AA4E4D" w:rsidP="00E740DB">
            <w:pPr>
              <w:rPr>
                <w:rFonts w:asciiTheme="majorBidi" w:hAnsiTheme="majorBidi" w:cstheme="majorBidi"/>
              </w:rPr>
            </w:pPr>
            <w:r w:rsidRPr="008E303E">
              <w:rPr>
                <w:rFonts w:asciiTheme="majorBidi" w:hAnsiTheme="majorBidi" w:cstheme="majorBidi"/>
                <w:b/>
                <w:bCs/>
              </w:rPr>
              <w:t>Mean fainting score (sd)</w:t>
            </w:r>
          </w:p>
        </w:tc>
        <w:tc>
          <w:tcPr>
            <w:tcW w:w="2329" w:type="dxa"/>
          </w:tcPr>
          <w:p w14:paraId="6AF18D71" w14:textId="77777777" w:rsidR="00AA4E4D" w:rsidRPr="008E303E" w:rsidRDefault="00AA4E4D" w:rsidP="00E740DB">
            <w:pPr>
              <w:jc w:val="center"/>
              <w:rPr>
                <w:rFonts w:asciiTheme="majorBidi" w:hAnsiTheme="majorBidi" w:cstheme="majorBidi"/>
              </w:rPr>
            </w:pPr>
          </w:p>
        </w:tc>
        <w:tc>
          <w:tcPr>
            <w:tcW w:w="3006" w:type="dxa"/>
          </w:tcPr>
          <w:p w14:paraId="4FCC2482" w14:textId="77777777" w:rsidR="00AA4E4D" w:rsidRPr="008E303E" w:rsidRDefault="00AA4E4D" w:rsidP="00E740DB">
            <w:pPr>
              <w:jc w:val="center"/>
              <w:rPr>
                <w:rFonts w:asciiTheme="majorBidi" w:hAnsiTheme="majorBidi" w:cstheme="majorBidi"/>
              </w:rPr>
            </w:pPr>
          </w:p>
        </w:tc>
      </w:tr>
      <w:tr w:rsidR="00AA4E4D" w14:paraId="6AC59B19" w14:textId="77777777" w:rsidTr="00E740DB">
        <w:tc>
          <w:tcPr>
            <w:tcW w:w="3681" w:type="dxa"/>
          </w:tcPr>
          <w:p w14:paraId="7A99563E" w14:textId="77777777" w:rsidR="00AA4E4D" w:rsidRPr="008E303E" w:rsidRDefault="00AA4E4D" w:rsidP="00E740DB">
            <w:pPr>
              <w:rPr>
                <w:rFonts w:asciiTheme="majorBidi" w:hAnsiTheme="majorBidi" w:cstheme="majorBidi"/>
              </w:rPr>
            </w:pPr>
            <w:r w:rsidRPr="008E303E">
              <w:rPr>
                <w:rFonts w:asciiTheme="majorBidi" w:hAnsiTheme="majorBidi" w:cstheme="majorBidi"/>
              </w:rPr>
              <w:t>Baseline</w:t>
            </w:r>
          </w:p>
        </w:tc>
        <w:tc>
          <w:tcPr>
            <w:tcW w:w="2329" w:type="dxa"/>
          </w:tcPr>
          <w:p w14:paraId="678E8C9F" w14:textId="1FB21896" w:rsidR="00AA4E4D" w:rsidRPr="008E303E" w:rsidRDefault="00E638D6" w:rsidP="00E740DB">
            <w:pPr>
              <w:jc w:val="center"/>
              <w:rPr>
                <w:rFonts w:asciiTheme="majorBidi" w:hAnsiTheme="majorBidi" w:cstheme="majorBidi"/>
              </w:rPr>
            </w:pPr>
            <w:r w:rsidRPr="008E303E">
              <w:rPr>
                <w:rFonts w:asciiTheme="majorBidi" w:hAnsiTheme="majorBidi" w:cstheme="majorBidi"/>
              </w:rPr>
              <w:t>0.1 (0.4)</w:t>
            </w:r>
          </w:p>
        </w:tc>
        <w:tc>
          <w:tcPr>
            <w:tcW w:w="3006" w:type="dxa"/>
          </w:tcPr>
          <w:p w14:paraId="62B59297" w14:textId="02E9DAC6" w:rsidR="00AA4E4D" w:rsidRPr="008E303E" w:rsidRDefault="00E638D6" w:rsidP="00E740DB">
            <w:pPr>
              <w:jc w:val="center"/>
              <w:rPr>
                <w:rFonts w:asciiTheme="majorBidi" w:hAnsiTheme="majorBidi" w:cstheme="majorBidi"/>
              </w:rPr>
            </w:pPr>
            <w:r w:rsidRPr="008E303E">
              <w:rPr>
                <w:rFonts w:asciiTheme="majorBidi" w:hAnsiTheme="majorBidi" w:cstheme="majorBidi"/>
              </w:rPr>
              <w:t>0.1 (0.3)</w:t>
            </w:r>
          </w:p>
        </w:tc>
      </w:tr>
      <w:tr w:rsidR="00AA4E4D" w14:paraId="0F5B373E" w14:textId="77777777" w:rsidTr="00E740DB">
        <w:tc>
          <w:tcPr>
            <w:tcW w:w="3681" w:type="dxa"/>
          </w:tcPr>
          <w:p w14:paraId="39DBEBAB" w14:textId="77777777" w:rsidR="00AA4E4D" w:rsidRPr="008E303E" w:rsidRDefault="00AA4E4D" w:rsidP="00E740DB">
            <w:pPr>
              <w:rPr>
                <w:rFonts w:asciiTheme="majorBidi" w:hAnsiTheme="majorBidi" w:cstheme="majorBidi"/>
              </w:rPr>
            </w:pPr>
            <w:r w:rsidRPr="008E303E">
              <w:rPr>
                <w:rFonts w:asciiTheme="majorBidi" w:hAnsiTheme="majorBidi" w:cstheme="majorBidi"/>
              </w:rPr>
              <w:t>3 months</w:t>
            </w:r>
          </w:p>
        </w:tc>
        <w:tc>
          <w:tcPr>
            <w:tcW w:w="2329" w:type="dxa"/>
          </w:tcPr>
          <w:p w14:paraId="44ECD404" w14:textId="2F80D203" w:rsidR="00AA4E4D" w:rsidRPr="008E303E" w:rsidRDefault="00E638D6" w:rsidP="00E740DB">
            <w:pPr>
              <w:jc w:val="center"/>
              <w:rPr>
                <w:rFonts w:asciiTheme="majorBidi" w:hAnsiTheme="majorBidi" w:cstheme="majorBidi"/>
              </w:rPr>
            </w:pPr>
            <w:r w:rsidRPr="008E303E">
              <w:rPr>
                <w:rFonts w:asciiTheme="majorBidi" w:hAnsiTheme="majorBidi" w:cstheme="majorBidi"/>
              </w:rPr>
              <w:t>0.1(0.2)</w:t>
            </w:r>
          </w:p>
        </w:tc>
        <w:tc>
          <w:tcPr>
            <w:tcW w:w="3006" w:type="dxa"/>
          </w:tcPr>
          <w:p w14:paraId="4C8E6F93" w14:textId="29AE5A1B" w:rsidR="00AA4E4D" w:rsidRPr="008E303E" w:rsidRDefault="00E638D6" w:rsidP="00E740DB">
            <w:pPr>
              <w:jc w:val="center"/>
              <w:rPr>
                <w:rFonts w:asciiTheme="majorBidi" w:hAnsiTheme="majorBidi" w:cstheme="majorBidi"/>
              </w:rPr>
            </w:pPr>
            <w:r w:rsidRPr="008E303E">
              <w:rPr>
                <w:rFonts w:asciiTheme="majorBidi" w:hAnsiTheme="majorBidi" w:cstheme="majorBidi"/>
              </w:rPr>
              <w:t>0.0 (0.1)</w:t>
            </w:r>
          </w:p>
        </w:tc>
      </w:tr>
      <w:tr w:rsidR="00AA4E4D" w14:paraId="5BB08E13" w14:textId="77777777" w:rsidTr="00E740DB">
        <w:tc>
          <w:tcPr>
            <w:tcW w:w="3681" w:type="dxa"/>
          </w:tcPr>
          <w:p w14:paraId="3962FB06" w14:textId="77777777" w:rsidR="00AA4E4D" w:rsidRPr="008E303E" w:rsidRDefault="00AA4E4D" w:rsidP="00E740DB">
            <w:pPr>
              <w:rPr>
                <w:rFonts w:asciiTheme="majorBidi" w:hAnsiTheme="majorBidi" w:cstheme="majorBidi"/>
              </w:rPr>
            </w:pPr>
            <w:r w:rsidRPr="008E303E">
              <w:rPr>
                <w:rFonts w:asciiTheme="majorBidi" w:hAnsiTheme="majorBidi" w:cstheme="majorBidi"/>
              </w:rPr>
              <w:t>6 months</w:t>
            </w:r>
          </w:p>
        </w:tc>
        <w:tc>
          <w:tcPr>
            <w:tcW w:w="2329" w:type="dxa"/>
          </w:tcPr>
          <w:p w14:paraId="2544E32F" w14:textId="56179BFB" w:rsidR="00AA4E4D" w:rsidRPr="008E303E" w:rsidRDefault="00E638D6" w:rsidP="00E740DB">
            <w:pPr>
              <w:jc w:val="center"/>
              <w:rPr>
                <w:rFonts w:asciiTheme="majorBidi" w:hAnsiTheme="majorBidi" w:cstheme="majorBidi"/>
              </w:rPr>
            </w:pPr>
            <w:r w:rsidRPr="008E303E">
              <w:rPr>
                <w:rFonts w:asciiTheme="majorBidi" w:hAnsiTheme="majorBidi" w:cstheme="majorBidi"/>
              </w:rPr>
              <w:t>0.0 (0.2)</w:t>
            </w:r>
          </w:p>
        </w:tc>
        <w:tc>
          <w:tcPr>
            <w:tcW w:w="3006" w:type="dxa"/>
          </w:tcPr>
          <w:p w14:paraId="5ECC38EC" w14:textId="0D1670AE" w:rsidR="00AA4E4D" w:rsidRPr="008E303E" w:rsidRDefault="00E638D6" w:rsidP="00E740DB">
            <w:pPr>
              <w:jc w:val="center"/>
              <w:rPr>
                <w:rFonts w:asciiTheme="majorBidi" w:hAnsiTheme="majorBidi" w:cstheme="majorBidi"/>
              </w:rPr>
            </w:pPr>
            <w:r w:rsidRPr="008E303E">
              <w:rPr>
                <w:rFonts w:asciiTheme="majorBidi" w:hAnsiTheme="majorBidi" w:cstheme="majorBidi"/>
              </w:rPr>
              <w:t>0.1 (0.5)</w:t>
            </w:r>
          </w:p>
        </w:tc>
      </w:tr>
      <w:tr w:rsidR="00AA4E4D" w14:paraId="048CD755" w14:textId="77777777" w:rsidTr="00E740DB">
        <w:tc>
          <w:tcPr>
            <w:tcW w:w="3681" w:type="dxa"/>
          </w:tcPr>
          <w:p w14:paraId="1F474EAA" w14:textId="77777777" w:rsidR="00AA4E4D" w:rsidRPr="008E303E" w:rsidRDefault="00AA4E4D" w:rsidP="00E740DB">
            <w:pPr>
              <w:rPr>
                <w:rFonts w:asciiTheme="majorBidi" w:hAnsiTheme="majorBidi" w:cstheme="majorBidi"/>
              </w:rPr>
            </w:pPr>
            <w:r w:rsidRPr="008E303E">
              <w:rPr>
                <w:rFonts w:asciiTheme="majorBidi" w:hAnsiTheme="majorBidi" w:cstheme="majorBidi"/>
                <w:b/>
                <w:bCs/>
              </w:rPr>
              <w:t>Mean dizziness score (sd)</w:t>
            </w:r>
          </w:p>
        </w:tc>
        <w:tc>
          <w:tcPr>
            <w:tcW w:w="2329" w:type="dxa"/>
          </w:tcPr>
          <w:p w14:paraId="0DA1887B" w14:textId="77777777" w:rsidR="00AA4E4D" w:rsidRPr="008E303E" w:rsidRDefault="00AA4E4D" w:rsidP="00E740DB">
            <w:pPr>
              <w:jc w:val="center"/>
              <w:rPr>
                <w:rFonts w:asciiTheme="majorBidi" w:hAnsiTheme="majorBidi" w:cstheme="majorBidi"/>
              </w:rPr>
            </w:pPr>
          </w:p>
        </w:tc>
        <w:tc>
          <w:tcPr>
            <w:tcW w:w="3006" w:type="dxa"/>
          </w:tcPr>
          <w:p w14:paraId="08FD9D6B" w14:textId="77777777" w:rsidR="00AA4E4D" w:rsidRPr="008E303E" w:rsidRDefault="00AA4E4D" w:rsidP="00E740DB">
            <w:pPr>
              <w:jc w:val="center"/>
              <w:rPr>
                <w:rFonts w:asciiTheme="majorBidi" w:hAnsiTheme="majorBidi" w:cstheme="majorBidi"/>
              </w:rPr>
            </w:pPr>
          </w:p>
        </w:tc>
      </w:tr>
      <w:tr w:rsidR="00AA4E4D" w14:paraId="611223EA" w14:textId="77777777" w:rsidTr="00E740DB">
        <w:tc>
          <w:tcPr>
            <w:tcW w:w="3681" w:type="dxa"/>
          </w:tcPr>
          <w:p w14:paraId="2A2D99F8" w14:textId="77777777" w:rsidR="00AA4E4D" w:rsidRPr="008E303E" w:rsidRDefault="00AA4E4D" w:rsidP="00E740DB">
            <w:pPr>
              <w:rPr>
                <w:rFonts w:asciiTheme="majorBidi" w:hAnsiTheme="majorBidi" w:cstheme="majorBidi"/>
              </w:rPr>
            </w:pPr>
            <w:r w:rsidRPr="008E303E">
              <w:rPr>
                <w:rFonts w:asciiTheme="majorBidi" w:hAnsiTheme="majorBidi" w:cstheme="majorBidi"/>
              </w:rPr>
              <w:t>Baseline</w:t>
            </w:r>
          </w:p>
        </w:tc>
        <w:tc>
          <w:tcPr>
            <w:tcW w:w="2329" w:type="dxa"/>
          </w:tcPr>
          <w:p w14:paraId="32787A83" w14:textId="444C83E3" w:rsidR="00AA4E4D" w:rsidRPr="008E303E" w:rsidRDefault="00E638D6" w:rsidP="00E740DB">
            <w:pPr>
              <w:jc w:val="center"/>
              <w:rPr>
                <w:rFonts w:asciiTheme="majorBidi" w:hAnsiTheme="majorBidi" w:cstheme="majorBidi"/>
              </w:rPr>
            </w:pPr>
            <w:r w:rsidRPr="008E303E">
              <w:rPr>
                <w:rFonts w:asciiTheme="majorBidi" w:hAnsiTheme="majorBidi" w:cstheme="majorBidi"/>
              </w:rPr>
              <w:t>1.1 (0.8)</w:t>
            </w:r>
          </w:p>
        </w:tc>
        <w:tc>
          <w:tcPr>
            <w:tcW w:w="3006" w:type="dxa"/>
          </w:tcPr>
          <w:p w14:paraId="5300CF00" w14:textId="174F1B93" w:rsidR="00AA4E4D" w:rsidRPr="008E303E" w:rsidRDefault="00E638D6" w:rsidP="00E740DB">
            <w:pPr>
              <w:jc w:val="center"/>
              <w:rPr>
                <w:rFonts w:asciiTheme="majorBidi" w:hAnsiTheme="majorBidi" w:cstheme="majorBidi"/>
              </w:rPr>
            </w:pPr>
            <w:r w:rsidRPr="008E303E">
              <w:rPr>
                <w:rFonts w:asciiTheme="majorBidi" w:hAnsiTheme="majorBidi" w:cstheme="majorBidi"/>
              </w:rPr>
              <w:t>1.2 (0.8)</w:t>
            </w:r>
          </w:p>
        </w:tc>
      </w:tr>
      <w:tr w:rsidR="00AA4E4D" w14:paraId="4B1E68E0" w14:textId="77777777" w:rsidTr="00E740DB">
        <w:tc>
          <w:tcPr>
            <w:tcW w:w="3681" w:type="dxa"/>
          </w:tcPr>
          <w:p w14:paraId="0FF8BDF3" w14:textId="77777777" w:rsidR="00AA4E4D" w:rsidRPr="008E303E" w:rsidRDefault="00AA4E4D" w:rsidP="00E740DB">
            <w:pPr>
              <w:rPr>
                <w:rFonts w:asciiTheme="majorBidi" w:hAnsiTheme="majorBidi" w:cstheme="majorBidi"/>
              </w:rPr>
            </w:pPr>
            <w:r w:rsidRPr="008E303E">
              <w:rPr>
                <w:rFonts w:asciiTheme="majorBidi" w:hAnsiTheme="majorBidi" w:cstheme="majorBidi"/>
              </w:rPr>
              <w:t>3 months</w:t>
            </w:r>
          </w:p>
        </w:tc>
        <w:tc>
          <w:tcPr>
            <w:tcW w:w="2329" w:type="dxa"/>
          </w:tcPr>
          <w:p w14:paraId="549BC301" w14:textId="4C5CCEC6" w:rsidR="00AA4E4D" w:rsidRPr="008E303E" w:rsidRDefault="00E638D6" w:rsidP="00E740DB">
            <w:pPr>
              <w:jc w:val="center"/>
              <w:rPr>
                <w:rFonts w:asciiTheme="majorBidi" w:hAnsiTheme="majorBidi" w:cstheme="majorBidi"/>
              </w:rPr>
            </w:pPr>
            <w:r w:rsidRPr="008E303E">
              <w:rPr>
                <w:rFonts w:asciiTheme="majorBidi" w:hAnsiTheme="majorBidi" w:cstheme="majorBidi"/>
              </w:rPr>
              <w:t>0.6 (0.8)</w:t>
            </w:r>
          </w:p>
        </w:tc>
        <w:tc>
          <w:tcPr>
            <w:tcW w:w="3006" w:type="dxa"/>
          </w:tcPr>
          <w:p w14:paraId="7694F240" w14:textId="74DB8FDB" w:rsidR="00AA4E4D" w:rsidRPr="008E303E" w:rsidRDefault="00E638D6" w:rsidP="00E740DB">
            <w:pPr>
              <w:jc w:val="center"/>
              <w:rPr>
                <w:rFonts w:asciiTheme="majorBidi" w:hAnsiTheme="majorBidi" w:cstheme="majorBidi"/>
              </w:rPr>
            </w:pPr>
            <w:r w:rsidRPr="008E303E">
              <w:rPr>
                <w:rFonts w:asciiTheme="majorBidi" w:hAnsiTheme="majorBidi" w:cstheme="majorBidi"/>
              </w:rPr>
              <w:t>0.9 (0.8)</w:t>
            </w:r>
          </w:p>
        </w:tc>
      </w:tr>
      <w:tr w:rsidR="00AA4E4D" w14:paraId="080A0994" w14:textId="77777777" w:rsidTr="00E740DB">
        <w:tc>
          <w:tcPr>
            <w:tcW w:w="3681" w:type="dxa"/>
          </w:tcPr>
          <w:p w14:paraId="68AA3B4E" w14:textId="77777777" w:rsidR="00AA4E4D" w:rsidRPr="008E303E" w:rsidRDefault="00AA4E4D" w:rsidP="00E740DB">
            <w:pPr>
              <w:rPr>
                <w:rFonts w:asciiTheme="majorBidi" w:hAnsiTheme="majorBidi" w:cstheme="majorBidi"/>
              </w:rPr>
            </w:pPr>
            <w:r w:rsidRPr="008E303E">
              <w:rPr>
                <w:rFonts w:asciiTheme="majorBidi" w:hAnsiTheme="majorBidi" w:cstheme="majorBidi"/>
              </w:rPr>
              <w:t>6 months</w:t>
            </w:r>
          </w:p>
        </w:tc>
        <w:tc>
          <w:tcPr>
            <w:tcW w:w="2329" w:type="dxa"/>
          </w:tcPr>
          <w:p w14:paraId="65B208AF" w14:textId="72214EB7" w:rsidR="00AA4E4D" w:rsidRPr="008E303E" w:rsidRDefault="00E638D6" w:rsidP="00E740DB">
            <w:pPr>
              <w:jc w:val="center"/>
              <w:rPr>
                <w:rFonts w:asciiTheme="majorBidi" w:hAnsiTheme="majorBidi" w:cstheme="majorBidi"/>
              </w:rPr>
            </w:pPr>
            <w:r w:rsidRPr="008E303E">
              <w:rPr>
                <w:rFonts w:asciiTheme="majorBidi" w:hAnsiTheme="majorBidi" w:cstheme="majorBidi"/>
              </w:rPr>
              <w:t>0.5 (0.6)</w:t>
            </w:r>
          </w:p>
        </w:tc>
        <w:tc>
          <w:tcPr>
            <w:tcW w:w="3006" w:type="dxa"/>
          </w:tcPr>
          <w:p w14:paraId="7A040A3F" w14:textId="631D5174" w:rsidR="00AA4E4D" w:rsidRPr="008E303E" w:rsidRDefault="00E638D6" w:rsidP="00E740DB">
            <w:pPr>
              <w:jc w:val="center"/>
              <w:rPr>
                <w:rFonts w:asciiTheme="majorBidi" w:hAnsiTheme="majorBidi" w:cstheme="majorBidi"/>
              </w:rPr>
            </w:pPr>
            <w:r w:rsidRPr="008E303E">
              <w:rPr>
                <w:rFonts w:asciiTheme="majorBidi" w:hAnsiTheme="majorBidi" w:cstheme="majorBidi"/>
              </w:rPr>
              <w:t>1.1 (0.8)</w:t>
            </w:r>
          </w:p>
        </w:tc>
      </w:tr>
      <w:tr w:rsidR="00AA4E4D" w14:paraId="0AD14D9E" w14:textId="77777777" w:rsidTr="00E740DB">
        <w:tc>
          <w:tcPr>
            <w:tcW w:w="3681" w:type="dxa"/>
          </w:tcPr>
          <w:p w14:paraId="041E1B75" w14:textId="77777777" w:rsidR="00AA4E4D" w:rsidRPr="008E303E" w:rsidRDefault="00AA4E4D" w:rsidP="00E740DB">
            <w:pPr>
              <w:rPr>
                <w:rFonts w:asciiTheme="majorBidi" w:hAnsiTheme="majorBidi" w:cstheme="majorBidi"/>
              </w:rPr>
            </w:pPr>
            <w:r w:rsidRPr="008E303E">
              <w:rPr>
                <w:rFonts w:asciiTheme="majorBidi" w:hAnsiTheme="majorBidi" w:cstheme="majorBidi"/>
                <w:b/>
                <w:bCs/>
              </w:rPr>
              <w:t>Mean chest pain score (sd)</w:t>
            </w:r>
          </w:p>
        </w:tc>
        <w:tc>
          <w:tcPr>
            <w:tcW w:w="2329" w:type="dxa"/>
          </w:tcPr>
          <w:p w14:paraId="120FFCD2" w14:textId="77777777" w:rsidR="00AA4E4D" w:rsidRPr="008E303E" w:rsidRDefault="00AA4E4D" w:rsidP="00E740DB">
            <w:pPr>
              <w:jc w:val="center"/>
              <w:rPr>
                <w:rFonts w:asciiTheme="majorBidi" w:hAnsiTheme="majorBidi" w:cstheme="majorBidi"/>
              </w:rPr>
            </w:pPr>
          </w:p>
        </w:tc>
        <w:tc>
          <w:tcPr>
            <w:tcW w:w="3006" w:type="dxa"/>
          </w:tcPr>
          <w:p w14:paraId="0A62C94D" w14:textId="77777777" w:rsidR="00AA4E4D" w:rsidRPr="008E303E" w:rsidRDefault="00AA4E4D" w:rsidP="00E740DB">
            <w:pPr>
              <w:jc w:val="center"/>
              <w:rPr>
                <w:rFonts w:asciiTheme="majorBidi" w:hAnsiTheme="majorBidi" w:cstheme="majorBidi"/>
              </w:rPr>
            </w:pPr>
          </w:p>
        </w:tc>
      </w:tr>
      <w:tr w:rsidR="00AA4E4D" w14:paraId="52652D90" w14:textId="77777777" w:rsidTr="00E740DB">
        <w:tc>
          <w:tcPr>
            <w:tcW w:w="3681" w:type="dxa"/>
          </w:tcPr>
          <w:p w14:paraId="1A9B542F" w14:textId="77777777" w:rsidR="00AA4E4D" w:rsidRPr="008E303E" w:rsidRDefault="00AA4E4D" w:rsidP="00E740DB">
            <w:pPr>
              <w:rPr>
                <w:rFonts w:asciiTheme="majorBidi" w:hAnsiTheme="majorBidi" w:cstheme="majorBidi"/>
              </w:rPr>
            </w:pPr>
            <w:r w:rsidRPr="008E303E">
              <w:rPr>
                <w:rFonts w:asciiTheme="majorBidi" w:hAnsiTheme="majorBidi" w:cstheme="majorBidi"/>
              </w:rPr>
              <w:t>Baseline</w:t>
            </w:r>
          </w:p>
        </w:tc>
        <w:tc>
          <w:tcPr>
            <w:tcW w:w="2329" w:type="dxa"/>
          </w:tcPr>
          <w:p w14:paraId="53F941E0" w14:textId="07FA088A" w:rsidR="00AA4E4D" w:rsidRPr="008E303E" w:rsidRDefault="00E638D6" w:rsidP="00E740DB">
            <w:pPr>
              <w:jc w:val="center"/>
              <w:rPr>
                <w:rFonts w:asciiTheme="majorBidi" w:hAnsiTheme="majorBidi" w:cstheme="majorBidi"/>
              </w:rPr>
            </w:pPr>
            <w:r w:rsidRPr="008E303E">
              <w:rPr>
                <w:rFonts w:asciiTheme="majorBidi" w:hAnsiTheme="majorBidi" w:cstheme="majorBidi"/>
              </w:rPr>
              <w:t>0.6 (0.7)</w:t>
            </w:r>
          </w:p>
        </w:tc>
        <w:tc>
          <w:tcPr>
            <w:tcW w:w="3006" w:type="dxa"/>
          </w:tcPr>
          <w:p w14:paraId="1C610E10" w14:textId="4EFABE66" w:rsidR="00AA4E4D" w:rsidRPr="008E303E" w:rsidRDefault="00E638D6" w:rsidP="00E740DB">
            <w:pPr>
              <w:jc w:val="center"/>
              <w:rPr>
                <w:rFonts w:asciiTheme="majorBidi" w:hAnsiTheme="majorBidi" w:cstheme="majorBidi"/>
              </w:rPr>
            </w:pPr>
            <w:r w:rsidRPr="008E303E">
              <w:rPr>
                <w:rFonts w:asciiTheme="majorBidi" w:hAnsiTheme="majorBidi" w:cstheme="majorBidi"/>
              </w:rPr>
              <w:t>0.7 (0.8)</w:t>
            </w:r>
          </w:p>
        </w:tc>
      </w:tr>
      <w:tr w:rsidR="00AA4E4D" w14:paraId="00C356A1" w14:textId="77777777" w:rsidTr="00E740DB">
        <w:tc>
          <w:tcPr>
            <w:tcW w:w="3681" w:type="dxa"/>
          </w:tcPr>
          <w:p w14:paraId="0E91DE88" w14:textId="77777777" w:rsidR="00AA4E4D" w:rsidRPr="008E303E" w:rsidRDefault="00AA4E4D" w:rsidP="00E740DB">
            <w:pPr>
              <w:rPr>
                <w:rFonts w:asciiTheme="majorBidi" w:hAnsiTheme="majorBidi" w:cstheme="majorBidi"/>
              </w:rPr>
            </w:pPr>
            <w:r w:rsidRPr="008E303E">
              <w:rPr>
                <w:rFonts w:asciiTheme="majorBidi" w:hAnsiTheme="majorBidi" w:cstheme="majorBidi"/>
              </w:rPr>
              <w:t>3 months</w:t>
            </w:r>
          </w:p>
        </w:tc>
        <w:tc>
          <w:tcPr>
            <w:tcW w:w="2329" w:type="dxa"/>
          </w:tcPr>
          <w:p w14:paraId="0D12CC7E" w14:textId="626D2F40" w:rsidR="00AA4E4D" w:rsidRPr="008E303E" w:rsidRDefault="00E638D6" w:rsidP="00E740DB">
            <w:pPr>
              <w:jc w:val="center"/>
              <w:rPr>
                <w:rFonts w:asciiTheme="majorBidi" w:hAnsiTheme="majorBidi" w:cstheme="majorBidi"/>
              </w:rPr>
            </w:pPr>
            <w:r w:rsidRPr="008E303E">
              <w:rPr>
                <w:rFonts w:asciiTheme="majorBidi" w:hAnsiTheme="majorBidi" w:cstheme="majorBidi"/>
              </w:rPr>
              <w:t>0.4 (0.7)</w:t>
            </w:r>
          </w:p>
        </w:tc>
        <w:tc>
          <w:tcPr>
            <w:tcW w:w="3006" w:type="dxa"/>
          </w:tcPr>
          <w:p w14:paraId="253BC362" w14:textId="72C33BB9" w:rsidR="00AA4E4D" w:rsidRPr="008E303E" w:rsidRDefault="00E638D6" w:rsidP="00E740DB">
            <w:pPr>
              <w:jc w:val="center"/>
              <w:rPr>
                <w:rFonts w:asciiTheme="majorBidi" w:hAnsiTheme="majorBidi" w:cstheme="majorBidi"/>
              </w:rPr>
            </w:pPr>
            <w:r w:rsidRPr="008E303E">
              <w:rPr>
                <w:rFonts w:asciiTheme="majorBidi" w:hAnsiTheme="majorBidi" w:cstheme="majorBidi"/>
              </w:rPr>
              <w:t>0.5 (0.7)</w:t>
            </w:r>
          </w:p>
        </w:tc>
      </w:tr>
      <w:tr w:rsidR="00AA4E4D" w14:paraId="57AD18D3" w14:textId="77777777" w:rsidTr="00E740DB">
        <w:tc>
          <w:tcPr>
            <w:tcW w:w="3681" w:type="dxa"/>
          </w:tcPr>
          <w:p w14:paraId="60DF11AA" w14:textId="77777777" w:rsidR="00AA4E4D" w:rsidRPr="008E303E" w:rsidRDefault="00AA4E4D" w:rsidP="00E740DB">
            <w:pPr>
              <w:rPr>
                <w:rFonts w:asciiTheme="majorBidi" w:hAnsiTheme="majorBidi" w:cstheme="majorBidi"/>
              </w:rPr>
            </w:pPr>
            <w:r w:rsidRPr="008E303E">
              <w:rPr>
                <w:rFonts w:asciiTheme="majorBidi" w:hAnsiTheme="majorBidi" w:cstheme="majorBidi"/>
              </w:rPr>
              <w:t>6 months</w:t>
            </w:r>
          </w:p>
        </w:tc>
        <w:tc>
          <w:tcPr>
            <w:tcW w:w="2329" w:type="dxa"/>
          </w:tcPr>
          <w:p w14:paraId="68B582EB" w14:textId="1C8D824D" w:rsidR="00AA4E4D" w:rsidRPr="008E303E" w:rsidRDefault="00E638D6" w:rsidP="00E740DB">
            <w:pPr>
              <w:jc w:val="center"/>
              <w:rPr>
                <w:rFonts w:asciiTheme="majorBidi" w:hAnsiTheme="majorBidi" w:cstheme="majorBidi"/>
              </w:rPr>
            </w:pPr>
            <w:r w:rsidRPr="008E303E">
              <w:rPr>
                <w:rFonts w:asciiTheme="majorBidi" w:hAnsiTheme="majorBidi" w:cstheme="majorBidi"/>
              </w:rPr>
              <w:t>0.4 (0.7)</w:t>
            </w:r>
          </w:p>
        </w:tc>
        <w:tc>
          <w:tcPr>
            <w:tcW w:w="3006" w:type="dxa"/>
          </w:tcPr>
          <w:p w14:paraId="166C66B6" w14:textId="4A778C25" w:rsidR="00AA4E4D" w:rsidRPr="008E303E" w:rsidRDefault="00E638D6" w:rsidP="00E740DB">
            <w:pPr>
              <w:jc w:val="center"/>
              <w:rPr>
                <w:rFonts w:asciiTheme="majorBidi" w:hAnsiTheme="majorBidi" w:cstheme="majorBidi"/>
              </w:rPr>
            </w:pPr>
            <w:r w:rsidRPr="008E303E">
              <w:rPr>
                <w:rFonts w:asciiTheme="majorBidi" w:hAnsiTheme="majorBidi" w:cstheme="majorBidi"/>
              </w:rPr>
              <w:t>0.7 (0.8)</w:t>
            </w:r>
          </w:p>
        </w:tc>
      </w:tr>
      <w:tr w:rsidR="00AA4E4D" w14:paraId="462728A9" w14:textId="77777777" w:rsidTr="00E740DB">
        <w:tc>
          <w:tcPr>
            <w:tcW w:w="3681" w:type="dxa"/>
          </w:tcPr>
          <w:p w14:paraId="269E4626" w14:textId="77777777" w:rsidR="00AA4E4D" w:rsidRPr="008E303E" w:rsidRDefault="00AA4E4D" w:rsidP="00E740DB">
            <w:pPr>
              <w:rPr>
                <w:rFonts w:asciiTheme="majorBidi" w:hAnsiTheme="majorBidi" w:cstheme="majorBidi"/>
              </w:rPr>
            </w:pPr>
            <w:r w:rsidRPr="008E303E">
              <w:rPr>
                <w:rFonts w:asciiTheme="majorBidi" w:hAnsiTheme="majorBidi" w:cstheme="majorBidi"/>
                <w:b/>
                <w:bCs/>
              </w:rPr>
              <w:t>Mean shortness of breath score (sd)</w:t>
            </w:r>
          </w:p>
        </w:tc>
        <w:tc>
          <w:tcPr>
            <w:tcW w:w="2329" w:type="dxa"/>
          </w:tcPr>
          <w:p w14:paraId="20F5DE13" w14:textId="77777777" w:rsidR="00AA4E4D" w:rsidRPr="008E303E" w:rsidRDefault="00AA4E4D" w:rsidP="00E740DB">
            <w:pPr>
              <w:jc w:val="center"/>
              <w:rPr>
                <w:rFonts w:asciiTheme="majorBidi" w:hAnsiTheme="majorBidi" w:cstheme="majorBidi"/>
              </w:rPr>
            </w:pPr>
          </w:p>
        </w:tc>
        <w:tc>
          <w:tcPr>
            <w:tcW w:w="3006" w:type="dxa"/>
          </w:tcPr>
          <w:p w14:paraId="13553035" w14:textId="77777777" w:rsidR="00AA4E4D" w:rsidRPr="008E303E" w:rsidRDefault="00AA4E4D" w:rsidP="00E740DB">
            <w:pPr>
              <w:jc w:val="center"/>
              <w:rPr>
                <w:rFonts w:asciiTheme="majorBidi" w:hAnsiTheme="majorBidi" w:cstheme="majorBidi"/>
              </w:rPr>
            </w:pPr>
          </w:p>
        </w:tc>
      </w:tr>
      <w:tr w:rsidR="00AA4E4D" w14:paraId="7F9340AA" w14:textId="77777777" w:rsidTr="00E740DB">
        <w:tc>
          <w:tcPr>
            <w:tcW w:w="3681" w:type="dxa"/>
          </w:tcPr>
          <w:p w14:paraId="674FB934" w14:textId="77777777" w:rsidR="00AA4E4D" w:rsidRPr="008E303E" w:rsidRDefault="00AA4E4D" w:rsidP="00E740DB">
            <w:pPr>
              <w:rPr>
                <w:rFonts w:asciiTheme="majorBidi" w:hAnsiTheme="majorBidi" w:cstheme="majorBidi"/>
              </w:rPr>
            </w:pPr>
            <w:r w:rsidRPr="008E303E">
              <w:rPr>
                <w:rFonts w:asciiTheme="majorBidi" w:hAnsiTheme="majorBidi" w:cstheme="majorBidi"/>
              </w:rPr>
              <w:t>Baseline</w:t>
            </w:r>
          </w:p>
        </w:tc>
        <w:tc>
          <w:tcPr>
            <w:tcW w:w="2329" w:type="dxa"/>
          </w:tcPr>
          <w:p w14:paraId="7880E99C" w14:textId="4186505C" w:rsidR="00AA4E4D" w:rsidRPr="008E303E" w:rsidRDefault="00E638D6" w:rsidP="00E740DB">
            <w:pPr>
              <w:jc w:val="center"/>
              <w:rPr>
                <w:rFonts w:asciiTheme="majorBidi" w:hAnsiTheme="majorBidi" w:cstheme="majorBidi"/>
              </w:rPr>
            </w:pPr>
            <w:r w:rsidRPr="008E303E">
              <w:rPr>
                <w:rFonts w:asciiTheme="majorBidi" w:hAnsiTheme="majorBidi" w:cstheme="majorBidi"/>
              </w:rPr>
              <w:t>1.6 (0.9)</w:t>
            </w:r>
          </w:p>
        </w:tc>
        <w:tc>
          <w:tcPr>
            <w:tcW w:w="3006" w:type="dxa"/>
          </w:tcPr>
          <w:p w14:paraId="048F1131" w14:textId="7B3AD8B2" w:rsidR="00AA4E4D" w:rsidRPr="008E303E" w:rsidRDefault="00E27F3D" w:rsidP="00E740DB">
            <w:pPr>
              <w:jc w:val="center"/>
              <w:rPr>
                <w:rFonts w:asciiTheme="majorBidi" w:hAnsiTheme="majorBidi" w:cstheme="majorBidi"/>
              </w:rPr>
            </w:pPr>
            <w:r w:rsidRPr="008E303E">
              <w:rPr>
                <w:rFonts w:asciiTheme="majorBidi" w:hAnsiTheme="majorBidi" w:cstheme="majorBidi"/>
              </w:rPr>
              <w:t>1.8 (0.9)</w:t>
            </w:r>
          </w:p>
        </w:tc>
      </w:tr>
      <w:tr w:rsidR="00AA4E4D" w14:paraId="1A74DEC6" w14:textId="77777777" w:rsidTr="00E740DB">
        <w:tc>
          <w:tcPr>
            <w:tcW w:w="3681" w:type="dxa"/>
          </w:tcPr>
          <w:p w14:paraId="4F24BEFB" w14:textId="77777777" w:rsidR="00AA4E4D" w:rsidRPr="008E303E" w:rsidRDefault="00AA4E4D" w:rsidP="00E740DB">
            <w:pPr>
              <w:rPr>
                <w:rFonts w:asciiTheme="majorBidi" w:hAnsiTheme="majorBidi" w:cstheme="majorBidi"/>
              </w:rPr>
            </w:pPr>
            <w:r w:rsidRPr="008E303E">
              <w:rPr>
                <w:rFonts w:asciiTheme="majorBidi" w:hAnsiTheme="majorBidi" w:cstheme="majorBidi"/>
              </w:rPr>
              <w:t>3 months</w:t>
            </w:r>
          </w:p>
        </w:tc>
        <w:tc>
          <w:tcPr>
            <w:tcW w:w="2329" w:type="dxa"/>
          </w:tcPr>
          <w:p w14:paraId="4FBF7B86" w14:textId="3ED6BCC0" w:rsidR="00AA4E4D" w:rsidRPr="008E303E" w:rsidRDefault="00E27F3D" w:rsidP="00E740DB">
            <w:pPr>
              <w:jc w:val="center"/>
              <w:rPr>
                <w:rFonts w:asciiTheme="majorBidi" w:hAnsiTheme="majorBidi" w:cstheme="majorBidi"/>
              </w:rPr>
            </w:pPr>
            <w:r w:rsidRPr="008E303E">
              <w:rPr>
                <w:rFonts w:asciiTheme="majorBidi" w:hAnsiTheme="majorBidi" w:cstheme="majorBidi"/>
              </w:rPr>
              <w:t>0.9 (0.9)</w:t>
            </w:r>
          </w:p>
        </w:tc>
        <w:tc>
          <w:tcPr>
            <w:tcW w:w="3006" w:type="dxa"/>
          </w:tcPr>
          <w:p w14:paraId="7FF2A36F" w14:textId="38642E2D" w:rsidR="00AA4E4D" w:rsidRPr="008E303E" w:rsidRDefault="00E27F3D" w:rsidP="00E740DB">
            <w:pPr>
              <w:jc w:val="center"/>
              <w:rPr>
                <w:rFonts w:asciiTheme="majorBidi" w:hAnsiTheme="majorBidi" w:cstheme="majorBidi"/>
              </w:rPr>
            </w:pPr>
            <w:r w:rsidRPr="008E303E">
              <w:rPr>
                <w:rFonts w:asciiTheme="majorBidi" w:hAnsiTheme="majorBidi" w:cstheme="majorBidi"/>
              </w:rPr>
              <w:t>1.3 (1.1)</w:t>
            </w:r>
          </w:p>
        </w:tc>
      </w:tr>
      <w:tr w:rsidR="00AA4E4D" w14:paraId="2CE66B06" w14:textId="77777777" w:rsidTr="00E740DB">
        <w:tc>
          <w:tcPr>
            <w:tcW w:w="3681" w:type="dxa"/>
          </w:tcPr>
          <w:p w14:paraId="109318BD" w14:textId="77777777" w:rsidR="00AA4E4D" w:rsidRPr="008E303E" w:rsidRDefault="00AA4E4D" w:rsidP="00E740DB">
            <w:pPr>
              <w:rPr>
                <w:rFonts w:asciiTheme="majorBidi" w:hAnsiTheme="majorBidi" w:cstheme="majorBidi"/>
              </w:rPr>
            </w:pPr>
            <w:r w:rsidRPr="008E303E">
              <w:rPr>
                <w:rFonts w:asciiTheme="majorBidi" w:hAnsiTheme="majorBidi" w:cstheme="majorBidi"/>
              </w:rPr>
              <w:t>6 months</w:t>
            </w:r>
          </w:p>
        </w:tc>
        <w:tc>
          <w:tcPr>
            <w:tcW w:w="2329" w:type="dxa"/>
          </w:tcPr>
          <w:p w14:paraId="7628D716" w14:textId="3C1DEF7E" w:rsidR="00AA4E4D" w:rsidRPr="008E303E" w:rsidRDefault="00E27F3D" w:rsidP="00E740DB">
            <w:pPr>
              <w:jc w:val="center"/>
              <w:rPr>
                <w:rFonts w:asciiTheme="majorBidi" w:hAnsiTheme="majorBidi" w:cstheme="majorBidi"/>
              </w:rPr>
            </w:pPr>
            <w:r w:rsidRPr="008E303E">
              <w:rPr>
                <w:rFonts w:asciiTheme="majorBidi" w:hAnsiTheme="majorBidi" w:cstheme="majorBidi"/>
              </w:rPr>
              <w:t>1.0 (1.2)</w:t>
            </w:r>
          </w:p>
        </w:tc>
        <w:tc>
          <w:tcPr>
            <w:tcW w:w="3006" w:type="dxa"/>
          </w:tcPr>
          <w:p w14:paraId="17D04B53" w14:textId="2CFD013A" w:rsidR="00AA4E4D" w:rsidRPr="008E303E" w:rsidRDefault="00E27F3D" w:rsidP="00E740DB">
            <w:pPr>
              <w:jc w:val="center"/>
              <w:rPr>
                <w:rFonts w:asciiTheme="majorBidi" w:hAnsiTheme="majorBidi" w:cstheme="majorBidi"/>
              </w:rPr>
            </w:pPr>
            <w:r w:rsidRPr="008E303E">
              <w:rPr>
                <w:rFonts w:asciiTheme="majorBidi" w:hAnsiTheme="majorBidi" w:cstheme="majorBidi"/>
              </w:rPr>
              <w:t>2.2 (1.3)</w:t>
            </w:r>
          </w:p>
        </w:tc>
      </w:tr>
      <w:tr w:rsidR="00AA4E4D" w14:paraId="1D17D478" w14:textId="77777777" w:rsidTr="00E740DB">
        <w:tc>
          <w:tcPr>
            <w:tcW w:w="3681" w:type="dxa"/>
          </w:tcPr>
          <w:p w14:paraId="1EA47DAE" w14:textId="77777777" w:rsidR="00AA4E4D" w:rsidRPr="008E303E" w:rsidRDefault="00AA4E4D" w:rsidP="00E740DB">
            <w:pPr>
              <w:rPr>
                <w:rFonts w:asciiTheme="majorBidi" w:hAnsiTheme="majorBidi" w:cstheme="majorBidi"/>
              </w:rPr>
            </w:pPr>
            <w:r w:rsidRPr="008E303E">
              <w:rPr>
                <w:rFonts w:asciiTheme="majorBidi" w:hAnsiTheme="majorBidi" w:cstheme="majorBidi"/>
                <w:b/>
                <w:bCs/>
              </w:rPr>
              <w:t>Mean unable to exercise score (sd)</w:t>
            </w:r>
          </w:p>
        </w:tc>
        <w:tc>
          <w:tcPr>
            <w:tcW w:w="2329" w:type="dxa"/>
          </w:tcPr>
          <w:p w14:paraId="27762E0A" w14:textId="77777777" w:rsidR="00AA4E4D" w:rsidRPr="008E303E" w:rsidRDefault="00AA4E4D" w:rsidP="00E740DB">
            <w:pPr>
              <w:jc w:val="center"/>
              <w:rPr>
                <w:rFonts w:asciiTheme="majorBidi" w:hAnsiTheme="majorBidi" w:cstheme="majorBidi"/>
              </w:rPr>
            </w:pPr>
          </w:p>
        </w:tc>
        <w:tc>
          <w:tcPr>
            <w:tcW w:w="3006" w:type="dxa"/>
          </w:tcPr>
          <w:p w14:paraId="7BD10774" w14:textId="77777777" w:rsidR="00AA4E4D" w:rsidRPr="008E303E" w:rsidRDefault="00AA4E4D" w:rsidP="00E740DB">
            <w:pPr>
              <w:jc w:val="center"/>
              <w:rPr>
                <w:rFonts w:asciiTheme="majorBidi" w:hAnsiTheme="majorBidi" w:cstheme="majorBidi"/>
              </w:rPr>
            </w:pPr>
          </w:p>
        </w:tc>
      </w:tr>
      <w:tr w:rsidR="00AA4E4D" w14:paraId="03107D3E" w14:textId="77777777" w:rsidTr="00E740DB">
        <w:tc>
          <w:tcPr>
            <w:tcW w:w="3681" w:type="dxa"/>
          </w:tcPr>
          <w:p w14:paraId="363EC5A7" w14:textId="77777777" w:rsidR="00AA4E4D" w:rsidRPr="008E303E" w:rsidRDefault="00AA4E4D" w:rsidP="00E740DB">
            <w:pPr>
              <w:rPr>
                <w:rFonts w:asciiTheme="majorBidi" w:hAnsiTheme="majorBidi" w:cstheme="majorBidi"/>
              </w:rPr>
            </w:pPr>
            <w:r w:rsidRPr="008E303E">
              <w:rPr>
                <w:rFonts w:asciiTheme="majorBidi" w:hAnsiTheme="majorBidi" w:cstheme="majorBidi"/>
              </w:rPr>
              <w:t>Baseline</w:t>
            </w:r>
          </w:p>
        </w:tc>
        <w:tc>
          <w:tcPr>
            <w:tcW w:w="2329" w:type="dxa"/>
          </w:tcPr>
          <w:p w14:paraId="21316B24" w14:textId="49623F23" w:rsidR="00AA4E4D" w:rsidRPr="008E303E" w:rsidRDefault="00E27F3D" w:rsidP="00E740DB">
            <w:pPr>
              <w:jc w:val="center"/>
              <w:rPr>
                <w:rFonts w:asciiTheme="majorBidi" w:hAnsiTheme="majorBidi" w:cstheme="majorBidi"/>
              </w:rPr>
            </w:pPr>
            <w:r w:rsidRPr="008E303E">
              <w:rPr>
                <w:rFonts w:asciiTheme="majorBidi" w:hAnsiTheme="majorBidi" w:cstheme="majorBidi"/>
              </w:rPr>
              <w:t>1.3 (1.0)</w:t>
            </w:r>
          </w:p>
        </w:tc>
        <w:tc>
          <w:tcPr>
            <w:tcW w:w="3006" w:type="dxa"/>
          </w:tcPr>
          <w:p w14:paraId="7FE804E3" w14:textId="0DB153D8" w:rsidR="00AA4E4D" w:rsidRPr="008E303E" w:rsidRDefault="00E27F3D" w:rsidP="00E740DB">
            <w:pPr>
              <w:jc w:val="center"/>
              <w:rPr>
                <w:rFonts w:asciiTheme="majorBidi" w:hAnsiTheme="majorBidi" w:cstheme="majorBidi"/>
              </w:rPr>
            </w:pPr>
            <w:r w:rsidRPr="008E303E">
              <w:rPr>
                <w:rFonts w:asciiTheme="majorBidi" w:hAnsiTheme="majorBidi" w:cstheme="majorBidi"/>
              </w:rPr>
              <w:t>1.5 (1.0)</w:t>
            </w:r>
          </w:p>
        </w:tc>
      </w:tr>
      <w:tr w:rsidR="00AA4E4D" w14:paraId="4BF9691C" w14:textId="77777777" w:rsidTr="00E740DB">
        <w:tc>
          <w:tcPr>
            <w:tcW w:w="3681" w:type="dxa"/>
          </w:tcPr>
          <w:p w14:paraId="2AA161E8" w14:textId="77777777" w:rsidR="00AA4E4D" w:rsidRPr="008E303E" w:rsidRDefault="00AA4E4D" w:rsidP="00E740DB">
            <w:pPr>
              <w:rPr>
                <w:rFonts w:asciiTheme="majorBidi" w:hAnsiTheme="majorBidi" w:cstheme="majorBidi"/>
              </w:rPr>
            </w:pPr>
            <w:r w:rsidRPr="008E303E">
              <w:rPr>
                <w:rFonts w:asciiTheme="majorBidi" w:hAnsiTheme="majorBidi" w:cstheme="majorBidi"/>
              </w:rPr>
              <w:t>3 months</w:t>
            </w:r>
          </w:p>
        </w:tc>
        <w:tc>
          <w:tcPr>
            <w:tcW w:w="2329" w:type="dxa"/>
          </w:tcPr>
          <w:p w14:paraId="0C35C579" w14:textId="0E13EB98" w:rsidR="00AA4E4D" w:rsidRPr="008E303E" w:rsidRDefault="00E27F3D" w:rsidP="00E740DB">
            <w:pPr>
              <w:jc w:val="center"/>
              <w:rPr>
                <w:rFonts w:asciiTheme="majorBidi" w:hAnsiTheme="majorBidi" w:cstheme="majorBidi"/>
              </w:rPr>
            </w:pPr>
            <w:r w:rsidRPr="008E303E">
              <w:rPr>
                <w:rFonts w:asciiTheme="majorBidi" w:hAnsiTheme="majorBidi" w:cstheme="majorBidi"/>
              </w:rPr>
              <w:t>0.7 (1.0)</w:t>
            </w:r>
          </w:p>
        </w:tc>
        <w:tc>
          <w:tcPr>
            <w:tcW w:w="3006" w:type="dxa"/>
          </w:tcPr>
          <w:p w14:paraId="05E56251" w14:textId="2DDE8C53" w:rsidR="00AA4E4D" w:rsidRPr="008E303E" w:rsidRDefault="00E27F3D" w:rsidP="00E740DB">
            <w:pPr>
              <w:jc w:val="center"/>
              <w:rPr>
                <w:rFonts w:asciiTheme="majorBidi" w:hAnsiTheme="majorBidi" w:cstheme="majorBidi"/>
              </w:rPr>
            </w:pPr>
            <w:r w:rsidRPr="008E303E">
              <w:rPr>
                <w:rFonts w:asciiTheme="majorBidi" w:hAnsiTheme="majorBidi" w:cstheme="majorBidi"/>
              </w:rPr>
              <w:t>1.1 (1.1)</w:t>
            </w:r>
          </w:p>
        </w:tc>
      </w:tr>
      <w:tr w:rsidR="00AA4E4D" w14:paraId="0A6EEDEA" w14:textId="77777777" w:rsidTr="00E740DB">
        <w:tc>
          <w:tcPr>
            <w:tcW w:w="3681" w:type="dxa"/>
          </w:tcPr>
          <w:p w14:paraId="3A422D0A" w14:textId="77777777" w:rsidR="00AA4E4D" w:rsidRPr="008E303E" w:rsidRDefault="00AA4E4D" w:rsidP="00E740DB">
            <w:pPr>
              <w:rPr>
                <w:rFonts w:asciiTheme="majorBidi" w:hAnsiTheme="majorBidi" w:cstheme="majorBidi"/>
              </w:rPr>
            </w:pPr>
            <w:r w:rsidRPr="008E303E">
              <w:rPr>
                <w:rFonts w:asciiTheme="majorBidi" w:hAnsiTheme="majorBidi" w:cstheme="majorBidi"/>
              </w:rPr>
              <w:t>6 months</w:t>
            </w:r>
          </w:p>
        </w:tc>
        <w:tc>
          <w:tcPr>
            <w:tcW w:w="2329" w:type="dxa"/>
          </w:tcPr>
          <w:p w14:paraId="17C6B89E" w14:textId="651D7E0A" w:rsidR="00AA4E4D" w:rsidRPr="008E303E" w:rsidRDefault="00E27F3D" w:rsidP="00E740DB">
            <w:pPr>
              <w:jc w:val="center"/>
              <w:rPr>
                <w:rFonts w:asciiTheme="majorBidi" w:hAnsiTheme="majorBidi" w:cstheme="majorBidi"/>
              </w:rPr>
            </w:pPr>
            <w:r w:rsidRPr="008E303E">
              <w:rPr>
                <w:rFonts w:asciiTheme="majorBidi" w:hAnsiTheme="majorBidi" w:cstheme="majorBidi"/>
              </w:rPr>
              <w:t>0.6 (0.9)</w:t>
            </w:r>
          </w:p>
        </w:tc>
        <w:tc>
          <w:tcPr>
            <w:tcW w:w="3006" w:type="dxa"/>
          </w:tcPr>
          <w:p w14:paraId="3DA55306" w14:textId="7DDB2A78" w:rsidR="00AA4E4D" w:rsidRPr="008E303E" w:rsidRDefault="00E27F3D" w:rsidP="00E740DB">
            <w:pPr>
              <w:jc w:val="center"/>
              <w:rPr>
                <w:rFonts w:asciiTheme="majorBidi" w:hAnsiTheme="majorBidi" w:cstheme="majorBidi"/>
              </w:rPr>
            </w:pPr>
            <w:r w:rsidRPr="008E303E">
              <w:rPr>
                <w:rFonts w:asciiTheme="majorBidi" w:hAnsiTheme="majorBidi" w:cstheme="majorBidi"/>
              </w:rPr>
              <w:t>1.4 (1.1)</w:t>
            </w:r>
          </w:p>
        </w:tc>
      </w:tr>
      <w:tr w:rsidR="00AA4E4D" w14:paraId="00BF52BB" w14:textId="77777777" w:rsidTr="00E740DB">
        <w:tc>
          <w:tcPr>
            <w:tcW w:w="3681" w:type="dxa"/>
          </w:tcPr>
          <w:p w14:paraId="5CA9F097" w14:textId="77777777" w:rsidR="00AA4E4D" w:rsidRPr="008E303E" w:rsidRDefault="00AA4E4D" w:rsidP="00E740DB">
            <w:pPr>
              <w:rPr>
                <w:rFonts w:asciiTheme="majorBidi" w:hAnsiTheme="majorBidi" w:cstheme="majorBidi"/>
              </w:rPr>
            </w:pPr>
            <w:r w:rsidRPr="008E303E">
              <w:rPr>
                <w:rFonts w:asciiTheme="majorBidi" w:hAnsiTheme="majorBidi" w:cstheme="majorBidi"/>
                <w:b/>
                <w:bCs/>
              </w:rPr>
              <w:t>Mean tiredness score (sd)</w:t>
            </w:r>
          </w:p>
        </w:tc>
        <w:tc>
          <w:tcPr>
            <w:tcW w:w="2329" w:type="dxa"/>
          </w:tcPr>
          <w:p w14:paraId="7E7FAEBD" w14:textId="512983FE" w:rsidR="00AA4E4D" w:rsidRPr="008E303E" w:rsidRDefault="00AA4E4D" w:rsidP="00E740DB">
            <w:pPr>
              <w:jc w:val="center"/>
              <w:rPr>
                <w:rFonts w:asciiTheme="majorBidi" w:hAnsiTheme="majorBidi" w:cstheme="majorBidi"/>
              </w:rPr>
            </w:pPr>
          </w:p>
        </w:tc>
        <w:tc>
          <w:tcPr>
            <w:tcW w:w="3006" w:type="dxa"/>
          </w:tcPr>
          <w:p w14:paraId="035F795B" w14:textId="77777777" w:rsidR="00AA4E4D" w:rsidRPr="008E303E" w:rsidRDefault="00AA4E4D" w:rsidP="00E740DB">
            <w:pPr>
              <w:jc w:val="center"/>
              <w:rPr>
                <w:rFonts w:asciiTheme="majorBidi" w:hAnsiTheme="majorBidi" w:cstheme="majorBidi"/>
              </w:rPr>
            </w:pPr>
          </w:p>
        </w:tc>
      </w:tr>
      <w:tr w:rsidR="00AA4E4D" w14:paraId="3F8DA82F" w14:textId="77777777" w:rsidTr="00E740DB">
        <w:tc>
          <w:tcPr>
            <w:tcW w:w="3681" w:type="dxa"/>
          </w:tcPr>
          <w:p w14:paraId="46D58C07" w14:textId="77777777" w:rsidR="00AA4E4D" w:rsidRPr="008E303E" w:rsidRDefault="00AA4E4D" w:rsidP="00E740DB">
            <w:pPr>
              <w:rPr>
                <w:rFonts w:asciiTheme="majorBidi" w:hAnsiTheme="majorBidi" w:cstheme="majorBidi"/>
              </w:rPr>
            </w:pPr>
            <w:r w:rsidRPr="008E303E">
              <w:rPr>
                <w:rFonts w:asciiTheme="majorBidi" w:hAnsiTheme="majorBidi" w:cstheme="majorBidi"/>
              </w:rPr>
              <w:t>Baseline</w:t>
            </w:r>
          </w:p>
        </w:tc>
        <w:tc>
          <w:tcPr>
            <w:tcW w:w="2329" w:type="dxa"/>
          </w:tcPr>
          <w:p w14:paraId="0969B5F3" w14:textId="383E82B7" w:rsidR="00AA4E4D" w:rsidRPr="008E303E" w:rsidRDefault="00E27F3D" w:rsidP="00E740DB">
            <w:pPr>
              <w:jc w:val="center"/>
              <w:rPr>
                <w:rFonts w:asciiTheme="majorBidi" w:hAnsiTheme="majorBidi" w:cstheme="majorBidi"/>
              </w:rPr>
            </w:pPr>
            <w:r w:rsidRPr="008E303E">
              <w:rPr>
                <w:rFonts w:asciiTheme="majorBidi" w:hAnsiTheme="majorBidi" w:cstheme="majorBidi"/>
              </w:rPr>
              <w:t>1.8 (0.8)</w:t>
            </w:r>
          </w:p>
        </w:tc>
        <w:tc>
          <w:tcPr>
            <w:tcW w:w="3006" w:type="dxa"/>
          </w:tcPr>
          <w:p w14:paraId="3775DC35" w14:textId="53AAD002" w:rsidR="00AA4E4D" w:rsidRPr="008E303E" w:rsidRDefault="00E27F3D" w:rsidP="00E740DB">
            <w:pPr>
              <w:jc w:val="center"/>
              <w:rPr>
                <w:rFonts w:asciiTheme="majorBidi" w:hAnsiTheme="majorBidi" w:cstheme="majorBidi"/>
              </w:rPr>
            </w:pPr>
            <w:r w:rsidRPr="008E303E">
              <w:rPr>
                <w:rFonts w:asciiTheme="majorBidi" w:hAnsiTheme="majorBidi" w:cstheme="majorBidi"/>
              </w:rPr>
              <w:t>1.9 (0.7)</w:t>
            </w:r>
          </w:p>
        </w:tc>
      </w:tr>
      <w:tr w:rsidR="00AA4E4D" w14:paraId="0FAA06DD" w14:textId="77777777" w:rsidTr="00E740DB">
        <w:tc>
          <w:tcPr>
            <w:tcW w:w="3681" w:type="dxa"/>
          </w:tcPr>
          <w:p w14:paraId="3879DF21" w14:textId="77777777" w:rsidR="00AA4E4D" w:rsidRPr="008E303E" w:rsidRDefault="00AA4E4D" w:rsidP="00E740DB">
            <w:pPr>
              <w:rPr>
                <w:rFonts w:asciiTheme="majorBidi" w:hAnsiTheme="majorBidi" w:cstheme="majorBidi"/>
              </w:rPr>
            </w:pPr>
            <w:r w:rsidRPr="008E303E">
              <w:rPr>
                <w:rFonts w:asciiTheme="majorBidi" w:hAnsiTheme="majorBidi" w:cstheme="majorBidi"/>
              </w:rPr>
              <w:t>3 months</w:t>
            </w:r>
          </w:p>
        </w:tc>
        <w:tc>
          <w:tcPr>
            <w:tcW w:w="2329" w:type="dxa"/>
          </w:tcPr>
          <w:p w14:paraId="3671B67A" w14:textId="25DCF667" w:rsidR="00AA4E4D" w:rsidRPr="008E303E" w:rsidRDefault="00E27F3D" w:rsidP="00E740DB">
            <w:pPr>
              <w:jc w:val="center"/>
              <w:rPr>
                <w:rFonts w:asciiTheme="majorBidi" w:hAnsiTheme="majorBidi" w:cstheme="majorBidi"/>
              </w:rPr>
            </w:pPr>
            <w:r w:rsidRPr="008E303E">
              <w:rPr>
                <w:rFonts w:asciiTheme="majorBidi" w:hAnsiTheme="majorBidi" w:cstheme="majorBidi"/>
              </w:rPr>
              <w:t>1.1 (0.9)</w:t>
            </w:r>
          </w:p>
        </w:tc>
        <w:tc>
          <w:tcPr>
            <w:tcW w:w="3006" w:type="dxa"/>
          </w:tcPr>
          <w:p w14:paraId="437236B8" w14:textId="565DADFF" w:rsidR="00AA4E4D" w:rsidRPr="008E303E" w:rsidRDefault="00E27F3D" w:rsidP="00E740DB">
            <w:pPr>
              <w:jc w:val="center"/>
              <w:rPr>
                <w:rFonts w:asciiTheme="majorBidi" w:hAnsiTheme="majorBidi" w:cstheme="majorBidi"/>
              </w:rPr>
            </w:pPr>
            <w:r w:rsidRPr="008E303E">
              <w:rPr>
                <w:rFonts w:asciiTheme="majorBidi" w:hAnsiTheme="majorBidi" w:cstheme="majorBidi"/>
              </w:rPr>
              <w:t>1.4 (0.9)</w:t>
            </w:r>
          </w:p>
        </w:tc>
      </w:tr>
      <w:tr w:rsidR="00AA4E4D" w14:paraId="17C888C1" w14:textId="77777777" w:rsidTr="00E740DB">
        <w:tc>
          <w:tcPr>
            <w:tcW w:w="3681" w:type="dxa"/>
          </w:tcPr>
          <w:p w14:paraId="08D613D8" w14:textId="77777777" w:rsidR="00AA4E4D" w:rsidRPr="008E303E" w:rsidRDefault="00AA4E4D" w:rsidP="00E740DB">
            <w:pPr>
              <w:rPr>
                <w:rFonts w:asciiTheme="majorBidi" w:hAnsiTheme="majorBidi" w:cstheme="majorBidi"/>
              </w:rPr>
            </w:pPr>
            <w:r w:rsidRPr="008E303E">
              <w:rPr>
                <w:rFonts w:asciiTheme="majorBidi" w:hAnsiTheme="majorBidi" w:cstheme="majorBidi"/>
              </w:rPr>
              <w:t>6 months</w:t>
            </w:r>
          </w:p>
        </w:tc>
        <w:tc>
          <w:tcPr>
            <w:tcW w:w="2329" w:type="dxa"/>
          </w:tcPr>
          <w:p w14:paraId="17C40ADB" w14:textId="320DBC71" w:rsidR="00AA4E4D" w:rsidRPr="008E303E" w:rsidRDefault="00E27F3D" w:rsidP="00E740DB">
            <w:pPr>
              <w:jc w:val="center"/>
              <w:rPr>
                <w:rFonts w:asciiTheme="majorBidi" w:hAnsiTheme="majorBidi" w:cstheme="majorBidi"/>
              </w:rPr>
            </w:pPr>
            <w:r w:rsidRPr="008E303E">
              <w:rPr>
                <w:rFonts w:asciiTheme="majorBidi" w:hAnsiTheme="majorBidi" w:cstheme="majorBidi"/>
              </w:rPr>
              <w:t>0.9 (0.9)</w:t>
            </w:r>
          </w:p>
        </w:tc>
        <w:tc>
          <w:tcPr>
            <w:tcW w:w="3006" w:type="dxa"/>
          </w:tcPr>
          <w:p w14:paraId="56E12EAD" w14:textId="0391F4A8" w:rsidR="00AA4E4D" w:rsidRPr="008E303E" w:rsidRDefault="00E27F3D" w:rsidP="00E740DB">
            <w:pPr>
              <w:jc w:val="center"/>
              <w:rPr>
                <w:rFonts w:asciiTheme="majorBidi" w:hAnsiTheme="majorBidi" w:cstheme="majorBidi"/>
              </w:rPr>
            </w:pPr>
            <w:r w:rsidRPr="008E303E">
              <w:rPr>
                <w:rFonts w:asciiTheme="majorBidi" w:hAnsiTheme="majorBidi" w:cstheme="majorBidi"/>
              </w:rPr>
              <w:t>1.7 (0.8)</w:t>
            </w:r>
          </w:p>
        </w:tc>
      </w:tr>
      <w:tr w:rsidR="00AA4E4D" w14:paraId="4E5473CC" w14:textId="77777777" w:rsidTr="00E740DB">
        <w:tc>
          <w:tcPr>
            <w:tcW w:w="3681" w:type="dxa"/>
          </w:tcPr>
          <w:p w14:paraId="033308CB" w14:textId="77777777" w:rsidR="00AA4E4D" w:rsidRPr="008E303E" w:rsidRDefault="00AA4E4D" w:rsidP="00E740DB">
            <w:pPr>
              <w:rPr>
                <w:rFonts w:asciiTheme="majorBidi" w:hAnsiTheme="majorBidi" w:cstheme="majorBidi"/>
              </w:rPr>
            </w:pPr>
            <w:r w:rsidRPr="008E303E">
              <w:rPr>
                <w:rFonts w:asciiTheme="majorBidi" w:hAnsiTheme="majorBidi" w:cstheme="majorBidi"/>
                <w:b/>
                <w:bCs/>
              </w:rPr>
              <w:t>Mean weakness score (sd)</w:t>
            </w:r>
          </w:p>
        </w:tc>
        <w:tc>
          <w:tcPr>
            <w:tcW w:w="2329" w:type="dxa"/>
          </w:tcPr>
          <w:p w14:paraId="57E4FB75" w14:textId="77777777" w:rsidR="00AA4E4D" w:rsidRPr="008E303E" w:rsidRDefault="00AA4E4D" w:rsidP="00E740DB">
            <w:pPr>
              <w:jc w:val="center"/>
              <w:rPr>
                <w:rFonts w:asciiTheme="majorBidi" w:hAnsiTheme="majorBidi" w:cstheme="majorBidi"/>
              </w:rPr>
            </w:pPr>
          </w:p>
        </w:tc>
        <w:tc>
          <w:tcPr>
            <w:tcW w:w="3006" w:type="dxa"/>
          </w:tcPr>
          <w:p w14:paraId="068F9BB0" w14:textId="77777777" w:rsidR="00AA4E4D" w:rsidRPr="008E303E" w:rsidRDefault="00AA4E4D" w:rsidP="00E740DB">
            <w:pPr>
              <w:jc w:val="center"/>
              <w:rPr>
                <w:rFonts w:asciiTheme="majorBidi" w:hAnsiTheme="majorBidi" w:cstheme="majorBidi"/>
              </w:rPr>
            </w:pPr>
          </w:p>
        </w:tc>
      </w:tr>
      <w:tr w:rsidR="00AA4E4D" w14:paraId="7AD47AD7" w14:textId="77777777" w:rsidTr="00E740DB">
        <w:tc>
          <w:tcPr>
            <w:tcW w:w="3681" w:type="dxa"/>
          </w:tcPr>
          <w:p w14:paraId="18EB302E" w14:textId="77777777" w:rsidR="00AA4E4D" w:rsidRPr="008E303E" w:rsidRDefault="00AA4E4D" w:rsidP="00E740DB">
            <w:pPr>
              <w:rPr>
                <w:rFonts w:asciiTheme="majorBidi" w:hAnsiTheme="majorBidi" w:cstheme="majorBidi"/>
              </w:rPr>
            </w:pPr>
            <w:r w:rsidRPr="008E303E">
              <w:rPr>
                <w:rFonts w:asciiTheme="majorBidi" w:hAnsiTheme="majorBidi" w:cstheme="majorBidi"/>
              </w:rPr>
              <w:t>Baseline</w:t>
            </w:r>
          </w:p>
        </w:tc>
        <w:tc>
          <w:tcPr>
            <w:tcW w:w="2329" w:type="dxa"/>
          </w:tcPr>
          <w:p w14:paraId="11A40ABD" w14:textId="4C83070C" w:rsidR="00AA4E4D" w:rsidRPr="008E303E" w:rsidRDefault="00E27F3D" w:rsidP="00E740DB">
            <w:pPr>
              <w:jc w:val="center"/>
              <w:rPr>
                <w:rFonts w:asciiTheme="majorBidi" w:hAnsiTheme="majorBidi" w:cstheme="majorBidi"/>
              </w:rPr>
            </w:pPr>
            <w:r w:rsidRPr="008E303E">
              <w:rPr>
                <w:rFonts w:asciiTheme="majorBidi" w:hAnsiTheme="majorBidi" w:cstheme="majorBidi"/>
              </w:rPr>
              <w:t>1.3 (0.8)</w:t>
            </w:r>
          </w:p>
        </w:tc>
        <w:tc>
          <w:tcPr>
            <w:tcW w:w="3006" w:type="dxa"/>
          </w:tcPr>
          <w:p w14:paraId="5D3CA6B6" w14:textId="5E8B4CB3" w:rsidR="00AA4E4D" w:rsidRPr="008E303E" w:rsidRDefault="00E27F3D" w:rsidP="00E740DB">
            <w:pPr>
              <w:jc w:val="center"/>
              <w:rPr>
                <w:rFonts w:asciiTheme="majorBidi" w:hAnsiTheme="majorBidi" w:cstheme="majorBidi"/>
              </w:rPr>
            </w:pPr>
            <w:r w:rsidRPr="008E303E">
              <w:rPr>
                <w:rFonts w:asciiTheme="majorBidi" w:hAnsiTheme="majorBidi" w:cstheme="majorBidi"/>
              </w:rPr>
              <w:t>1.3 (0.9)</w:t>
            </w:r>
          </w:p>
        </w:tc>
      </w:tr>
      <w:tr w:rsidR="00AA4E4D" w14:paraId="61BD2DF7" w14:textId="77777777" w:rsidTr="00E740DB">
        <w:tc>
          <w:tcPr>
            <w:tcW w:w="3681" w:type="dxa"/>
          </w:tcPr>
          <w:p w14:paraId="44798B6F" w14:textId="77777777" w:rsidR="00AA4E4D" w:rsidRPr="008E303E" w:rsidRDefault="00AA4E4D" w:rsidP="00E740DB">
            <w:pPr>
              <w:rPr>
                <w:rFonts w:asciiTheme="majorBidi" w:hAnsiTheme="majorBidi" w:cstheme="majorBidi"/>
              </w:rPr>
            </w:pPr>
            <w:r w:rsidRPr="008E303E">
              <w:rPr>
                <w:rFonts w:asciiTheme="majorBidi" w:hAnsiTheme="majorBidi" w:cstheme="majorBidi"/>
              </w:rPr>
              <w:t>3 months</w:t>
            </w:r>
          </w:p>
        </w:tc>
        <w:tc>
          <w:tcPr>
            <w:tcW w:w="2329" w:type="dxa"/>
          </w:tcPr>
          <w:p w14:paraId="05E6E896" w14:textId="130235BD" w:rsidR="00AA4E4D" w:rsidRPr="008E303E" w:rsidRDefault="00E27F3D" w:rsidP="00E740DB">
            <w:pPr>
              <w:jc w:val="center"/>
              <w:rPr>
                <w:rFonts w:asciiTheme="majorBidi" w:hAnsiTheme="majorBidi" w:cstheme="majorBidi"/>
              </w:rPr>
            </w:pPr>
            <w:r w:rsidRPr="008E303E">
              <w:rPr>
                <w:rFonts w:asciiTheme="majorBidi" w:hAnsiTheme="majorBidi" w:cstheme="majorBidi"/>
              </w:rPr>
              <w:t>0.7 (0.8)</w:t>
            </w:r>
          </w:p>
        </w:tc>
        <w:tc>
          <w:tcPr>
            <w:tcW w:w="3006" w:type="dxa"/>
          </w:tcPr>
          <w:p w14:paraId="06756C02" w14:textId="50EA2D8A" w:rsidR="00AA4E4D" w:rsidRPr="008E303E" w:rsidRDefault="00E27F3D" w:rsidP="00E740DB">
            <w:pPr>
              <w:jc w:val="center"/>
              <w:rPr>
                <w:rFonts w:asciiTheme="majorBidi" w:hAnsiTheme="majorBidi" w:cstheme="majorBidi"/>
              </w:rPr>
            </w:pPr>
            <w:r w:rsidRPr="008E303E">
              <w:rPr>
                <w:rFonts w:asciiTheme="majorBidi" w:hAnsiTheme="majorBidi" w:cstheme="majorBidi"/>
              </w:rPr>
              <w:t>1.0 (0.9)</w:t>
            </w:r>
          </w:p>
        </w:tc>
      </w:tr>
      <w:tr w:rsidR="00AA4E4D" w14:paraId="242B890B" w14:textId="77777777" w:rsidTr="00E740DB">
        <w:tc>
          <w:tcPr>
            <w:tcW w:w="3681" w:type="dxa"/>
          </w:tcPr>
          <w:p w14:paraId="31994123" w14:textId="77777777" w:rsidR="00AA4E4D" w:rsidRPr="008E303E" w:rsidRDefault="00AA4E4D" w:rsidP="00E740DB">
            <w:pPr>
              <w:rPr>
                <w:rFonts w:asciiTheme="majorBidi" w:hAnsiTheme="majorBidi" w:cstheme="majorBidi"/>
              </w:rPr>
            </w:pPr>
            <w:r w:rsidRPr="008E303E">
              <w:rPr>
                <w:rFonts w:asciiTheme="majorBidi" w:hAnsiTheme="majorBidi" w:cstheme="majorBidi"/>
              </w:rPr>
              <w:t>6 months</w:t>
            </w:r>
          </w:p>
        </w:tc>
        <w:tc>
          <w:tcPr>
            <w:tcW w:w="2329" w:type="dxa"/>
          </w:tcPr>
          <w:p w14:paraId="5F649E79" w14:textId="0C55BB9A" w:rsidR="00AA4E4D" w:rsidRPr="008E303E" w:rsidRDefault="00E27F3D" w:rsidP="00E740DB">
            <w:pPr>
              <w:jc w:val="center"/>
              <w:rPr>
                <w:rFonts w:asciiTheme="majorBidi" w:hAnsiTheme="majorBidi" w:cstheme="majorBidi"/>
              </w:rPr>
            </w:pPr>
            <w:r w:rsidRPr="008E303E">
              <w:rPr>
                <w:rFonts w:asciiTheme="majorBidi" w:hAnsiTheme="majorBidi" w:cstheme="majorBidi"/>
              </w:rPr>
              <w:t>0.6 (0.7)</w:t>
            </w:r>
          </w:p>
        </w:tc>
        <w:tc>
          <w:tcPr>
            <w:tcW w:w="3006" w:type="dxa"/>
          </w:tcPr>
          <w:p w14:paraId="32208217" w14:textId="5FA9B4A4" w:rsidR="00AA4E4D" w:rsidRPr="008E303E" w:rsidRDefault="00E27F3D" w:rsidP="00E740DB">
            <w:pPr>
              <w:jc w:val="center"/>
              <w:rPr>
                <w:rFonts w:asciiTheme="majorBidi" w:hAnsiTheme="majorBidi" w:cstheme="majorBidi"/>
              </w:rPr>
            </w:pPr>
            <w:r w:rsidRPr="008E303E">
              <w:rPr>
                <w:rFonts w:asciiTheme="majorBidi" w:hAnsiTheme="majorBidi" w:cstheme="majorBidi"/>
              </w:rPr>
              <w:t>1.2 (0.9)</w:t>
            </w:r>
          </w:p>
        </w:tc>
      </w:tr>
      <w:tr w:rsidR="0080610D" w14:paraId="35FAF38A" w14:textId="77777777" w:rsidTr="00E740DB">
        <w:tc>
          <w:tcPr>
            <w:tcW w:w="3681" w:type="dxa"/>
          </w:tcPr>
          <w:p w14:paraId="353538EC" w14:textId="792D4C5B" w:rsidR="0080610D" w:rsidRPr="008E303E" w:rsidRDefault="0080610D" w:rsidP="0080610D">
            <w:pPr>
              <w:rPr>
                <w:rFonts w:asciiTheme="majorBidi" w:hAnsiTheme="majorBidi" w:cstheme="majorBidi"/>
              </w:rPr>
            </w:pPr>
            <w:r w:rsidRPr="008E303E">
              <w:rPr>
                <w:rFonts w:asciiTheme="majorBidi" w:hAnsiTheme="majorBidi" w:cstheme="majorBidi"/>
                <w:b/>
                <w:bCs/>
              </w:rPr>
              <w:t>Mean flushed score (sd)</w:t>
            </w:r>
          </w:p>
        </w:tc>
        <w:tc>
          <w:tcPr>
            <w:tcW w:w="2329" w:type="dxa"/>
          </w:tcPr>
          <w:p w14:paraId="55D58BFA" w14:textId="77777777" w:rsidR="0080610D" w:rsidRPr="008E303E" w:rsidRDefault="0080610D" w:rsidP="0080610D">
            <w:pPr>
              <w:jc w:val="center"/>
              <w:rPr>
                <w:rFonts w:asciiTheme="majorBidi" w:hAnsiTheme="majorBidi" w:cstheme="majorBidi"/>
              </w:rPr>
            </w:pPr>
          </w:p>
        </w:tc>
        <w:tc>
          <w:tcPr>
            <w:tcW w:w="3006" w:type="dxa"/>
          </w:tcPr>
          <w:p w14:paraId="7C67D247" w14:textId="77777777" w:rsidR="0080610D" w:rsidRPr="008E303E" w:rsidRDefault="0080610D" w:rsidP="0080610D">
            <w:pPr>
              <w:jc w:val="center"/>
              <w:rPr>
                <w:rFonts w:asciiTheme="majorBidi" w:hAnsiTheme="majorBidi" w:cstheme="majorBidi"/>
              </w:rPr>
            </w:pPr>
          </w:p>
        </w:tc>
      </w:tr>
      <w:tr w:rsidR="00AA4E4D" w14:paraId="3D1CC664" w14:textId="77777777" w:rsidTr="00E740DB">
        <w:tc>
          <w:tcPr>
            <w:tcW w:w="3681" w:type="dxa"/>
          </w:tcPr>
          <w:p w14:paraId="775DD7CF" w14:textId="77777777" w:rsidR="00AA4E4D" w:rsidRPr="008E303E" w:rsidRDefault="00AA4E4D" w:rsidP="00E740DB">
            <w:pPr>
              <w:rPr>
                <w:rFonts w:asciiTheme="majorBidi" w:hAnsiTheme="majorBidi" w:cstheme="majorBidi"/>
              </w:rPr>
            </w:pPr>
            <w:r w:rsidRPr="008E303E">
              <w:rPr>
                <w:rFonts w:asciiTheme="majorBidi" w:hAnsiTheme="majorBidi" w:cstheme="majorBidi"/>
              </w:rPr>
              <w:t>Baseline</w:t>
            </w:r>
          </w:p>
        </w:tc>
        <w:tc>
          <w:tcPr>
            <w:tcW w:w="2329" w:type="dxa"/>
          </w:tcPr>
          <w:p w14:paraId="662D28DE" w14:textId="15851785" w:rsidR="00AA4E4D" w:rsidRPr="008E303E" w:rsidRDefault="00E27F3D" w:rsidP="00E740DB">
            <w:pPr>
              <w:jc w:val="center"/>
              <w:rPr>
                <w:rFonts w:asciiTheme="majorBidi" w:hAnsiTheme="majorBidi" w:cstheme="majorBidi"/>
              </w:rPr>
            </w:pPr>
            <w:r w:rsidRPr="008E303E">
              <w:rPr>
                <w:rFonts w:asciiTheme="majorBidi" w:hAnsiTheme="majorBidi" w:cstheme="majorBidi"/>
              </w:rPr>
              <w:t>1.0 (0.9)</w:t>
            </w:r>
          </w:p>
        </w:tc>
        <w:tc>
          <w:tcPr>
            <w:tcW w:w="3006" w:type="dxa"/>
          </w:tcPr>
          <w:p w14:paraId="6D85B279" w14:textId="2DA2DB54" w:rsidR="00AA4E4D" w:rsidRPr="008E303E" w:rsidRDefault="00E27F3D" w:rsidP="00E740DB">
            <w:pPr>
              <w:jc w:val="center"/>
              <w:rPr>
                <w:rFonts w:asciiTheme="majorBidi" w:hAnsiTheme="majorBidi" w:cstheme="majorBidi"/>
              </w:rPr>
            </w:pPr>
            <w:r w:rsidRPr="008E303E">
              <w:rPr>
                <w:rFonts w:asciiTheme="majorBidi" w:hAnsiTheme="majorBidi" w:cstheme="majorBidi"/>
              </w:rPr>
              <w:t>0.9 (0.8)</w:t>
            </w:r>
          </w:p>
        </w:tc>
      </w:tr>
      <w:tr w:rsidR="00AA4E4D" w14:paraId="14D3542B" w14:textId="77777777" w:rsidTr="00E740DB">
        <w:tc>
          <w:tcPr>
            <w:tcW w:w="3681" w:type="dxa"/>
          </w:tcPr>
          <w:p w14:paraId="13F3BCAD" w14:textId="77777777" w:rsidR="00AA4E4D" w:rsidRPr="008E303E" w:rsidRDefault="00AA4E4D" w:rsidP="00E740DB">
            <w:pPr>
              <w:rPr>
                <w:rFonts w:asciiTheme="majorBidi" w:hAnsiTheme="majorBidi" w:cstheme="majorBidi"/>
              </w:rPr>
            </w:pPr>
            <w:r w:rsidRPr="008E303E">
              <w:rPr>
                <w:rFonts w:asciiTheme="majorBidi" w:hAnsiTheme="majorBidi" w:cstheme="majorBidi"/>
              </w:rPr>
              <w:t>3 months</w:t>
            </w:r>
          </w:p>
        </w:tc>
        <w:tc>
          <w:tcPr>
            <w:tcW w:w="2329" w:type="dxa"/>
          </w:tcPr>
          <w:p w14:paraId="089A043B" w14:textId="3B3DBAF8" w:rsidR="00AA4E4D" w:rsidRPr="008E303E" w:rsidRDefault="00E27F3D" w:rsidP="00E740DB">
            <w:pPr>
              <w:jc w:val="center"/>
              <w:rPr>
                <w:rFonts w:asciiTheme="majorBidi" w:hAnsiTheme="majorBidi" w:cstheme="majorBidi"/>
              </w:rPr>
            </w:pPr>
            <w:r w:rsidRPr="008E303E">
              <w:rPr>
                <w:rFonts w:asciiTheme="majorBidi" w:hAnsiTheme="majorBidi" w:cstheme="majorBidi"/>
              </w:rPr>
              <w:t>0.5 (0.8)</w:t>
            </w:r>
          </w:p>
        </w:tc>
        <w:tc>
          <w:tcPr>
            <w:tcW w:w="3006" w:type="dxa"/>
          </w:tcPr>
          <w:p w14:paraId="17A0F492" w14:textId="73D72E60" w:rsidR="00AA4E4D" w:rsidRPr="008E303E" w:rsidRDefault="00E27F3D" w:rsidP="00E740DB">
            <w:pPr>
              <w:jc w:val="center"/>
              <w:rPr>
                <w:rFonts w:asciiTheme="majorBidi" w:hAnsiTheme="majorBidi" w:cstheme="majorBidi"/>
              </w:rPr>
            </w:pPr>
            <w:r w:rsidRPr="008E303E">
              <w:rPr>
                <w:rFonts w:asciiTheme="majorBidi" w:hAnsiTheme="majorBidi" w:cstheme="majorBidi"/>
              </w:rPr>
              <w:t>0.7 (0.9)</w:t>
            </w:r>
          </w:p>
        </w:tc>
      </w:tr>
      <w:tr w:rsidR="00AA4E4D" w14:paraId="5CD8FD9F" w14:textId="77777777" w:rsidTr="00E740DB">
        <w:tc>
          <w:tcPr>
            <w:tcW w:w="3681" w:type="dxa"/>
          </w:tcPr>
          <w:p w14:paraId="0A50A1E8" w14:textId="77777777" w:rsidR="00AA4E4D" w:rsidRPr="008E303E" w:rsidRDefault="00AA4E4D" w:rsidP="00E740DB">
            <w:pPr>
              <w:rPr>
                <w:rFonts w:asciiTheme="majorBidi" w:hAnsiTheme="majorBidi" w:cstheme="majorBidi"/>
              </w:rPr>
            </w:pPr>
            <w:r w:rsidRPr="008E303E">
              <w:rPr>
                <w:rFonts w:asciiTheme="majorBidi" w:hAnsiTheme="majorBidi" w:cstheme="majorBidi"/>
              </w:rPr>
              <w:t>6 months</w:t>
            </w:r>
          </w:p>
        </w:tc>
        <w:tc>
          <w:tcPr>
            <w:tcW w:w="2329" w:type="dxa"/>
          </w:tcPr>
          <w:p w14:paraId="5260022B" w14:textId="5B0A300C" w:rsidR="00AA4E4D" w:rsidRPr="008E303E" w:rsidRDefault="007B517B" w:rsidP="00E740DB">
            <w:pPr>
              <w:jc w:val="center"/>
              <w:rPr>
                <w:rFonts w:asciiTheme="majorBidi" w:hAnsiTheme="majorBidi" w:cstheme="majorBidi"/>
              </w:rPr>
            </w:pPr>
            <w:r w:rsidRPr="008E303E">
              <w:rPr>
                <w:rFonts w:asciiTheme="majorBidi" w:hAnsiTheme="majorBidi" w:cstheme="majorBidi"/>
              </w:rPr>
              <w:t>0.4 (0.6)</w:t>
            </w:r>
          </w:p>
        </w:tc>
        <w:tc>
          <w:tcPr>
            <w:tcW w:w="3006" w:type="dxa"/>
          </w:tcPr>
          <w:p w14:paraId="48401100" w14:textId="7323FC3B" w:rsidR="00AA4E4D" w:rsidRPr="008E303E" w:rsidRDefault="007B517B" w:rsidP="00E740DB">
            <w:pPr>
              <w:jc w:val="center"/>
              <w:rPr>
                <w:rFonts w:asciiTheme="majorBidi" w:hAnsiTheme="majorBidi" w:cstheme="majorBidi"/>
              </w:rPr>
            </w:pPr>
            <w:r w:rsidRPr="008E303E">
              <w:rPr>
                <w:rFonts w:asciiTheme="majorBidi" w:hAnsiTheme="majorBidi" w:cstheme="majorBidi"/>
              </w:rPr>
              <w:t>0.8 (0.9)</w:t>
            </w:r>
          </w:p>
        </w:tc>
      </w:tr>
      <w:tr w:rsidR="007B517B" w14:paraId="695EE2BC" w14:textId="77777777" w:rsidTr="00E740DB">
        <w:tc>
          <w:tcPr>
            <w:tcW w:w="3681" w:type="dxa"/>
          </w:tcPr>
          <w:p w14:paraId="203D0119" w14:textId="14BD7C09" w:rsidR="007B517B" w:rsidRPr="008E303E" w:rsidRDefault="007B517B" w:rsidP="007B517B">
            <w:pPr>
              <w:rPr>
                <w:rFonts w:asciiTheme="majorBidi" w:hAnsiTheme="majorBidi" w:cstheme="majorBidi"/>
              </w:rPr>
            </w:pPr>
            <w:r w:rsidRPr="008E303E">
              <w:rPr>
                <w:rFonts w:asciiTheme="majorBidi" w:hAnsiTheme="majorBidi" w:cstheme="majorBidi"/>
                <w:b/>
                <w:bCs/>
              </w:rPr>
              <w:t>Mean total severity score (sd)</w:t>
            </w:r>
          </w:p>
        </w:tc>
        <w:tc>
          <w:tcPr>
            <w:tcW w:w="2329" w:type="dxa"/>
          </w:tcPr>
          <w:p w14:paraId="5F5FDEEB" w14:textId="77777777" w:rsidR="007B517B" w:rsidRPr="008E303E" w:rsidRDefault="007B517B" w:rsidP="007B517B">
            <w:pPr>
              <w:jc w:val="center"/>
              <w:rPr>
                <w:rFonts w:asciiTheme="majorBidi" w:hAnsiTheme="majorBidi" w:cstheme="majorBidi"/>
              </w:rPr>
            </w:pPr>
          </w:p>
        </w:tc>
        <w:tc>
          <w:tcPr>
            <w:tcW w:w="3006" w:type="dxa"/>
          </w:tcPr>
          <w:p w14:paraId="7BF7B81B" w14:textId="77777777" w:rsidR="007B517B" w:rsidRPr="008E303E" w:rsidRDefault="007B517B" w:rsidP="007B517B">
            <w:pPr>
              <w:jc w:val="center"/>
              <w:rPr>
                <w:rFonts w:asciiTheme="majorBidi" w:hAnsiTheme="majorBidi" w:cstheme="majorBidi"/>
              </w:rPr>
            </w:pPr>
          </w:p>
        </w:tc>
      </w:tr>
      <w:tr w:rsidR="007B517B" w14:paraId="4E42D249" w14:textId="77777777" w:rsidTr="00E740DB">
        <w:tc>
          <w:tcPr>
            <w:tcW w:w="3681" w:type="dxa"/>
          </w:tcPr>
          <w:p w14:paraId="3459BD19" w14:textId="38D50252" w:rsidR="007B517B" w:rsidRPr="008E303E" w:rsidRDefault="007B517B" w:rsidP="007B517B">
            <w:pPr>
              <w:rPr>
                <w:rFonts w:asciiTheme="majorBidi" w:hAnsiTheme="majorBidi" w:cstheme="majorBidi"/>
              </w:rPr>
            </w:pPr>
            <w:r w:rsidRPr="008E303E">
              <w:rPr>
                <w:rFonts w:asciiTheme="majorBidi" w:hAnsiTheme="majorBidi" w:cstheme="majorBidi"/>
              </w:rPr>
              <w:t>Baseline</w:t>
            </w:r>
          </w:p>
        </w:tc>
        <w:tc>
          <w:tcPr>
            <w:tcW w:w="2329" w:type="dxa"/>
          </w:tcPr>
          <w:p w14:paraId="71B830C3" w14:textId="5EC6C44D" w:rsidR="007B517B" w:rsidRPr="008E303E" w:rsidRDefault="007B517B" w:rsidP="007B517B">
            <w:pPr>
              <w:jc w:val="center"/>
              <w:rPr>
                <w:rFonts w:asciiTheme="majorBidi" w:hAnsiTheme="majorBidi" w:cstheme="majorBidi"/>
              </w:rPr>
            </w:pPr>
            <w:r w:rsidRPr="008E303E">
              <w:rPr>
                <w:rFonts w:asciiTheme="majorBidi" w:hAnsiTheme="majorBidi" w:cstheme="majorBidi"/>
              </w:rPr>
              <w:t>11.3 (4.7)</w:t>
            </w:r>
          </w:p>
        </w:tc>
        <w:tc>
          <w:tcPr>
            <w:tcW w:w="3006" w:type="dxa"/>
          </w:tcPr>
          <w:p w14:paraId="42338A06" w14:textId="0A65A6E0" w:rsidR="007B517B" w:rsidRPr="008E303E" w:rsidRDefault="007B517B" w:rsidP="007B517B">
            <w:pPr>
              <w:jc w:val="center"/>
              <w:rPr>
                <w:rFonts w:asciiTheme="majorBidi" w:hAnsiTheme="majorBidi" w:cstheme="majorBidi"/>
              </w:rPr>
            </w:pPr>
            <w:r w:rsidRPr="008E303E">
              <w:rPr>
                <w:rFonts w:asciiTheme="majorBidi" w:hAnsiTheme="majorBidi" w:cstheme="majorBidi"/>
              </w:rPr>
              <w:t>11.3 (4.6)</w:t>
            </w:r>
          </w:p>
        </w:tc>
      </w:tr>
      <w:tr w:rsidR="007B517B" w14:paraId="1E03FA6E" w14:textId="77777777" w:rsidTr="00E740DB">
        <w:tc>
          <w:tcPr>
            <w:tcW w:w="3681" w:type="dxa"/>
          </w:tcPr>
          <w:p w14:paraId="39110C3D" w14:textId="78BF9E3D" w:rsidR="007B517B" w:rsidRPr="008E303E" w:rsidRDefault="007B517B" w:rsidP="007B517B">
            <w:pPr>
              <w:rPr>
                <w:rFonts w:asciiTheme="majorBidi" w:hAnsiTheme="majorBidi" w:cstheme="majorBidi"/>
              </w:rPr>
            </w:pPr>
            <w:r w:rsidRPr="008E303E">
              <w:rPr>
                <w:rFonts w:asciiTheme="majorBidi" w:hAnsiTheme="majorBidi" w:cstheme="majorBidi"/>
              </w:rPr>
              <w:t>3 months</w:t>
            </w:r>
          </w:p>
        </w:tc>
        <w:tc>
          <w:tcPr>
            <w:tcW w:w="2329" w:type="dxa"/>
          </w:tcPr>
          <w:p w14:paraId="5E0F471E" w14:textId="6A267335" w:rsidR="007B517B" w:rsidRPr="008E303E" w:rsidRDefault="007B517B" w:rsidP="007B517B">
            <w:pPr>
              <w:jc w:val="center"/>
              <w:rPr>
                <w:rFonts w:asciiTheme="majorBidi" w:hAnsiTheme="majorBidi" w:cstheme="majorBidi"/>
              </w:rPr>
            </w:pPr>
            <w:r w:rsidRPr="008E303E">
              <w:rPr>
                <w:rFonts w:asciiTheme="majorBidi" w:hAnsiTheme="majorBidi" w:cstheme="majorBidi"/>
              </w:rPr>
              <w:t>6.22 (5.3)</w:t>
            </w:r>
          </w:p>
        </w:tc>
        <w:tc>
          <w:tcPr>
            <w:tcW w:w="3006" w:type="dxa"/>
          </w:tcPr>
          <w:p w14:paraId="0B282444" w14:textId="601EAB91" w:rsidR="007B517B" w:rsidRPr="008E303E" w:rsidRDefault="007B517B" w:rsidP="007B517B">
            <w:pPr>
              <w:jc w:val="center"/>
              <w:rPr>
                <w:rFonts w:asciiTheme="majorBidi" w:hAnsiTheme="majorBidi" w:cstheme="majorBidi"/>
              </w:rPr>
            </w:pPr>
            <w:r w:rsidRPr="008E303E">
              <w:rPr>
                <w:rFonts w:asciiTheme="majorBidi" w:hAnsiTheme="majorBidi" w:cstheme="majorBidi"/>
              </w:rPr>
              <w:t>8.72 (5.6)</w:t>
            </w:r>
          </w:p>
        </w:tc>
      </w:tr>
      <w:tr w:rsidR="007B517B" w14:paraId="4AAFFEDF" w14:textId="77777777" w:rsidTr="00E740DB">
        <w:tc>
          <w:tcPr>
            <w:tcW w:w="3681" w:type="dxa"/>
          </w:tcPr>
          <w:p w14:paraId="6E05AB52" w14:textId="13A8C86C" w:rsidR="007B517B" w:rsidRPr="008E303E" w:rsidRDefault="007B517B" w:rsidP="007B517B">
            <w:pPr>
              <w:rPr>
                <w:rFonts w:asciiTheme="majorBidi" w:hAnsiTheme="majorBidi" w:cstheme="majorBidi"/>
              </w:rPr>
            </w:pPr>
            <w:r w:rsidRPr="008E303E">
              <w:rPr>
                <w:rFonts w:asciiTheme="majorBidi" w:hAnsiTheme="majorBidi" w:cstheme="majorBidi"/>
              </w:rPr>
              <w:t>6 months</w:t>
            </w:r>
          </w:p>
        </w:tc>
        <w:tc>
          <w:tcPr>
            <w:tcW w:w="2329" w:type="dxa"/>
          </w:tcPr>
          <w:p w14:paraId="6A8A56C8" w14:textId="4D1D9C8B" w:rsidR="007B517B" w:rsidRPr="008E303E" w:rsidRDefault="007B517B" w:rsidP="007B517B">
            <w:pPr>
              <w:jc w:val="center"/>
              <w:rPr>
                <w:rFonts w:asciiTheme="majorBidi" w:hAnsiTheme="majorBidi" w:cstheme="majorBidi"/>
              </w:rPr>
            </w:pPr>
            <w:r w:rsidRPr="008E303E">
              <w:rPr>
                <w:rFonts w:asciiTheme="majorBidi" w:hAnsiTheme="majorBidi" w:cstheme="majorBidi"/>
              </w:rPr>
              <w:t>5.24 (4.8)</w:t>
            </w:r>
          </w:p>
        </w:tc>
        <w:tc>
          <w:tcPr>
            <w:tcW w:w="3006" w:type="dxa"/>
          </w:tcPr>
          <w:p w14:paraId="5830295F" w14:textId="040B5B03" w:rsidR="007B517B" w:rsidRPr="008E303E" w:rsidRDefault="007B517B" w:rsidP="007B517B">
            <w:pPr>
              <w:jc w:val="center"/>
              <w:rPr>
                <w:rFonts w:asciiTheme="majorBidi" w:hAnsiTheme="majorBidi" w:cstheme="majorBidi"/>
              </w:rPr>
            </w:pPr>
            <w:r w:rsidRPr="008E303E">
              <w:rPr>
                <w:rFonts w:asciiTheme="majorBidi" w:hAnsiTheme="majorBidi" w:cstheme="majorBidi"/>
              </w:rPr>
              <w:t>10.2 (5.4)</w:t>
            </w:r>
          </w:p>
        </w:tc>
      </w:tr>
    </w:tbl>
    <w:p w14:paraId="48F2DCC1" w14:textId="77777777" w:rsidR="00AA4E4D" w:rsidRDefault="00AA4E4D" w:rsidP="00D75A35"/>
    <w:p w14:paraId="37D78F82" w14:textId="77777777" w:rsidR="00D75A35" w:rsidRDefault="00D75A35" w:rsidP="00D75A35"/>
    <w:p w14:paraId="64ECAC0D" w14:textId="77DB6C52" w:rsidR="00414DDF" w:rsidRPr="001F7927" w:rsidRDefault="00D75A35" w:rsidP="008E303E">
      <w:pPr>
        <w:jc w:val="both"/>
        <w:rPr>
          <w:rFonts w:asciiTheme="majorBidi" w:hAnsiTheme="majorBidi" w:cstheme="majorBidi"/>
          <w:sz w:val="24"/>
          <w:szCs w:val="24"/>
        </w:rPr>
      </w:pPr>
      <w:r w:rsidRPr="001F7927">
        <w:rPr>
          <w:rFonts w:asciiTheme="majorBidi" w:hAnsiTheme="majorBidi" w:cstheme="majorBidi"/>
          <w:sz w:val="24"/>
          <w:szCs w:val="24"/>
        </w:rPr>
        <w:lastRenderedPageBreak/>
        <w:t>The MAFSI severity score was collected with a 3-item Likert scale from 1 (mild) to 3 (severe) and summed to generate a summary score with a theoretical range from 0 (no AF symptoms) to 30 (all 10 symptoms at the most severe level).</w:t>
      </w:r>
    </w:p>
    <w:p w14:paraId="696BF9D1" w14:textId="77777777" w:rsidR="004600F8" w:rsidRDefault="004600F8"/>
    <w:p w14:paraId="4CE4C91F" w14:textId="77777777" w:rsidR="00414DDF" w:rsidRDefault="00414DDF"/>
    <w:p w14:paraId="4735D7A9" w14:textId="77777777" w:rsidR="00414DDF" w:rsidRDefault="00414DDF"/>
    <w:p w14:paraId="36FBCA4D" w14:textId="77777777" w:rsidR="00414DDF" w:rsidRDefault="00414DDF"/>
    <w:p w14:paraId="585C84EC" w14:textId="77777777" w:rsidR="00414DDF" w:rsidRDefault="00414DDF"/>
    <w:p w14:paraId="4F63E701" w14:textId="77777777" w:rsidR="00414DDF" w:rsidRDefault="00414DDF"/>
    <w:p w14:paraId="6AF3B58C" w14:textId="77777777" w:rsidR="00847CD8" w:rsidRPr="00AC216A" w:rsidRDefault="00847CD8"/>
    <w:p w14:paraId="540A180A" w14:textId="77777777" w:rsidR="003D33C3" w:rsidRDefault="003D33C3" w:rsidP="00AC216A">
      <w:pPr>
        <w:spacing w:line="480" w:lineRule="auto"/>
        <w:jc w:val="both"/>
      </w:pPr>
    </w:p>
    <w:p w14:paraId="177E4721" w14:textId="77777777" w:rsidR="001F7927" w:rsidRDefault="001F7927" w:rsidP="00AC216A">
      <w:pPr>
        <w:spacing w:line="480" w:lineRule="auto"/>
        <w:jc w:val="both"/>
      </w:pPr>
    </w:p>
    <w:p w14:paraId="38452C7C" w14:textId="77777777" w:rsidR="001F7927" w:rsidRDefault="001F7927" w:rsidP="00AC216A">
      <w:pPr>
        <w:spacing w:line="480" w:lineRule="auto"/>
        <w:jc w:val="both"/>
      </w:pPr>
    </w:p>
    <w:p w14:paraId="324F286F" w14:textId="77777777" w:rsidR="001F7927" w:rsidRDefault="001F7927" w:rsidP="00AC216A">
      <w:pPr>
        <w:spacing w:line="480" w:lineRule="auto"/>
        <w:jc w:val="both"/>
      </w:pPr>
    </w:p>
    <w:p w14:paraId="1B22307D" w14:textId="77777777" w:rsidR="001F7927" w:rsidRDefault="001F7927" w:rsidP="00AC216A">
      <w:pPr>
        <w:spacing w:line="480" w:lineRule="auto"/>
        <w:jc w:val="both"/>
      </w:pPr>
    </w:p>
    <w:p w14:paraId="7C5AAEF1" w14:textId="77777777" w:rsidR="001F7927" w:rsidRDefault="001F7927" w:rsidP="00AC216A">
      <w:pPr>
        <w:spacing w:line="480" w:lineRule="auto"/>
        <w:jc w:val="both"/>
      </w:pPr>
    </w:p>
    <w:p w14:paraId="7D2400DC" w14:textId="77777777" w:rsidR="008E303E" w:rsidRDefault="008E303E" w:rsidP="00AC216A">
      <w:pPr>
        <w:spacing w:line="480" w:lineRule="auto"/>
        <w:jc w:val="both"/>
      </w:pPr>
    </w:p>
    <w:p w14:paraId="2171659D" w14:textId="77777777" w:rsidR="008E303E" w:rsidRDefault="008E303E" w:rsidP="00AC216A">
      <w:pPr>
        <w:spacing w:line="480" w:lineRule="auto"/>
        <w:jc w:val="both"/>
      </w:pPr>
    </w:p>
    <w:p w14:paraId="30F9BEA9" w14:textId="77777777" w:rsidR="008E303E" w:rsidRDefault="008E303E" w:rsidP="00AC216A">
      <w:pPr>
        <w:spacing w:line="480" w:lineRule="auto"/>
        <w:jc w:val="both"/>
      </w:pPr>
    </w:p>
    <w:p w14:paraId="3AB92E10" w14:textId="77777777" w:rsidR="008E303E" w:rsidRDefault="008E303E" w:rsidP="00AC216A">
      <w:pPr>
        <w:spacing w:line="480" w:lineRule="auto"/>
        <w:jc w:val="both"/>
      </w:pPr>
    </w:p>
    <w:p w14:paraId="577058D2" w14:textId="77777777" w:rsidR="008E303E" w:rsidRDefault="008E303E" w:rsidP="00AC216A">
      <w:pPr>
        <w:spacing w:line="480" w:lineRule="auto"/>
        <w:jc w:val="both"/>
      </w:pPr>
    </w:p>
    <w:p w14:paraId="51C0806A" w14:textId="77777777" w:rsidR="008E303E" w:rsidRDefault="008E303E" w:rsidP="00AC216A">
      <w:pPr>
        <w:spacing w:line="480" w:lineRule="auto"/>
        <w:jc w:val="both"/>
      </w:pPr>
    </w:p>
    <w:p w14:paraId="0761B0A5" w14:textId="77777777" w:rsidR="008E303E" w:rsidRDefault="008E303E" w:rsidP="00AC216A">
      <w:pPr>
        <w:spacing w:line="480" w:lineRule="auto"/>
        <w:jc w:val="both"/>
      </w:pPr>
    </w:p>
    <w:p w14:paraId="2E25E2CB" w14:textId="77777777" w:rsidR="001F7927" w:rsidRDefault="001F7927" w:rsidP="00AC216A">
      <w:pPr>
        <w:spacing w:line="480" w:lineRule="auto"/>
        <w:jc w:val="both"/>
      </w:pPr>
    </w:p>
    <w:p w14:paraId="3C767D80" w14:textId="0DECD887" w:rsidR="00EA4F03" w:rsidRPr="000E3E32" w:rsidRDefault="00537D2B" w:rsidP="000E3E32">
      <w:pPr>
        <w:spacing w:line="480" w:lineRule="auto"/>
        <w:jc w:val="center"/>
        <w:rPr>
          <w:rFonts w:asciiTheme="majorBidi" w:hAnsiTheme="majorBidi" w:cstheme="majorBidi"/>
          <w:b/>
          <w:bCs/>
          <w:noProof/>
          <w:sz w:val="24"/>
          <w:szCs w:val="24"/>
        </w:rPr>
      </w:pPr>
      <w:r>
        <w:rPr>
          <w:rFonts w:asciiTheme="majorBidi" w:hAnsiTheme="majorBidi" w:cstheme="majorBidi"/>
          <w:b/>
          <w:bCs/>
          <w:noProof/>
          <w:sz w:val="24"/>
          <w:szCs w:val="24"/>
        </w:rPr>
        <w:lastRenderedPageBreak/>
        <w:t>e</w:t>
      </w:r>
      <w:r w:rsidR="000E3E32" w:rsidRPr="000E3E32">
        <w:rPr>
          <w:rFonts w:asciiTheme="majorBidi" w:hAnsiTheme="majorBidi" w:cstheme="majorBidi"/>
          <w:b/>
          <w:bCs/>
          <w:noProof/>
          <w:sz w:val="24"/>
          <w:szCs w:val="24"/>
        </w:rPr>
        <w:t xml:space="preserve">Figure 5: Estimated difference of </w:t>
      </w:r>
      <w:r w:rsidR="000E3E32">
        <w:rPr>
          <w:rFonts w:asciiTheme="majorBidi" w:hAnsiTheme="majorBidi" w:cstheme="majorBidi"/>
          <w:b/>
          <w:bCs/>
          <w:noProof/>
          <w:sz w:val="24"/>
          <w:szCs w:val="24"/>
        </w:rPr>
        <w:t xml:space="preserve">individual </w:t>
      </w:r>
      <w:r w:rsidR="004600F8" w:rsidRPr="000E3E32">
        <w:rPr>
          <w:rFonts w:asciiTheme="majorBidi" w:hAnsiTheme="majorBidi" w:cstheme="majorBidi"/>
          <w:b/>
          <w:bCs/>
          <w:noProof/>
          <w:sz w:val="24"/>
          <w:szCs w:val="24"/>
        </w:rPr>
        <w:t>MAFSI scores</w:t>
      </w:r>
      <w:r w:rsidR="000E3E32" w:rsidRPr="000E3E32">
        <w:rPr>
          <w:rFonts w:asciiTheme="majorBidi" w:hAnsiTheme="majorBidi" w:cstheme="majorBidi"/>
          <w:b/>
          <w:bCs/>
          <w:noProof/>
          <w:sz w:val="24"/>
          <w:szCs w:val="24"/>
        </w:rPr>
        <w:t xml:space="preserve"> at 3 months</w:t>
      </w:r>
    </w:p>
    <w:p w14:paraId="4084A03E" w14:textId="18FAE858" w:rsidR="00EA4F03" w:rsidRPr="000E3E32" w:rsidRDefault="00F0043A" w:rsidP="00AC216A">
      <w:pPr>
        <w:spacing w:line="480" w:lineRule="auto"/>
        <w:jc w:val="both"/>
        <w:rPr>
          <w:rFonts w:asciiTheme="majorBidi" w:hAnsiTheme="majorBidi" w:cstheme="majorBidi"/>
          <w:noProof/>
          <w:sz w:val="24"/>
          <w:szCs w:val="24"/>
        </w:rPr>
      </w:pPr>
      <w:r>
        <w:rPr>
          <w:rFonts w:asciiTheme="majorBidi" w:hAnsiTheme="majorBidi" w:cstheme="majorBidi"/>
          <w:noProof/>
          <w:sz w:val="24"/>
          <w:szCs w:val="24"/>
        </w:rPr>
        <w:drawing>
          <wp:inline distT="0" distB="0" distL="0" distR="0" wp14:anchorId="688E9574" wp14:editId="507F987A">
            <wp:extent cx="6422390" cy="4768847"/>
            <wp:effectExtent l="0" t="0" r="0" b="0"/>
            <wp:docPr id="11413081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33190" cy="4776866"/>
                    </a:xfrm>
                    <a:prstGeom prst="rect">
                      <a:avLst/>
                    </a:prstGeom>
                    <a:noFill/>
                  </pic:spPr>
                </pic:pic>
              </a:graphicData>
            </a:graphic>
          </wp:inline>
        </w:drawing>
      </w:r>
    </w:p>
    <w:p w14:paraId="2ABFF7FD" w14:textId="71A111F0" w:rsidR="00EA4F03" w:rsidRDefault="00EA4F03" w:rsidP="00AC216A">
      <w:pPr>
        <w:spacing w:line="480" w:lineRule="auto"/>
        <w:jc w:val="both"/>
        <w:rPr>
          <w:rFonts w:asciiTheme="majorBidi" w:hAnsiTheme="majorBidi" w:cstheme="majorBidi"/>
          <w:noProof/>
          <w:sz w:val="24"/>
          <w:szCs w:val="24"/>
        </w:rPr>
      </w:pPr>
    </w:p>
    <w:p w14:paraId="01668082" w14:textId="77777777" w:rsidR="000E3E32" w:rsidRDefault="000E3E32" w:rsidP="000E3E32">
      <w:pPr>
        <w:spacing w:line="480" w:lineRule="auto"/>
        <w:jc w:val="center"/>
        <w:rPr>
          <w:rFonts w:asciiTheme="majorBidi" w:hAnsiTheme="majorBidi" w:cstheme="majorBidi"/>
          <w:b/>
          <w:bCs/>
          <w:noProof/>
          <w:sz w:val="24"/>
          <w:szCs w:val="24"/>
        </w:rPr>
      </w:pPr>
    </w:p>
    <w:p w14:paraId="01AFCC31" w14:textId="77777777" w:rsidR="000E3E32" w:rsidRDefault="000E3E32" w:rsidP="000E3E32">
      <w:pPr>
        <w:spacing w:line="480" w:lineRule="auto"/>
        <w:jc w:val="center"/>
        <w:rPr>
          <w:rFonts w:asciiTheme="majorBidi" w:hAnsiTheme="majorBidi" w:cstheme="majorBidi"/>
          <w:b/>
          <w:bCs/>
          <w:noProof/>
          <w:sz w:val="24"/>
          <w:szCs w:val="24"/>
        </w:rPr>
      </w:pPr>
    </w:p>
    <w:p w14:paraId="38EA1FE5" w14:textId="77777777" w:rsidR="000E3E32" w:rsidRDefault="000E3E32" w:rsidP="000E3E32">
      <w:pPr>
        <w:spacing w:line="480" w:lineRule="auto"/>
        <w:jc w:val="center"/>
        <w:rPr>
          <w:rFonts w:asciiTheme="majorBidi" w:hAnsiTheme="majorBidi" w:cstheme="majorBidi"/>
          <w:b/>
          <w:bCs/>
          <w:noProof/>
          <w:sz w:val="24"/>
          <w:szCs w:val="24"/>
        </w:rPr>
      </w:pPr>
    </w:p>
    <w:p w14:paraId="280CD899" w14:textId="77777777" w:rsidR="00571C89" w:rsidRDefault="00571C89" w:rsidP="000E3E32">
      <w:pPr>
        <w:spacing w:line="480" w:lineRule="auto"/>
        <w:jc w:val="center"/>
        <w:rPr>
          <w:rFonts w:asciiTheme="majorBidi" w:hAnsiTheme="majorBidi" w:cstheme="majorBidi"/>
          <w:b/>
          <w:bCs/>
          <w:noProof/>
          <w:sz w:val="24"/>
          <w:szCs w:val="24"/>
        </w:rPr>
      </w:pPr>
    </w:p>
    <w:p w14:paraId="2A2C174F" w14:textId="77777777" w:rsidR="00571C89" w:rsidRDefault="00571C89" w:rsidP="000E3E32">
      <w:pPr>
        <w:spacing w:line="480" w:lineRule="auto"/>
        <w:jc w:val="center"/>
        <w:rPr>
          <w:rFonts w:asciiTheme="majorBidi" w:hAnsiTheme="majorBidi" w:cstheme="majorBidi"/>
          <w:b/>
          <w:bCs/>
          <w:noProof/>
          <w:sz w:val="24"/>
          <w:szCs w:val="24"/>
        </w:rPr>
      </w:pPr>
    </w:p>
    <w:p w14:paraId="79AADA3C" w14:textId="77777777" w:rsidR="00F0043A" w:rsidRDefault="00F0043A" w:rsidP="000E3E32">
      <w:pPr>
        <w:spacing w:line="480" w:lineRule="auto"/>
        <w:jc w:val="center"/>
        <w:rPr>
          <w:rFonts w:asciiTheme="majorBidi" w:hAnsiTheme="majorBidi" w:cstheme="majorBidi"/>
          <w:b/>
          <w:bCs/>
          <w:noProof/>
          <w:sz w:val="24"/>
          <w:szCs w:val="24"/>
        </w:rPr>
      </w:pPr>
    </w:p>
    <w:p w14:paraId="320567FE" w14:textId="77777777" w:rsidR="00571C89" w:rsidRDefault="00571C89" w:rsidP="000E3E32">
      <w:pPr>
        <w:spacing w:line="480" w:lineRule="auto"/>
        <w:jc w:val="center"/>
        <w:rPr>
          <w:rFonts w:asciiTheme="majorBidi" w:hAnsiTheme="majorBidi" w:cstheme="majorBidi"/>
          <w:b/>
          <w:bCs/>
          <w:noProof/>
          <w:sz w:val="24"/>
          <w:szCs w:val="24"/>
        </w:rPr>
      </w:pPr>
    </w:p>
    <w:p w14:paraId="4D2813E8" w14:textId="4CE701D5" w:rsidR="000E3E32" w:rsidRPr="000E3E32" w:rsidRDefault="00537D2B" w:rsidP="000E3E32">
      <w:pPr>
        <w:spacing w:line="480" w:lineRule="auto"/>
        <w:jc w:val="center"/>
        <w:rPr>
          <w:rFonts w:asciiTheme="majorBidi" w:hAnsiTheme="majorBidi" w:cstheme="majorBidi"/>
          <w:b/>
          <w:bCs/>
          <w:noProof/>
          <w:sz w:val="24"/>
          <w:szCs w:val="24"/>
        </w:rPr>
      </w:pPr>
      <w:r>
        <w:rPr>
          <w:rFonts w:asciiTheme="majorBidi" w:hAnsiTheme="majorBidi" w:cstheme="majorBidi"/>
          <w:b/>
          <w:bCs/>
          <w:noProof/>
          <w:sz w:val="24"/>
          <w:szCs w:val="24"/>
        </w:rPr>
        <w:lastRenderedPageBreak/>
        <w:t>e</w:t>
      </w:r>
      <w:r w:rsidR="000E3E32" w:rsidRPr="000E3E32">
        <w:rPr>
          <w:rFonts w:asciiTheme="majorBidi" w:hAnsiTheme="majorBidi" w:cstheme="majorBidi"/>
          <w:b/>
          <w:bCs/>
          <w:noProof/>
          <w:sz w:val="24"/>
          <w:szCs w:val="24"/>
        </w:rPr>
        <w:t xml:space="preserve">Figure </w:t>
      </w:r>
      <w:r w:rsidR="000E3E32">
        <w:rPr>
          <w:rFonts w:asciiTheme="majorBidi" w:hAnsiTheme="majorBidi" w:cstheme="majorBidi"/>
          <w:b/>
          <w:bCs/>
          <w:noProof/>
          <w:sz w:val="24"/>
          <w:szCs w:val="24"/>
        </w:rPr>
        <w:t>6</w:t>
      </w:r>
      <w:r w:rsidR="000E3E32" w:rsidRPr="000E3E32">
        <w:rPr>
          <w:rFonts w:asciiTheme="majorBidi" w:hAnsiTheme="majorBidi" w:cstheme="majorBidi"/>
          <w:b/>
          <w:bCs/>
          <w:noProof/>
          <w:sz w:val="24"/>
          <w:szCs w:val="24"/>
        </w:rPr>
        <w:t xml:space="preserve">: Estimated difference of </w:t>
      </w:r>
      <w:r w:rsidR="000E3E32">
        <w:rPr>
          <w:rFonts w:asciiTheme="majorBidi" w:hAnsiTheme="majorBidi" w:cstheme="majorBidi"/>
          <w:b/>
          <w:bCs/>
          <w:noProof/>
          <w:sz w:val="24"/>
          <w:szCs w:val="24"/>
        </w:rPr>
        <w:t xml:space="preserve">individual </w:t>
      </w:r>
      <w:r w:rsidR="000E3E32" w:rsidRPr="000E3E32">
        <w:rPr>
          <w:rFonts w:asciiTheme="majorBidi" w:hAnsiTheme="majorBidi" w:cstheme="majorBidi"/>
          <w:b/>
          <w:bCs/>
          <w:noProof/>
          <w:sz w:val="24"/>
          <w:szCs w:val="24"/>
        </w:rPr>
        <w:t xml:space="preserve">MAFSI scores at </w:t>
      </w:r>
      <w:r w:rsidR="000E3E32">
        <w:rPr>
          <w:rFonts w:asciiTheme="majorBidi" w:hAnsiTheme="majorBidi" w:cstheme="majorBidi"/>
          <w:b/>
          <w:bCs/>
          <w:noProof/>
          <w:sz w:val="24"/>
          <w:szCs w:val="24"/>
        </w:rPr>
        <w:t>6</w:t>
      </w:r>
      <w:r w:rsidR="000E3E32" w:rsidRPr="000E3E32">
        <w:rPr>
          <w:rFonts w:asciiTheme="majorBidi" w:hAnsiTheme="majorBidi" w:cstheme="majorBidi"/>
          <w:b/>
          <w:bCs/>
          <w:noProof/>
          <w:sz w:val="24"/>
          <w:szCs w:val="24"/>
        </w:rPr>
        <w:t xml:space="preserve"> months</w:t>
      </w:r>
    </w:p>
    <w:p w14:paraId="3F7F240B" w14:textId="5E26ADBF" w:rsidR="00EA4F03" w:rsidRDefault="00F0043A" w:rsidP="00AC216A">
      <w:pPr>
        <w:spacing w:line="480" w:lineRule="auto"/>
        <w:jc w:val="both"/>
        <w:rPr>
          <w:rFonts w:asciiTheme="majorBidi" w:hAnsiTheme="majorBidi" w:cstheme="majorBidi"/>
          <w:noProof/>
          <w:sz w:val="24"/>
          <w:szCs w:val="24"/>
        </w:rPr>
      </w:pPr>
      <w:r>
        <w:rPr>
          <w:rFonts w:asciiTheme="majorBidi" w:hAnsiTheme="majorBidi" w:cstheme="majorBidi"/>
          <w:noProof/>
          <w:sz w:val="24"/>
          <w:szCs w:val="24"/>
        </w:rPr>
        <w:drawing>
          <wp:inline distT="0" distB="0" distL="0" distR="0" wp14:anchorId="4E5B751B" wp14:editId="40545A4B">
            <wp:extent cx="6367506" cy="5734050"/>
            <wp:effectExtent l="0" t="0" r="0" b="0"/>
            <wp:docPr id="4942721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6738" cy="5751369"/>
                    </a:xfrm>
                    <a:prstGeom prst="rect">
                      <a:avLst/>
                    </a:prstGeom>
                    <a:noFill/>
                  </pic:spPr>
                </pic:pic>
              </a:graphicData>
            </a:graphic>
          </wp:inline>
        </w:drawing>
      </w:r>
    </w:p>
    <w:p w14:paraId="292B5C01" w14:textId="54603234" w:rsidR="00EA4F03" w:rsidRDefault="00EA4F03" w:rsidP="00AC216A">
      <w:pPr>
        <w:spacing w:line="480" w:lineRule="auto"/>
        <w:jc w:val="both"/>
        <w:rPr>
          <w:rFonts w:asciiTheme="majorBidi" w:hAnsiTheme="majorBidi" w:cstheme="majorBidi"/>
          <w:noProof/>
          <w:sz w:val="24"/>
          <w:szCs w:val="24"/>
        </w:rPr>
      </w:pPr>
    </w:p>
    <w:p w14:paraId="5474B334" w14:textId="77777777" w:rsidR="00EA4F03" w:rsidRDefault="00EA4F03" w:rsidP="00AC216A">
      <w:pPr>
        <w:spacing w:line="480" w:lineRule="auto"/>
        <w:jc w:val="both"/>
        <w:rPr>
          <w:rFonts w:asciiTheme="majorBidi" w:hAnsiTheme="majorBidi" w:cstheme="majorBidi"/>
          <w:noProof/>
          <w:sz w:val="24"/>
          <w:szCs w:val="24"/>
        </w:rPr>
      </w:pPr>
    </w:p>
    <w:p w14:paraId="5A82FABE" w14:textId="77777777" w:rsidR="000E3E32" w:rsidRDefault="000E3E32" w:rsidP="00AC216A">
      <w:pPr>
        <w:spacing w:line="480" w:lineRule="auto"/>
        <w:jc w:val="both"/>
        <w:rPr>
          <w:rFonts w:asciiTheme="majorBidi" w:hAnsiTheme="majorBidi" w:cstheme="majorBidi"/>
          <w:b/>
          <w:bCs/>
          <w:noProof/>
          <w:sz w:val="24"/>
          <w:szCs w:val="24"/>
        </w:rPr>
      </w:pPr>
    </w:p>
    <w:p w14:paraId="67404760" w14:textId="77777777" w:rsidR="000E3E32" w:rsidRDefault="000E3E32" w:rsidP="00AC216A">
      <w:pPr>
        <w:spacing w:line="480" w:lineRule="auto"/>
        <w:jc w:val="both"/>
        <w:rPr>
          <w:rFonts w:asciiTheme="majorBidi" w:hAnsiTheme="majorBidi" w:cstheme="majorBidi"/>
          <w:b/>
          <w:bCs/>
          <w:noProof/>
          <w:sz w:val="24"/>
          <w:szCs w:val="24"/>
        </w:rPr>
      </w:pPr>
    </w:p>
    <w:p w14:paraId="5ED73835" w14:textId="77777777" w:rsidR="0080610D" w:rsidRDefault="0080610D" w:rsidP="00AC216A">
      <w:pPr>
        <w:spacing w:line="480" w:lineRule="auto"/>
        <w:jc w:val="both"/>
        <w:rPr>
          <w:rFonts w:asciiTheme="majorBidi" w:hAnsiTheme="majorBidi" w:cstheme="majorBidi"/>
          <w:b/>
          <w:bCs/>
          <w:noProof/>
          <w:sz w:val="24"/>
          <w:szCs w:val="24"/>
        </w:rPr>
      </w:pPr>
    </w:p>
    <w:p w14:paraId="2FC78B34" w14:textId="77777777" w:rsidR="0080610D" w:rsidRDefault="0080610D" w:rsidP="00AC216A">
      <w:pPr>
        <w:spacing w:line="480" w:lineRule="auto"/>
        <w:jc w:val="both"/>
        <w:rPr>
          <w:rFonts w:asciiTheme="majorBidi" w:hAnsiTheme="majorBidi" w:cstheme="majorBidi"/>
          <w:b/>
          <w:bCs/>
          <w:noProof/>
          <w:sz w:val="24"/>
          <w:szCs w:val="24"/>
        </w:rPr>
      </w:pPr>
    </w:p>
    <w:p w14:paraId="0C2BFB88" w14:textId="49C264E9" w:rsidR="0080610D" w:rsidRPr="001F7927" w:rsidRDefault="001F7927" w:rsidP="009B7579">
      <w:pPr>
        <w:spacing w:line="480" w:lineRule="auto"/>
        <w:jc w:val="center"/>
        <w:rPr>
          <w:rFonts w:asciiTheme="majorBidi" w:hAnsiTheme="majorBidi" w:cstheme="majorBidi"/>
          <w:b/>
          <w:bCs/>
          <w:noProof/>
          <w:sz w:val="24"/>
          <w:szCs w:val="24"/>
        </w:rPr>
      </w:pPr>
      <w:r w:rsidRPr="001F7927">
        <w:rPr>
          <w:rFonts w:asciiTheme="majorBidi" w:hAnsiTheme="majorBidi" w:cstheme="majorBidi"/>
          <w:b/>
          <w:bCs/>
          <w:noProof/>
          <w:sz w:val="24"/>
          <w:szCs w:val="24"/>
        </w:rPr>
        <w:t>eTable 9:</w:t>
      </w:r>
      <w:r w:rsidR="008E303E">
        <w:rPr>
          <w:rFonts w:asciiTheme="majorBidi" w:hAnsiTheme="majorBidi" w:cstheme="majorBidi"/>
          <w:b/>
          <w:bCs/>
          <w:noProof/>
          <w:sz w:val="24"/>
          <w:szCs w:val="24"/>
        </w:rPr>
        <w:t xml:space="preserve"> </w:t>
      </w:r>
      <w:r w:rsidR="001755AA" w:rsidRPr="001F7927">
        <w:rPr>
          <w:rFonts w:asciiTheme="majorBidi" w:hAnsiTheme="majorBidi" w:cstheme="majorBidi"/>
          <w:b/>
          <w:bCs/>
          <w:noProof/>
          <w:sz w:val="24"/>
          <w:szCs w:val="24"/>
        </w:rPr>
        <w:t>36-Item Short Form Survey (SF-36) Scoring in the SHAM-PVI study</w:t>
      </w:r>
    </w:p>
    <w:tbl>
      <w:tblPr>
        <w:tblStyle w:val="TableGrid"/>
        <w:tblW w:w="0" w:type="auto"/>
        <w:tblLook w:val="04A0" w:firstRow="1" w:lastRow="0" w:firstColumn="1" w:lastColumn="0" w:noHBand="0" w:noVBand="1"/>
      </w:tblPr>
      <w:tblGrid>
        <w:gridCol w:w="4673"/>
        <w:gridCol w:w="2126"/>
        <w:gridCol w:w="2217"/>
      </w:tblGrid>
      <w:tr w:rsidR="0080610D" w14:paraId="372B30BC" w14:textId="77777777" w:rsidTr="001755AA">
        <w:tc>
          <w:tcPr>
            <w:tcW w:w="4673" w:type="dxa"/>
          </w:tcPr>
          <w:p w14:paraId="73B3209B" w14:textId="77777777" w:rsidR="0080610D" w:rsidRPr="001F7927" w:rsidRDefault="0080610D" w:rsidP="0080610D">
            <w:pPr>
              <w:spacing w:line="480" w:lineRule="auto"/>
              <w:jc w:val="both"/>
              <w:rPr>
                <w:rFonts w:asciiTheme="majorBidi" w:hAnsiTheme="majorBidi" w:cstheme="majorBidi"/>
                <w:b/>
                <w:bCs/>
                <w:noProof/>
                <w:sz w:val="24"/>
                <w:szCs w:val="24"/>
              </w:rPr>
            </w:pPr>
          </w:p>
        </w:tc>
        <w:tc>
          <w:tcPr>
            <w:tcW w:w="2126" w:type="dxa"/>
          </w:tcPr>
          <w:p w14:paraId="39F6C335" w14:textId="2E501D98" w:rsidR="0080610D" w:rsidRPr="001F7927" w:rsidRDefault="0080610D" w:rsidP="001755AA">
            <w:pPr>
              <w:spacing w:line="480" w:lineRule="auto"/>
              <w:jc w:val="center"/>
              <w:rPr>
                <w:rFonts w:asciiTheme="majorBidi" w:hAnsiTheme="majorBidi" w:cstheme="majorBidi"/>
                <w:b/>
                <w:bCs/>
                <w:noProof/>
                <w:sz w:val="24"/>
                <w:szCs w:val="24"/>
              </w:rPr>
            </w:pPr>
            <w:r w:rsidRPr="001F7927">
              <w:rPr>
                <w:rFonts w:asciiTheme="majorBidi" w:hAnsiTheme="majorBidi" w:cstheme="majorBidi"/>
                <w:b/>
                <w:bCs/>
                <w:sz w:val="24"/>
                <w:szCs w:val="24"/>
              </w:rPr>
              <w:t>Ablation</w:t>
            </w:r>
          </w:p>
        </w:tc>
        <w:tc>
          <w:tcPr>
            <w:tcW w:w="2217" w:type="dxa"/>
          </w:tcPr>
          <w:p w14:paraId="4AABAD7B" w14:textId="528C2CC1" w:rsidR="0080610D" w:rsidRPr="001F7927" w:rsidRDefault="0080610D" w:rsidP="001755AA">
            <w:pPr>
              <w:spacing w:line="480" w:lineRule="auto"/>
              <w:jc w:val="center"/>
              <w:rPr>
                <w:rFonts w:asciiTheme="majorBidi" w:hAnsiTheme="majorBidi" w:cstheme="majorBidi"/>
                <w:b/>
                <w:bCs/>
                <w:noProof/>
                <w:sz w:val="24"/>
                <w:szCs w:val="24"/>
              </w:rPr>
            </w:pPr>
            <w:r w:rsidRPr="001F7927">
              <w:rPr>
                <w:rFonts w:asciiTheme="majorBidi" w:hAnsiTheme="majorBidi" w:cstheme="majorBidi"/>
                <w:b/>
                <w:bCs/>
                <w:sz w:val="24"/>
                <w:szCs w:val="24"/>
              </w:rPr>
              <w:t>Sham intervention</w:t>
            </w:r>
          </w:p>
        </w:tc>
      </w:tr>
      <w:tr w:rsidR="0080610D" w14:paraId="4A525F01" w14:textId="77777777" w:rsidTr="001755AA">
        <w:tc>
          <w:tcPr>
            <w:tcW w:w="4673" w:type="dxa"/>
          </w:tcPr>
          <w:p w14:paraId="0EF9691A" w14:textId="2885387F" w:rsidR="0080610D" w:rsidRPr="001F7927" w:rsidRDefault="0080610D" w:rsidP="0080610D">
            <w:pPr>
              <w:spacing w:line="480" w:lineRule="auto"/>
              <w:jc w:val="both"/>
              <w:rPr>
                <w:rFonts w:asciiTheme="majorBidi" w:hAnsiTheme="majorBidi" w:cstheme="majorBidi"/>
                <w:b/>
                <w:bCs/>
                <w:noProof/>
                <w:sz w:val="24"/>
                <w:szCs w:val="24"/>
              </w:rPr>
            </w:pPr>
            <w:r w:rsidRPr="001F7927">
              <w:rPr>
                <w:rFonts w:asciiTheme="majorBidi" w:hAnsiTheme="majorBidi" w:cstheme="majorBidi"/>
                <w:b/>
                <w:bCs/>
                <w:sz w:val="24"/>
                <w:szCs w:val="24"/>
              </w:rPr>
              <w:t>Mean physical functioning score (sd)</w:t>
            </w:r>
          </w:p>
        </w:tc>
        <w:tc>
          <w:tcPr>
            <w:tcW w:w="2126" w:type="dxa"/>
          </w:tcPr>
          <w:p w14:paraId="1141C4E4" w14:textId="77777777" w:rsidR="0080610D" w:rsidRPr="001F7927" w:rsidRDefault="0080610D" w:rsidP="001755AA">
            <w:pPr>
              <w:spacing w:line="480" w:lineRule="auto"/>
              <w:jc w:val="center"/>
              <w:rPr>
                <w:rFonts w:asciiTheme="majorBidi" w:hAnsiTheme="majorBidi" w:cstheme="majorBidi"/>
                <w:b/>
                <w:bCs/>
                <w:noProof/>
                <w:sz w:val="24"/>
                <w:szCs w:val="24"/>
              </w:rPr>
            </w:pPr>
          </w:p>
        </w:tc>
        <w:tc>
          <w:tcPr>
            <w:tcW w:w="2217" w:type="dxa"/>
          </w:tcPr>
          <w:p w14:paraId="232B2C62" w14:textId="77777777" w:rsidR="0080610D" w:rsidRPr="001F7927" w:rsidRDefault="0080610D" w:rsidP="001755AA">
            <w:pPr>
              <w:spacing w:line="480" w:lineRule="auto"/>
              <w:jc w:val="center"/>
              <w:rPr>
                <w:rFonts w:asciiTheme="majorBidi" w:hAnsiTheme="majorBidi" w:cstheme="majorBidi"/>
                <w:b/>
                <w:bCs/>
                <w:noProof/>
                <w:sz w:val="24"/>
                <w:szCs w:val="24"/>
              </w:rPr>
            </w:pPr>
          </w:p>
        </w:tc>
      </w:tr>
      <w:tr w:rsidR="0080610D" w14:paraId="37B422A8" w14:textId="77777777" w:rsidTr="001755AA">
        <w:tc>
          <w:tcPr>
            <w:tcW w:w="4673" w:type="dxa"/>
          </w:tcPr>
          <w:p w14:paraId="55137411" w14:textId="2A290743" w:rsidR="0080610D" w:rsidRPr="001F7927" w:rsidRDefault="0080610D" w:rsidP="0080610D">
            <w:pPr>
              <w:spacing w:line="480" w:lineRule="auto"/>
              <w:jc w:val="both"/>
              <w:rPr>
                <w:rFonts w:asciiTheme="majorBidi" w:hAnsiTheme="majorBidi" w:cstheme="majorBidi"/>
                <w:b/>
                <w:bCs/>
                <w:noProof/>
                <w:sz w:val="24"/>
                <w:szCs w:val="24"/>
              </w:rPr>
            </w:pPr>
            <w:r w:rsidRPr="001F7927">
              <w:rPr>
                <w:rFonts w:asciiTheme="majorBidi" w:hAnsiTheme="majorBidi" w:cstheme="majorBidi"/>
                <w:sz w:val="24"/>
                <w:szCs w:val="24"/>
              </w:rPr>
              <w:t>Baseline</w:t>
            </w:r>
          </w:p>
        </w:tc>
        <w:tc>
          <w:tcPr>
            <w:tcW w:w="2126" w:type="dxa"/>
          </w:tcPr>
          <w:p w14:paraId="66588DAF" w14:textId="1B3CD0B4" w:rsidR="0080610D" w:rsidRPr="001F7927" w:rsidRDefault="0080610D"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56.0 (22.6)</w:t>
            </w:r>
          </w:p>
        </w:tc>
        <w:tc>
          <w:tcPr>
            <w:tcW w:w="2217" w:type="dxa"/>
          </w:tcPr>
          <w:p w14:paraId="6E4066C9" w14:textId="586BC7FB" w:rsidR="0080610D" w:rsidRPr="001F7927" w:rsidRDefault="0080610D"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53.3(24.7)</w:t>
            </w:r>
          </w:p>
        </w:tc>
      </w:tr>
      <w:tr w:rsidR="0080610D" w14:paraId="14412A9D" w14:textId="77777777" w:rsidTr="001755AA">
        <w:tc>
          <w:tcPr>
            <w:tcW w:w="4673" w:type="dxa"/>
          </w:tcPr>
          <w:p w14:paraId="14A267C4" w14:textId="03086717" w:rsidR="0080610D" w:rsidRPr="001F7927" w:rsidRDefault="0080610D" w:rsidP="0080610D">
            <w:pPr>
              <w:spacing w:line="480" w:lineRule="auto"/>
              <w:jc w:val="both"/>
              <w:rPr>
                <w:rFonts w:asciiTheme="majorBidi" w:hAnsiTheme="majorBidi" w:cstheme="majorBidi"/>
                <w:b/>
                <w:bCs/>
                <w:noProof/>
                <w:sz w:val="24"/>
                <w:szCs w:val="24"/>
              </w:rPr>
            </w:pPr>
            <w:r w:rsidRPr="001F7927">
              <w:rPr>
                <w:rFonts w:asciiTheme="majorBidi" w:hAnsiTheme="majorBidi" w:cstheme="majorBidi"/>
                <w:sz w:val="24"/>
                <w:szCs w:val="24"/>
              </w:rPr>
              <w:t>3 months</w:t>
            </w:r>
          </w:p>
        </w:tc>
        <w:tc>
          <w:tcPr>
            <w:tcW w:w="2126" w:type="dxa"/>
          </w:tcPr>
          <w:p w14:paraId="357390C9" w14:textId="711BDA46" w:rsidR="0080610D" w:rsidRPr="001F7927" w:rsidRDefault="00864D6D"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71.2 (25.6)</w:t>
            </w:r>
          </w:p>
        </w:tc>
        <w:tc>
          <w:tcPr>
            <w:tcW w:w="2217" w:type="dxa"/>
          </w:tcPr>
          <w:p w14:paraId="2D864CE8" w14:textId="1AECD830" w:rsidR="0080610D" w:rsidRPr="001F7927" w:rsidRDefault="00864D6D"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55.4 (28.9)</w:t>
            </w:r>
          </w:p>
        </w:tc>
      </w:tr>
      <w:tr w:rsidR="0080610D" w14:paraId="474915A0" w14:textId="77777777" w:rsidTr="001755AA">
        <w:tc>
          <w:tcPr>
            <w:tcW w:w="4673" w:type="dxa"/>
          </w:tcPr>
          <w:p w14:paraId="230C83B5" w14:textId="74679759" w:rsidR="0080610D" w:rsidRPr="001F7927" w:rsidRDefault="0080610D" w:rsidP="0080610D">
            <w:pPr>
              <w:spacing w:line="480" w:lineRule="auto"/>
              <w:jc w:val="both"/>
              <w:rPr>
                <w:rFonts w:asciiTheme="majorBidi" w:hAnsiTheme="majorBidi" w:cstheme="majorBidi"/>
                <w:b/>
                <w:bCs/>
                <w:noProof/>
                <w:sz w:val="24"/>
                <w:szCs w:val="24"/>
              </w:rPr>
            </w:pPr>
            <w:r w:rsidRPr="001F7927">
              <w:rPr>
                <w:rFonts w:asciiTheme="majorBidi" w:hAnsiTheme="majorBidi" w:cstheme="majorBidi"/>
                <w:sz w:val="24"/>
                <w:szCs w:val="24"/>
              </w:rPr>
              <w:t>6 months</w:t>
            </w:r>
          </w:p>
        </w:tc>
        <w:tc>
          <w:tcPr>
            <w:tcW w:w="2126" w:type="dxa"/>
          </w:tcPr>
          <w:p w14:paraId="322572D9" w14:textId="41FF6114" w:rsidR="0080610D" w:rsidRPr="001F7927" w:rsidRDefault="00864D6D"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73.3 (24.9)</w:t>
            </w:r>
          </w:p>
        </w:tc>
        <w:tc>
          <w:tcPr>
            <w:tcW w:w="2217" w:type="dxa"/>
          </w:tcPr>
          <w:p w14:paraId="61B3BC3B" w14:textId="63301989" w:rsidR="0080610D" w:rsidRPr="001F7927" w:rsidRDefault="00864D6D"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56.5 (29.1)</w:t>
            </w:r>
          </w:p>
        </w:tc>
      </w:tr>
      <w:tr w:rsidR="00864D6D" w14:paraId="76C3A9C4" w14:textId="77777777" w:rsidTr="001755AA">
        <w:tc>
          <w:tcPr>
            <w:tcW w:w="4673" w:type="dxa"/>
          </w:tcPr>
          <w:p w14:paraId="59CF6E12" w14:textId="3B3D1BB4" w:rsidR="00864D6D" w:rsidRPr="001F7927" w:rsidRDefault="00864D6D" w:rsidP="00864D6D">
            <w:pPr>
              <w:spacing w:line="480" w:lineRule="auto"/>
              <w:jc w:val="both"/>
              <w:rPr>
                <w:rFonts w:asciiTheme="majorBidi" w:hAnsiTheme="majorBidi" w:cstheme="majorBidi"/>
                <w:b/>
                <w:bCs/>
                <w:noProof/>
                <w:sz w:val="24"/>
                <w:szCs w:val="24"/>
              </w:rPr>
            </w:pPr>
            <w:r w:rsidRPr="001F7927">
              <w:rPr>
                <w:rFonts w:asciiTheme="majorBidi" w:hAnsiTheme="majorBidi" w:cstheme="majorBidi"/>
                <w:b/>
                <w:bCs/>
                <w:sz w:val="24"/>
                <w:szCs w:val="24"/>
              </w:rPr>
              <w:t>Mean role limitations due to physical health score (sd)</w:t>
            </w:r>
          </w:p>
        </w:tc>
        <w:tc>
          <w:tcPr>
            <w:tcW w:w="2126" w:type="dxa"/>
          </w:tcPr>
          <w:p w14:paraId="05BE854E" w14:textId="77777777" w:rsidR="00864D6D" w:rsidRPr="001F7927" w:rsidRDefault="00864D6D" w:rsidP="001755AA">
            <w:pPr>
              <w:spacing w:line="480" w:lineRule="auto"/>
              <w:jc w:val="center"/>
              <w:rPr>
                <w:rFonts w:asciiTheme="majorBidi" w:hAnsiTheme="majorBidi" w:cstheme="majorBidi"/>
                <w:b/>
                <w:bCs/>
                <w:noProof/>
                <w:sz w:val="24"/>
                <w:szCs w:val="24"/>
              </w:rPr>
            </w:pPr>
          </w:p>
        </w:tc>
        <w:tc>
          <w:tcPr>
            <w:tcW w:w="2217" w:type="dxa"/>
          </w:tcPr>
          <w:p w14:paraId="790CAFDD" w14:textId="77777777" w:rsidR="00864D6D" w:rsidRPr="001F7927" w:rsidRDefault="00864D6D" w:rsidP="001755AA">
            <w:pPr>
              <w:spacing w:line="480" w:lineRule="auto"/>
              <w:jc w:val="center"/>
              <w:rPr>
                <w:rFonts w:asciiTheme="majorBidi" w:hAnsiTheme="majorBidi" w:cstheme="majorBidi"/>
                <w:b/>
                <w:bCs/>
                <w:noProof/>
                <w:sz w:val="24"/>
                <w:szCs w:val="24"/>
              </w:rPr>
            </w:pPr>
          </w:p>
        </w:tc>
      </w:tr>
      <w:tr w:rsidR="00864D6D" w14:paraId="3C3143A2" w14:textId="77777777" w:rsidTr="001755AA">
        <w:tc>
          <w:tcPr>
            <w:tcW w:w="4673" w:type="dxa"/>
          </w:tcPr>
          <w:p w14:paraId="4B54C767" w14:textId="5AA35202" w:rsidR="00864D6D" w:rsidRPr="001F7927" w:rsidRDefault="00864D6D" w:rsidP="00864D6D">
            <w:pPr>
              <w:spacing w:line="480" w:lineRule="auto"/>
              <w:jc w:val="both"/>
              <w:rPr>
                <w:rFonts w:asciiTheme="majorBidi" w:hAnsiTheme="majorBidi" w:cstheme="majorBidi"/>
                <w:b/>
                <w:bCs/>
                <w:noProof/>
                <w:sz w:val="24"/>
                <w:szCs w:val="24"/>
              </w:rPr>
            </w:pPr>
            <w:r w:rsidRPr="001F7927">
              <w:rPr>
                <w:rFonts w:asciiTheme="majorBidi" w:hAnsiTheme="majorBidi" w:cstheme="majorBidi"/>
                <w:sz w:val="24"/>
                <w:szCs w:val="24"/>
              </w:rPr>
              <w:t>Baseline</w:t>
            </w:r>
          </w:p>
        </w:tc>
        <w:tc>
          <w:tcPr>
            <w:tcW w:w="2126" w:type="dxa"/>
          </w:tcPr>
          <w:p w14:paraId="0E72965C" w14:textId="6DFC20D0" w:rsidR="00864D6D" w:rsidRPr="001F7927" w:rsidRDefault="00864D6D"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31.7 (38.1)</w:t>
            </w:r>
          </w:p>
        </w:tc>
        <w:tc>
          <w:tcPr>
            <w:tcW w:w="2217" w:type="dxa"/>
          </w:tcPr>
          <w:p w14:paraId="5CFEF607" w14:textId="2075794E" w:rsidR="00864D6D" w:rsidRPr="001F7927" w:rsidRDefault="00864D6D"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33.1 (37.8)</w:t>
            </w:r>
          </w:p>
        </w:tc>
      </w:tr>
      <w:tr w:rsidR="00864D6D" w14:paraId="42082704" w14:textId="77777777" w:rsidTr="001755AA">
        <w:tc>
          <w:tcPr>
            <w:tcW w:w="4673" w:type="dxa"/>
          </w:tcPr>
          <w:p w14:paraId="48FC7691" w14:textId="468E0120" w:rsidR="00864D6D" w:rsidRPr="001F7927" w:rsidRDefault="00864D6D" w:rsidP="00864D6D">
            <w:pPr>
              <w:spacing w:line="480" w:lineRule="auto"/>
              <w:jc w:val="both"/>
              <w:rPr>
                <w:rFonts w:asciiTheme="majorBidi" w:hAnsiTheme="majorBidi" w:cstheme="majorBidi"/>
                <w:b/>
                <w:bCs/>
                <w:noProof/>
                <w:sz w:val="24"/>
                <w:szCs w:val="24"/>
              </w:rPr>
            </w:pPr>
            <w:r w:rsidRPr="001F7927">
              <w:rPr>
                <w:rFonts w:asciiTheme="majorBidi" w:hAnsiTheme="majorBidi" w:cstheme="majorBidi"/>
                <w:sz w:val="24"/>
                <w:szCs w:val="24"/>
              </w:rPr>
              <w:t>3 months</w:t>
            </w:r>
          </w:p>
        </w:tc>
        <w:tc>
          <w:tcPr>
            <w:tcW w:w="2126" w:type="dxa"/>
          </w:tcPr>
          <w:p w14:paraId="185D74EA" w14:textId="76C5605D" w:rsidR="00864D6D" w:rsidRPr="001F7927" w:rsidRDefault="00864D6D"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56.0 (45.5)</w:t>
            </w:r>
          </w:p>
        </w:tc>
        <w:tc>
          <w:tcPr>
            <w:tcW w:w="2217" w:type="dxa"/>
          </w:tcPr>
          <w:p w14:paraId="545AFF7C" w14:textId="0A661BBE" w:rsidR="00864D6D" w:rsidRPr="001F7927" w:rsidRDefault="00864D6D"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45.5 (41.2)</w:t>
            </w:r>
          </w:p>
        </w:tc>
      </w:tr>
      <w:tr w:rsidR="00864D6D" w14:paraId="0B2A7C15" w14:textId="77777777" w:rsidTr="001755AA">
        <w:tc>
          <w:tcPr>
            <w:tcW w:w="4673" w:type="dxa"/>
          </w:tcPr>
          <w:p w14:paraId="4DCD9EAB" w14:textId="50CDFFC4" w:rsidR="00864D6D" w:rsidRPr="001F7927" w:rsidRDefault="00864D6D" w:rsidP="00864D6D">
            <w:pPr>
              <w:spacing w:line="480" w:lineRule="auto"/>
              <w:jc w:val="both"/>
              <w:rPr>
                <w:rFonts w:asciiTheme="majorBidi" w:hAnsiTheme="majorBidi" w:cstheme="majorBidi"/>
                <w:b/>
                <w:bCs/>
                <w:noProof/>
                <w:sz w:val="24"/>
                <w:szCs w:val="24"/>
              </w:rPr>
            </w:pPr>
            <w:r w:rsidRPr="001F7927">
              <w:rPr>
                <w:rFonts w:asciiTheme="majorBidi" w:hAnsiTheme="majorBidi" w:cstheme="majorBidi"/>
                <w:sz w:val="24"/>
                <w:szCs w:val="24"/>
              </w:rPr>
              <w:t>6 months</w:t>
            </w:r>
          </w:p>
        </w:tc>
        <w:tc>
          <w:tcPr>
            <w:tcW w:w="2126" w:type="dxa"/>
          </w:tcPr>
          <w:p w14:paraId="644CD445" w14:textId="32F8E9C0" w:rsidR="00864D6D" w:rsidRPr="001F7927" w:rsidRDefault="00864D6D"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63.9 (40.1)</w:t>
            </w:r>
          </w:p>
        </w:tc>
        <w:tc>
          <w:tcPr>
            <w:tcW w:w="2217" w:type="dxa"/>
          </w:tcPr>
          <w:p w14:paraId="72784636" w14:textId="2CA6DBA0" w:rsidR="00864D6D" w:rsidRPr="001F7927" w:rsidRDefault="00864D6D"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36.1 (43.9)</w:t>
            </w:r>
          </w:p>
        </w:tc>
      </w:tr>
      <w:tr w:rsidR="00864D6D" w14:paraId="52C1FF73" w14:textId="77777777" w:rsidTr="001755AA">
        <w:tc>
          <w:tcPr>
            <w:tcW w:w="4673" w:type="dxa"/>
          </w:tcPr>
          <w:p w14:paraId="77E6EBD8" w14:textId="0C658E6D" w:rsidR="00864D6D" w:rsidRPr="001F7927" w:rsidRDefault="00864D6D" w:rsidP="00864D6D">
            <w:pPr>
              <w:spacing w:line="480" w:lineRule="auto"/>
              <w:jc w:val="both"/>
              <w:rPr>
                <w:rFonts w:asciiTheme="majorBidi" w:hAnsiTheme="majorBidi" w:cstheme="majorBidi"/>
                <w:b/>
                <w:bCs/>
                <w:noProof/>
                <w:sz w:val="24"/>
                <w:szCs w:val="24"/>
              </w:rPr>
            </w:pPr>
            <w:r w:rsidRPr="001F7927">
              <w:rPr>
                <w:rFonts w:asciiTheme="majorBidi" w:hAnsiTheme="majorBidi" w:cstheme="majorBidi"/>
                <w:b/>
                <w:bCs/>
                <w:sz w:val="24"/>
                <w:szCs w:val="24"/>
              </w:rPr>
              <w:t>Mean role limitations due to emotional problems score (sd)</w:t>
            </w:r>
          </w:p>
        </w:tc>
        <w:tc>
          <w:tcPr>
            <w:tcW w:w="2126" w:type="dxa"/>
          </w:tcPr>
          <w:p w14:paraId="70F2C2D7" w14:textId="77777777" w:rsidR="00864D6D" w:rsidRPr="001F7927" w:rsidRDefault="00864D6D" w:rsidP="001755AA">
            <w:pPr>
              <w:spacing w:line="480" w:lineRule="auto"/>
              <w:jc w:val="center"/>
              <w:rPr>
                <w:rFonts w:asciiTheme="majorBidi" w:hAnsiTheme="majorBidi" w:cstheme="majorBidi"/>
                <w:b/>
                <w:bCs/>
                <w:noProof/>
                <w:sz w:val="24"/>
                <w:szCs w:val="24"/>
              </w:rPr>
            </w:pPr>
          </w:p>
        </w:tc>
        <w:tc>
          <w:tcPr>
            <w:tcW w:w="2217" w:type="dxa"/>
          </w:tcPr>
          <w:p w14:paraId="2C29983C" w14:textId="77777777" w:rsidR="00864D6D" w:rsidRPr="001F7927" w:rsidRDefault="00864D6D" w:rsidP="001755AA">
            <w:pPr>
              <w:spacing w:line="480" w:lineRule="auto"/>
              <w:jc w:val="center"/>
              <w:rPr>
                <w:rFonts w:asciiTheme="majorBidi" w:hAnsiTheme="majorBidi" w:cstheme="majorBidi"/>
                <w:b/>
                <w:bCs/>
                <w:noProof/>
                <w:sz w:val="24"/>
                <w:szCs w:val="24"/>
              </w:rPr>
            </w:pPr>
          </w:p>
        </w:tc>
      </w:tr>
      <w:tr w:rsidR="00864D6D" w14:paraId="3B3ACFF1" w14:textId="77777777" w:rsidTr="001755AA">
        <w:tc>
          <w:tcPr>
            <w:tcW w:w="4673" w:type="dxa"/>
          </w:tcPr>
          <w:p w14:paraId="7771CDD1" w14:textId="74389EBE" w:rsidR="00864D6D" w:rsidRPr="001F7927" w:rsidRDefault="00864D6D" w:rsidP="00864D6D">
            <w:pPr>
              <w:spacing w:line="480" w:lineRule="auto"/>
              <w:jc w:val="both"/>
              <w:rPr>
                <w:rFonts w:asciiTheme="majorBidi" w:hAnsiTheme="majorBidi" w:cstheme="majorBidi"/>
                <w:b/>
                <w:bCs/>
                <w:noProof/>
                <w:sz w:val="24"/>
                <w:szCs w:val="24"/>
              </w:rPr>
            </w:pPr>
            <w:r w:rsidRPr="001F7927">
              <w:rPr>
                <w:rFonts w:asciiTheme="majorBidi" w:hAnsiTheme="majorBidi" w:cstheme="majorBidi"/>
                <w:sz w:val="24"/>
                <w:szCs w:val="24"/>
              </w:rPr>
              <w:t>Baseline</w:t>
            </w:r>
          </w:p>
        </w:tc>
        <w:tc>
          <w:tcPr>
            <w:tcW w:w="2126" w:type="dxa"/>
          </w:tcPr>
          <w:p w14:paraId="63F1D278" w14:textId="1837FF19" w:rsidR="00864D6D" w:rsidRPr="001F7927" w:rsidRDefault="00864D6D"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61.0 (41.8)</w:t>
            </w:r>
          </w:p>
        </w:tc>
        <w:tc>
          <w:tcPr>
            <w:tcW w:w="2217" w:type="dxa"/>
          </w:tcPr>
          <w:p w14:paraId="4F24360F" w14:textId="5006DBF9" w:rsidR="00864D6D" w:rsidRPr="001F7927" w:rsidRDefault="00864D6D"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62.4 (41.2)</w:t>
            </w:r>
          </w:p>
        </w:tc>
      </w:tr>
      <w:tr w:rsidR="00864D6D" w14:paraId="1DF78084" w14:textId="77777777" w:rsidTr="001755AA">
        <w:tc>
          <w:tcPr>
            <w:tcW w:w="4673" w:type="dxa"/>
          </w:tcPr>
          <w:p w14:paraId="5A481901" w14:textId="3B2EDC3B" w:rsidR="00864D6D" w:rsidRPr="001F7927" w:rsidRDefault="00864D6D" w:rsidP="00864D6D">
            <w:pPr>
              <w:spacing w:line="480" w:lineRule="auto"/>
              <w:jc w:val="both"/>
              <w:rPr>
                <w:rFonts w:asciiTheme="majorBidi" w:hAnsiTheme="majorBidi" w:cstheme="majorBidi"/>
                <w:b/>
                <w:bCs/>
                <w:noProof/>
                <w:sz w:val="24"/>
                <w:szCs w:val="24"/>
              </w:rPr>
            </w:pPr>
            <w:r w:rsidRPr="001F7927">
              <w:rPr>
                <w:rFonts w:asciiTheme="majorBidi" w:hAnsiTheme="majorBidi" w:cstheme="majorBidi"/>
                <w:sz w:val="24"/>
                <w:szCs w:val="24"/>
              </w:rPr>
              <w:t>3 months</w:t>
            </w:r>
          </w:p>
        </w:tc>
        <w:tc>
          <w:tcPr>
            <w:tcW w:w="2126" w:type="dxa"/>
          </w:tcPr>
          <w:p w14:paraId="1AF42E02" w14:textId="0A5914E7" w:rsidR="00864D6D" w:rsidRPr="001F7927" w:rsidRDefault="00864D6D"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79.9 (33.7)</w:t>
            </w:r>
          </w:p>
        </w:tc>
        <w:tc>
          <w:tcPr>
            <w:tcW w:w="2217" w:type="dxa"/>
          </w:tcPr>
          <w:p w14:paraId="2495B2C2" w14:textId="75A8FC10" w:rsidR="00864D6D" w:rsidRPr="001F7927" w:rsidRDefault="00864D6D"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68.8 (41.3)</w:t>
            </w:r>
          </w:p>
        </w:tc>
      </w:tr>
      <w:tr w:rsidR="00864D6D" w14:paraId="36BBCD73" w14:textId="77777777" w:rsidTr="001755AA">
        <w:tc>
          <w:tcPr>
            <w:tcW w:w="4673" w:type="dxa"/>
          </w:tcPr>
          <w:p w14:paraId="3B09F8BB" w14:textId="0FC38AFE" w:rsidR="00864D6D" w:rsidRPr="001F7927" w:rsidRDefault="00864D6D" w:rsidP="00864D6D">
            <w:pPr>
              <w:spacing w:line="480" w:lineRule="auto"/>
              <w:jc w:val="both"/>
              <w:rPr>
                <w:rFonts w:asciiTheme="majorBidi" w:hAnsiTheme="majorBidi" w:cstheme="majorBidi"/>
                <w:b/>
                <w:bCs/>
                <w:noProof/>
                <w:sz w:val="24"/>
                <w:szCs w:val="24"/>
              </w:rPr>
            </w:pPr>
            <w:r w:rsidRPr="001F7927">
              <w:rPr>
                <w:rFonts w:asciiTheme="majorBidi" w:hAnsiTheme="majorBidi" w:cstheme="majorBidi"/>
                <w:sz w:val="24"/>
                <w:szCs w:val="24"/>
              </w:rPr>
              <w:t>6 months</w:t>
            </w:r>
          </w:p>
        </w:tc>
        <w:tc>
          <w:tcPr>
            <w:tcW w:w="2126" w:type="dxa"/>
          </w:tcPr>
          <w:p w14:paraId="0898014B" w14:textId="63B48F49" w:rsidR="00864D6D" w:rsidRPr="001F7927" w:rsidRDefault="00864D6D"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83.2 (31.3)</w:t>
            </w:r>
          </w:p>
        </w:tc>
        <w:tc>
          <w:tcPr>
            <w:tcW w:w="2217" w:type="dxa"/>
          </w:tcPr>
          <w:p w14:paraId="4A76482D" w14:textId="13A091AF" w:rsidR="00864D6D" w:rsidRPr="001F7927" w:rsidRDefault="00864D6D"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64.5 (43.4)</w:t>
            </w:r>
          </w:p>
        </w:tc>
      </w:tr>
      <w:tr w:rsidR="00864D6D" w14:paraId="0D246E47" w14:textId="77777777" w:rsidTr="001755AA">
        <w:tc>
          <w:tcPr>
            <w:tcW w:w="4673" w:type="dxa"/>
          </w:tcPr>
          <w:p w14:paraId="5DC58C38" w14:textId="5A68BC8D" w:rsidR="00864D6D" w:rsidRPr="001F7927" w:rsidRDefault="00864D6D" w:rsidP="00864D6D">
            <w:pPr>
              <w:spacing w:line="480" w:lineRule="auto"/>
              <w:jc w:val="both"/>
              <w:rPr>
                <w:rFonts w:asciiTheme="majorBidi" w:hAnsiTheme="majorBidi" w:cstheme="majorBidi"/>
                <w:b/>
                <w:bCs/>
                <w:noProof/>
                <w:sz w:val="24"/>
                <w:szCs w:val="24"/>
              </w:rPr>
            </w:pPr>
            <w:r w:rsidRPr="001F7927">
              <w:rPr>
                <w:rFonts w:asciiTheme="majorBidi" w:hAnsiTheme="majorBidi" w:cstheme="majorBidi"/>
                <w:b/>
                <w:bCs/>
                <w:sz w:val="24"/>
                <w:szCs w:val="24"/>
              </w:rPr>
              <w:t>Mean energy / fatigue  score (sd)</w:t>
            </w:r>
          </w:p>
        </w:tc>
        <w:tc>
          <w:tcPr>
            <w:tcW w:w="2126" w:type="dxa"/>
          </w:tcPr>
          <w:p w14:paraId="7EA11935" w14:textId="77777777" w:rsidR="00864D6D" w:rsidRPr="001F7927" w:rsidRDefault="00864D6D" w:rsidP="001755AA">
            <w:pPr>
              <w:spacing w:line="480" w:lineRule="auto"/>
              <w:jc w:val="center"/>
              <w:rPr>
                <w:rFonts w:asciiTheme="majorBidi" w:hAnsiTheme="majorBidi" w:cstheme="majorBidi"/>
                <w:noProof/>
                <w:sz w:val="24"/>
                <w:szCs w:val="24"/>
              </w:rPr>
            </w:pPr>
          </w:p>
        </w:tc>
        <w:tc>
          <w:tcPr>
            <w:tcW w:w="2217" w:type="dxa"/>
          </w:tcPr>
          <w:p w14:paraId="0550F06E" w14:textId="77777777" w:rsidR="00864D6D" w:rsidRPr="001F7927" w:rsidRDefault="00864D6D" w:rsidP="001755AA">
            <w:pPr>
              <w:spacing w:line="480" w:lineRule="auto"/>
              <w:jc w:val="center"/>
              <w:rPr>
                <w:rFonts w:asciiTheme="majorBidi" w:hAnsiTheme="majorBidi" w:cstheme="majorBidi"/>
                <w:noProof/>
                <w:sz w:val="24"/>
                <w:szCs w:val="24"/>
              </w:rPr>
            </w:pPr>
          </w:p>
        </w:tc>
      </w:tr>
      <w:tr w:rsidR="00864D6D" w14:paraId="43D2DC32" w14:textId="77777777" w:rsidTr="001755AA">
        <w:tc>
          <w:tcPr>
            <w:tcW w:w="4673" w:type="dxa"/>
          </w:tcPr>
          <w:p w14:paraId="49A743C1" w14:textId="5C0175B7" w:rsidR="00864D6D" w:rsidRPr="001F7927" w:rsidRDefault="00864D6D" w:rsidP="00864D6D">
            <w:pPr>
              <w:spacing w:line="480" w:lineRule="auto"/>
              <w:jc w:val="both"/>
              <w:rPr>
                <w:rFonts w:asciiTheme="majorBidi" w:hAnsiTheme="majorBidi" w:cstheme="majorBidi"/>
                <w:b/>
                <w:bCs/>
                <w:noProof/>
                <w:sz w:val="24"/>
                <w:szCs w:val="24"/>
              </w:rPr>
            </w:pPr>
            <w:r w:rsidRPr="001F7927">
              <w:rPr>
                <w:rFonts w:asciiTheme="majorBidi" w:hAnsiTheme="majorBidi" w:cstheme="majorBidi"/>
                <w:sz w:val="24"/>
                <w:szCs w:val="24"/>
              </w:rPr>
              <w:t>Baseline</w:t>
            </w:r>
          </w:p>
        </w:tc>
        <w:tc>
          <w:tcPr>
            <w:tcW w:w="2126" w:type="dxa"/>
          </w:tcPr>
          <w:p w14:paraId="30DF122A" w14:textId="49FB03B8" w:rsidR="00864D6D" w:rsidRPr="001F7927" w:rsidRDefault="00864D6D"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40.2 (20.6)</w:t>
            </w:r>
          </w:p>
        </w:tc>
        <w:tc>
          <w:tcPr>
            <w:tcW w:w="2217" w:type="dxa"/>
          </w:tcPr>
          <w:p w14:paraId="78C8A0EF" w14:textId="6433497E" w:rsidR="00864D6D" w:rsidRPr="001F7927" w:rsidRDefault="00864D6D"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40.4 (16.8)</w:t>
            </w:r>
          </w:p>
        </w:tc>
      </w:tr>
      <w:tr w:rsidR="00864D6D" w14:paraId="7B875608" w14:textId="77777777" w:rsidTr="001755AA">
        <w:tc>
          <w:tcPr>
            <w:tcW w:w="4673" w:type="dxa"/>
          </w:tcPr>
          <w:p w14:paraId="0B564F3F" w14:textId="3F0DE42B" w:rsidR="00864D6D" w:rsidRPr="001F7927" w:rsidRDefault="00864D6D" w:rsidP="00864D6D">
            <w:pPr>
              <w:spacing w:line="480" w:lineRule="auto"/>
              <w:jc w:val="both"/>
              <w:rPr>
                <w:rFonts w:asciiTheme="majorBidi" w:hAnsiTheme="majorBidi" w:cstheme="majorBidi"/>
                <w:b/>
                <w:bCs/>
                <w:noProof/>
                <w:sz w:val="24"/>
                <w:szCs w:val="24"/>
              </w:rPr>
            </w:pPr>
            <w:r w:rsidRPr="001F7927">
              <w:rPr>
                <w:rFonts w:asciiTheme="majorBidi" w:hAnsiTheme="majorBidi" w:cstheme="majorBidi"/>
                <w:sz w:val="24"/>
                <w:szCs w:val="24"/>
              </w:rPr>
              <w:t>3 months</w:t>
            </w:r>
          </w:p>
        </w:tc>
        <w:tc>
          <w:tcPr>
            <w:tcW w:w="2126" w:type="dxa"/>
          </w:tcPr>
          <w:p w14:paraId="092AD8A4" w14:textId="3D18891B" w:rsidR="00864D6D" w:rsidRPr="001F7927" w:rsidRDefault="00864D6D"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51.9 (22.4)</w:t>
            </w:r>
          </w:p>
        </w:tc>
        <w:tc>
          <w:tcPr>
            <w:tcW w:w="2217" w:type="dxa"/>
          </w:tcPr>
          <w:p w14:paraId="4BC5BA42" w14:textId="27C909F0" w:rsidR="00864D6D" w:rsidRPr="001F7927" w:rsidRDefault="00864D6D"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44.6 (20.0)</w:t>
            </w:r>
          </w:p>
        </w:tc>
      </w:tr>
      <w:tr w:rsidR="00864D6D" w14:paraId="79F5CCD7" w14:textId="77777777" w:rsidTr="001755AA">
        <w:tc>
          <w:tcPr>
            <w:tcW w:w="4673" w:type="dxa"/>
          </w:tcPr>
          <w:p w14:paraId="11FC6BDE" w14:textId="12F714AC" w:rsidR="00864D6D" w:rsidRPr="001F7927" w:rsidRDefault="00864D6D" w:rsidP="00864D6D">
            <w:pPr>
              <w:spacing w:line="480" w:lineRule="auto"/>
              <w:jc w:val="both"/>
              <w:rPr>
                <w:rFonts w:asciiTheme="majorBidi" w:hAnsiTheme="majorBidi" w:cstheme="majorBidi"/>
                <w:b/>
                <w:bCs/>
                <w:noProof/>
                <w:sz w:val="24"/>
                <w:szCs w:val="24"/>
              </w:rPr>
            </w:pPr>
            <w:r w:rsidRPr="001F7927">
              <w:rPr>
                <w:rFonts w:asciiTheme="majorBidi" w:hAnsiTheme="majorBidi" w:cstheme="majorBidi"/>
                <w:sz w:val="24"/>
                <w:szCs w:val="24"/>
              </w:rPr>
              <w:t>6 months</w:t>
            </w:r>
          </w:p>
        </w:tc>
        <w:tc>
          <w:tcPr>
            <w:tcW w:w="2126" w:type="dxa"/>
          </w:tcPr>
          <w:p w14:paraId="1BC2D9F9" w14:textId="1146FE98" w:rsidR="00864D6D" w:rsidRPr="001F7927" w:rsidRDefault="00864D6D"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53.5 (22.3)</w:t>
            </w:r>
          </w:p>
        </w:tc>
        <w:tc>
          <w:tcPr>
            <w:tcW w:w="2217" w:type="dxa"/>
          </w:tcPr>
          <w:p w14:paraId="1D30F363" w14:textId="5449863F" w:rsidR="00864D6D" w:rsidRPr="001F7927" w:rsidRDefault="00864D6D"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44.9 (21.5)</w:t>
            </w:r>
          </w:p>
        </w:tc>
      </w:tr>
      <w:tr w:rsidR="000A0CE6" w14:paraId="15E56406" w14:textId="77777777" w:rsidTr="001755AA">
        <w:tc>
          <w:tcPr>
            <w:tcW w:w="4673" w:type="dxa"/>
          </w:tcPr>
          <w:p w14:paraId="65C056EE" w14:textId="2477AD1F" w:rsidR="000A0CE6" w:rsidRPr="001F7927" w:rsidRDefault="000A0CE6" w:rsidP="000A0CE6">
            <w:pPr>
              <w:spacing w:line="480" w:lineRule="auto"/>
              <w:jc w:val="both"/>
              <w:rPr>
                <w:rFonts w:asciiTheme="majorBidi" w:hAnsiTheme="majorBidi" w:cstheme="majorBidi"/>
                <w:b/>
                <w:bCs/>
                <w:noProof/>
                <w:sz w:val="24"/>
                <w:szCs w:val="24"/>
              </w:rPr>
            </w:pPr>
            <w:r w:rsidRPr="001F7927">
              <w:rPr>
                <w:rFonts w:asciiTheme="majorBidi" w:hAnsiTheme="majorBidi" w:cstheme="majorBidi"/>
                <w:b/>
                <w:bCs/>
                <w:sz w:val="24"/>
                <w:szCs w:val="24"/>
              </w:rPr>
              <w:t>Mean emotional well-being score (sd)</w:t>
            </w:r>
          </w:p>
        </w:tc>
        <w:tc>
          <w:tcPr>
            <w:tcW w:w="2126" w:type="dxa"/>
          </w:tcPr>
          <w:p w14:paraId="1ED3C7FF" w14:textId="77777777" w:rsidR="000A0CE6" w:rsidRPr="001F7927" w:rsidRDefault="000A0CE6" w:rsidP="001755AA">
            <w:pPr>
              <w:spacing w:line="480" w:lineRule="auto"/>
              <w:jc w:val="center"/>
              <w:rPr>
                <w:rFonts w:asciiTheme="majorBidi" w:hAnsiTheme="majorBidi" w:cstheme="majorBidi"/>
                <w:noProof/>
                <w:sz w:val="24"/>
                <w:szCs w:val="24"/>
              </w:rPr>
            </w:pPr>
          </w:p>
        </w:tc>
        <w:tc>
          <w:tcPr>
            <w:tcW w:w="2217" w:type="dxa"/>
          </w:tcPr>
          <w:p w14:paraId="3DAC4BD1" w14:textId="77777777" w:rsidR="000A0CE6" w:rsidRPr="001F7927" w:rsidRDefault="000A0CE6" w:rsidP="001755AA">
            <w:pPr>
              <w:spacing w:line="480" w:lineRule="auto"/>
              <w:jc w:val="center"/>
              <w:rPr>
                <w:rFonts w:asciiTheme="majorBidi" w:hAnsiTheme="majorBidi" w:cstheme="majorBidi"/>
                <w:noProof/>
                <w:sz w:val="24"/>
                <w:szCs w:val="24"/>
              </w:rPr>
            </w:pPr>
          </w:p>
        </w:tc>
      </w:tr>
      <w:tr w:rsidR="000A0CE6" w14:paraId="14899D82" w14:textId="77777777" w:rsidTr="001755AA">
        <w:tc>
          <w:tcPr>
            <w:tcW w:w="4673" w:type="dxa"/>
          </w:tcPr>
          <w:p w14:paraId="1C3AFE84" w14:textId="157A9736" w:rsidR="000A0CE6" w:rsidRPr="001F7927" w:rsidRDefault="000A0CE6" w:rsidP="000A0CE6">
            <w:pPr>
              <w:spacing w:line="480" w:lineRule="auto"/>
              <w:jc w:val="both"/>
              <w:rPr>
                <w:rFonts w:asciiTheme="majorBidi" w:hAnsiTheme="majorBidi" w:cstheme="majorBidi"/>
                <w:b/>
                <w:bCs/>
                <w:noProof/>
                <w:sz w:val="24"/>
                <w:szCs w:val="24"/>
              </w:rPr>
            </w:pPr>
            <w:r w:rsidRPr="001F7927">
              <w:rPr>
                <w:rFonts w:asciiTheme="majorBidi" w:hAnsiTheme="majorBidi" w:cstheme="majorBidi"/>
                <w:sz w:val="24"/>
                <w:szCs w:val="24"/>
              </w:rPr>
              <w:t>Baseline</w:t>
            </w:r>
          </w:p>
        </w:tc>
        <w:tc>
          <w:tcPr>
            <w:tcW w:w="2126" w:type="dxa"/>
          </w:tcPr>
          <w:p w14:paraId="1E42DA9B" w14:textId="44D6CBED" w:rsidR="000A0CE6" w:rsidRPr="001F7927" w:rsidRDefault="000A0CE6"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72.2 (15.9)</w:t>
            </w:r>
          </w:p>
        </w:tc>
        <w:tc>
          <w:tcPr>
            <w:tcW w:w="2217" w:type="dxa"/>
          </w:tcPr>
          <w:p w14:paraId="05C93F2F" w14:textId="7C844D7F" w:rsidR="000A0CE6" w:rsidRPr="001F7927" w:rsidRDefault="000A0CE6"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72.6 (16.1)</w:t>
            </w:r>
          </w:p>
        </w:tc>
      </w:tr>
      <w:tr w:rsidR="000A0CE6" w14:paraId="0EE65FC2" w14:textId="77777777" w:rsidTr="001755AA">
        <w:tc>
          <w:tcPr>
            <w:tcW w:w="4673" w:type="dxa"/>
          </w:tcPr>
          <w:p w14:paraId="7E6C36E0" w14:textId="11252541" w:rsidR="000A0CE6" w:rsidRPr="001F7927" w:rsidRDefault="000A0CE6" w:rsidP="000A0CE6">
            <w:pPr>
              <w:spacing w:line="480" w:lineRule="auto"/>
              <w:jc w:val="both"/>
              <w:rPr>
                <w:rFonts w:asciiTheme="majorBidi" w:hAnsiTheme="majorBidi" w:cstheme="majorBidi"/>
                <w:b/>
                <w:bCs/>
                <w:noProof/>
                <w:sz w:val="24"/>
                <w:szCs w:val="24"/>
              </w:rPr>
            </w:pPr>
            <w:r w:rsidRPr="001F7927">
              <w:rPr>
                <w:rFonts w:asciiTheme="majorBidi" w:hAnsiTheme="majorBidi" w:cstheme="majorBidi"/>
                <w:sz w:val="24"/>
                <w:szCs w:val="24"/>
              </w:rPr>
              <w:t>3 months</w:t>
            </w:r>
          </w:p>
        </w:tc>
        <w:tc>
          <w:tcPr>
            <w:tcW w:w="2126" w:type="dxa"/>
          </w:tcPr>
          <w:p w14:paraId="1882277D" w14:textId="311DCC79" w:rsidR="000A0CE6" w:rsidRPr="001F7927" w:rsidRDefault="000A0CE6"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78.2 (16.3)</w:t>
            </w:r>
          </w:p>
        </w:tc>
        <w:tc>
          <w:tcPr>
            <w:tcW w:w="2217" w:type="dxa"/>
          </w:tcPr>
          <w:p w14:paraId="5431A07B" w14:textId="0D41F05F" w:rsidR="000A0CE6" w:rsidRPr="001F7927" w:rsidRDefault="000A0CE6"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73.8 (15.8)</w:t>
            </w:r>
          </w:p>
        </w:tc>
      </w:tr>
      <w:tr w:rsidR="000A0CE6" w14:paraId="5ABB1FEC" w14:textId="77777777" w:rsidTr="001755AA">
        <w:tc>
          <w:tcPr>
            <w:tcW w:w="4673" w:type="dxa"/>
          </w:tcPr>
          <w:p w14:paraId="36F45D7C" w14:textId="44FC9814" w:rsidR="000A0CE6" w:rsidRPr="001F7927" w:rsidRDefault="000A0CE6" w:rsidP="000A0CE6">
            <w:pPr>
              <w:spacing w:line="480" w:lineRule="auto"/>
              <w:jc w:val="both"/>
              <w:rPr>
                <w:rFonts w:asciiTheme="majorBidi" w:hAnsiTheme="majorBidi" w:cstheme="majorBidi"/>
                <w:b/>
                <w:bCs/>
                <w:noProof/>
                <w:sz w:val="24"/>
                <w:szCs w:val="24"/>
              </w:rPr>
            </w:pPr>
            <w:r w:rsidRPr="001F7927">
              <w:rPr>
                <w:rFonts w:asciiTheme="majorBidi" w:hAnsiTheme="majorBidi" w:cstheme="majorBidi"/>
                <w:sz w:val="24"/>
                <w:szCs w:val="24"/>
              </w:rPr>
              <w:lastRenderedPageBreak/>
              <w:t>6 months</w:t>
            </w:r>
          </w:p>
        </w:tc>
        <w:tc>
          <w:tcPr>
            <w:tcW w:w="2126" w:type="dxa"/>
          </w:tcPr>
          <w:p w14:paraId="57B326E0" w14:textId="0D460717" w:rsidR="000A0CE6" w:rsidRPr="001F7927" w:rsidRDefault="000A0CE6"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80.8 (13.5)</w:t>
            </w:r>
          </w:p>
        </w:tc>
        <w:tc>
          <w:tcPr>
            <w:tcW w:w="2217" w:type="dxa"/>
          </w:tcPr>
          <w:p w14:paraId="0EE74E7F" w14:textId="3326BBDE" w:rsidR="000A0CE6" w:rsidRPr="001F7927" w:rsidRDefault="000A0CE6"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74.4 (15.5)</w:t>
            </w:r>
          </w:p>
        </w:tc>
      </w:tr>
      <w:tr w:rsidR="000A0CE6" w14:paraId="65C940B8" w14:textId="77777777" w:rsidTr="001755AA">
        <w:tc>
          <w:tcPr>
            <w:tcW w:w="4673" w:type="dxa"/>
          </w:tcPr>
          <w:p w14:paraId="70162CF0" w14:textId="1730679E" w:rsidR="000A0CE6" w:rsidRPr="001F7927" w:rsidRDefault="000A0CE6" w:rsidP="000A0CE6">
            <w:pPr>
              <w:spacing w:line="480" w:lineRule="auto"/>
              <w:jc w:val="both"/>
              <w:rPr>
                <w:rFonts w:asciiTheme="majorBidi" w:hAnsiTheme="majorBidi" w:cstheme="majorBidi"/>
                <w:sz w:val="24"/>
                <w:szCs w:val="24"/>
              </w:rPr>
            </w:pPr>
            <w:r w:rsidRPr="001F7927">
              <w:rPr>
                <w:rFonts w:asciiTheme="majorBidi" w:hAnsiTheme="majorBidi" w:cstheme="majorBidi"/>
                <w:b/>
                <w:bCs/>
                <w:sz w:val="24"/>
                <w:szCs w:val="24"/>
              </w:rPr>
              <w:t>Mean emotional well-being score (sd)</w:t>
            </w:r>
          </w:p>
        </w:tc>
        <w:tc>
          <w:tcPr>
            <w:tcW w:w="2126" w:type="dxa"/>
          </w:tcPr>
          <w:p w14:paraId="1DC6E142" w14:textId="77777777" w:rsidR="000A0CE6" w:rsidRPr="001F7927" w:rsidRDefault="000A0CE6" w:rsidP="001755AA">
            <w:pPr>
              <w:spacing w:line="480" w:lineRule="auto"/>
              <w:jc w:val="center"/>
              <w:rPr>
                <w:rFonts w:asciiTheme="majorBidi" w:hAnsiTheme="majorBidi" w:cstheme="majorBidi"/>
                <w:noProof/>
                <w:sz w:val="24"/>
                <w:szCs w:val="24"/>
              </w:rPr>
            </w:pPr>
          </w:p>
        </w:tc>
        <w:tc>
          <w:tcPr>
            <w:tcW w:w="2217" w:type="dxa"/>
          </w:tcPr>
          <w:p w14:paraId="71BC745E" w14:textId="77777777" w:rsidR="000A0CE6" w:rsidRPr="001F7927" w:rsidRDefault="000A0CE6" w:rsidP="001755AA">
            <w:pPr>
              <w:spacing w:line="480" w:lineRule="auto"/>
              <w:jc w:val="center"/>
              <w:rPr>
                <w:rFonts w:asciiTheme="majorBidi" w:hAnsiTheme="majorBidi" w:cstheme="majorBidi"/>
                <w:noProof/>
                <w:sz w:val="24"/>
                <w:szCs w:val="24"/>
              </w:rPr>
            </w:pPr>
          </w:p>
        </w:tc>
      </w:tr>
      <w:tr w:rsidR="000A0CE6" w14:paraId="3976A9C6" w14:textId="77777777" w:rsidTr="001755AA">
        <w:tc>
          <w:tcPr>
            <w:tcW w:w="4673" w:type="dxa"/>
          </w:tcPr>
          <w:p w14:paraId="4BC46A48" w14:textId="2999CC10" w:rsidR="000A0CE6" w:rsidRPr="001F7927" w:rsidRDefault="000A0CE6" w:rsidP="000A0CE6">
            <w:pPr>
              <w:spacing w:line="480" w:lineRule="auto"/>
              <w:jc w:val="both"/>
              <w:rPr>
                <w:rFonts w:asciiTheme="majorBidi" w:hAnsiTheme="majorBidi" w:cstheme="majorBidi"/>
                <w:sz w:val="24"/>
                <w:szCs w:val="24"/>
              </w:rPr>
            </w:pPr>
            <w:r w:rsidRPr="001F7927">
              <w:rPr>
                <w:rFonts w:asciiTheme="majorBidi" w:hAnsiTheme="majorBidi" w:cstheme="majorBidi"/>
                <w:sz w:val="24"/>
                <w:szCs w:val="24"/>
              </w:rPr>
              <w:t>Baseline</w:t>
            </w:r>
          </w:p>
        </w:tc>
        <w:tc>
          <w:tcPr>
            <w:tcW w:w="2126" w:type="dxa"/>
          </w:tcPr>
          <w:p w14:paraId="492E1D4E" w14:textId="3496A5D5" w:rsidR="000A0CE6" w:rsidRPr="001F7927" w:rsidRDefault="000A0CE6"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64.2 (24.4)</w:t>
            </w:r>
          </w:p>
        </w:tc>
        <w:tc>
          <w:tcPr>
            <w:tcW w:w="2217" w:type="dxa"/>
          </w:tcPr>
          <w:p w14:paraId="09270850" w14:textId="162E5B19" w:rsidR="000A0CE6" w:rsidRPr="001F7927" w:rsidRDefault="000A0CE6"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62.6 (24.6)</w:t>
            </w:r>
          </w:p>
        </w:tc>
      </w:tr>
      <w:tr w:rsidR="000A0CE6" w14:paraId="78D2A31D" w14:textId="77777777" w:rsidTr="001755AA">
        <w:tc>
          <w:tcPr>
            <w:tcW w:w="4673" w:type="dxa"/>
          </w:tcPr>
          <w:p w14:paraId="7C47DC3A" w14:textId="1AD47973" w:rsidR="000A0CE6" w:rsidRPr="001F7927" w:rsidRDefault="000A0CE6" w:rsidP="000A0CE6">
            <w:pPr>
              <w:spacing w:line="480" w:lineRule="auto"/>
              <w:jc w:val="both"/>
              <w:rPr>
                <w:rFonts w:asciiTheme="majorBidi" w:hAnsiTheme="majorBidi" w:cstheme="majorBidi"/>
                <w:sz w:val="24"/>
                <w:szCs w:val="24"/>
              </w:rPr>
            </w:pPr>
            <w:r w:rsidRPr="001F7927">
              <w:rPr>
                <w:rFonts w:asciiTheme="majorBidi" w:hAnsiTheme="majorBidi" w:cstheme="majorBidi"/>
                <w:sz w:val="24"/>
                <w:szCs w:val="24"/>
              </w:rPr>
              <w:t>3 months</w:t>
            </w:r>
          </w:p>
        </w:tc>
        <w:tc>
          <w:tcPr>
            <w:tcW w:w="2126" w:type="dxa"/>
          </w:tcPr>
          <w:p w14:paraId="6BD8A13E" w14:textId="4106D779" w:rsidR="000A0CE6" w:rsidRPr="001F7927" w:rsidRDefault="000A0CE6"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76.1 (28.1)</w:t>
            </w:r>
          </w:p>
        </w:tc>
        <w:tc>
          <w:tcPr>
            <w:tcW w:w="2217" w:type="dxa"/>
          </w:tcPr>
          <w:p w14:paraId="70AEB13F" w14:textId="39D77EB2" w:rsidR="000A0CE6" w:rsidRPr="001F7927" w:rsidRDefault="000A0CE6"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69.4 (25.2)</w:t>
            </w:r>
          </w:p>
        </w:tc>
      </w:tr>
      <w:tr w:rsidR="000A0CE6" w14:paraId="426B5571" w14:textId="77777777" w:rsidTr="001755AA">
        <w:tc>
          <w:tcPr>
            <w:tcW w:w="4673" w:type="dxa"/>
          </w:tcPr>
          <w:p w14:paraId="24A09DE2" w14:textId="1BC0A17A" w:rsidR="000A0CE6" w:rsidRPr="001F7927" w:rsidRDefault="000A0CE6" w:rsidP="000A0CE6">
            <w:pPr>
              <w:spacing w:line="480" w:lineRule="auto"/>
              <w:jc w:val="both"/>
              <w:rPr>
                <w:rFonts w:asciiTheme="majorBidi" w:hAnsiTheme="majorBidi" w:cstheme="majorBidi"/>
                <w:sz w:val="24"/>
                <w:szCs w:val="24"/>
              </w:rPr>
            </w:pPr>
            <w:r w:rsidRPr="001F7927">
              <w:rPr>
                <w:rFonts w:asciiTheme="majorBidi" w:hAnsiTheme="majorBidi" w:cstheme="majorBidi"/>
                <w:sz w:val="24"/>
                <w:szCs w:val="24"/>
              </w:rPr>
              <w:t>6 months</w:t>
            </w:r>
          </w:p>
        </w:tc>
        <w:tc>
          <w:tcPr>
            <w:tcW w:w="2126" w:type="dxa"/>
          </w:tcPr>
          <w:p w14:paraId="40D5A54B" w14:textId="479A9161" w:rsidR="000A0CE6" w:rsidRPr="001F7927" w:rsidRDefault="000A0CE6"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82.0 (22.7)</w:t>
            </w:r>
          </w:p>
        </w:tc>
        <w:tc>
          <w:tcPr>
            <w:tcW w:w="2217" w:type="dxa"/>
          </w:tcPr>
          <w:p w14:paraId="5F32FEF1" w14:textId="661B7108" w:rsidR="000A0CE6" w:rsidRPr="001F7927" w:rsidRDefault="000A0CE6"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68.6 (26.3)</w:t>
            </w:r>
          </w:p>
        </w:tc>
      </w:tr>
      <w:tr w:rsidR="000A0CE6" w14:paraId="3955E6EE" w14:textId="77777777" w:rsidTr="001755AA">
        <w:tc>
          <w:tcPr>
            <w:tcW w:w="4673" w:type="dxa"/>
          </w:tcPr>
          <w:p w14:paraId="0DC2B6CA" w14:textId="42FCE5C1" w:rsidR="000A0CE6" w:rsidRPr="001F7927" w:rsidRDefault="000A0CE6" w:rsidP="000A0CE6">
            <w:pPr>
              <w:spacing w:line="480" w:lineRule="auto"/>
              <w:jc w:val="both"/>
              <w:rPr>
                <w:rFonts w:asciiTheme="majorBidi" w:hAnsiTheme="majorBidi" w:cstheme="majorBidi"/>
                <w:sz w:val="24"/>
                <w:szCs w:val="24"/>
              </w:rPr>
            </w:pPr>
            <w:r w:rsidRPr="001F7927">
              <w:rPr>
                <w:rFonts w:asciiTheme="majorBidi" w:hAnsiTheme="majorBidi" w:cstheme="majorBidi"/>
                <w:b/>
                <w:bCs/>
                <w:sz w:val="24"/>
                <w:szCs w:val="24"/>
              </w:rPr>
              <w:t>Mean pain score (sd)</w:t>
            </w:r>
          </w:p>
        </w:tc>
        <w:tc>
          <w:tcPr>
            <w:tcW w:w="2126" w:type="dxa"/>
          </w:tcPr>
          <w:p w14:paraId="01EB1F8E" w14:textId="77777777" w:rsidR="000A0CE6" w:rsidRPr="001F7927" w:rsidRDefault="000A0CE6" w:rsidP="001755AA">
            <w:pPr>
              <w:spacing w:line="480" w:lineRule="auto"/>
              <w:jc w:val="center"/>
              <w:rPr>
                <w:rFonts w:asciiTheme="majorBidi" w:hAnsiTheme="majorBidi" w:cstheme="majorBidi"/>
                <w:noProof/>
                <w:sz w:val="24"/>
                <w:szCs w:val="24"/>
              </w:rPr>
            </w:pPr>
          </w:p>
        </w:tc>
        <w:tc>
          <w:tcPr>
            <w:tcW w:w="2217" w:type="dxa"/>
          </w:tcPr>
          <w:p w14:paraId="34263898" w14:textId="77777777" w:rsidR="000A0CE6" w:rsidRPr="001F7927" w:rsidRDefault="000A0CE6" w:rsidP="001755AA">
            <w:pPr>
              <w:spacing w:line="480" w:lineRule="auto"/>
              <w:jc w:val="center"/>
              <w:rPr>
                <w:rFonts w:asciiTheme="majorBidi" w:hAnsiTheme="majorBidi" w:cstheme="majorBidi"/>
                <w:noProof/>
                <w:sz w:val="24"/>
                <w:szCs w:val="24"/>
              </w:rPr>
            </w:pPr>
          </w:p>
        </w:tc>
      </w:tr>
      <w:tr w:rsidR="000A0CE6" w14:paraId="296A34AA" w14:textId="77777777" w:rsidTr="001755AA">
        <w:tc>
          <w:tcPr>
            <w:tcW w:w="4673" w:type="dxa"/>
          </w:tcPr>
          <w:p w14:paraId="489243E5" w14:textId="5401BA79" w:rsidR="000A0CE6" w:rsidRPr="001F7927" w:rsidRDefault="000A0CE6" w:rsidP="000A0CE6">
            <w:pPr>
              <w:spacing w:line="480" w:lineRule="auto"/>
              <w:jc w:val="both"/>
              <w:rPr>
                <w:rFonts w:asciiTheme="majorBidi" w:hAnsiTheme="majorBidi" w:cstheme="majorBidi"/>
                <w:sz w:val="24"/>
                <w:szCs w:val="24"/>
              </w:rPr>
            </w:pPr>
            <w:r w:rsidRPr="001F7927">
              <w:rPr>
                <w:rFonts w:asciiTheme="majorBidi" w:hAnsiTheme="majorBidi" w:cstheme="majorBidi"/>
                <w:sz w:val="24"/>
                <w:szCs w:val="24"/>
              </w:rPr>
              <w:t>Baseline</w:t>
            </w:r>
          </w:p>
        </w:tc>
        <w:tc>
          <w:tcPr>
            <w:tcW w:w="2126" w:type="dxa"/>
          </w:tcPr>
          <w:p w14:paraId="2E4392D1" w14:textId="51C37FC2" w:rsidR="000A0CE6" w:rsidRPr="001F7927" w:rsidRDefault="000A0CE6"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73.0 (24.0)</w:t>
            </w:r>
          </w:p>
        </w:tc>
        <w:tc>
          <w:tcPr>
            <w:tcW w:w="2217" w:type="dxa"/>
          </w:tcPr>
          <w:p w14:paraId="7164219B" w14:textId="20538216" w:rsidR="000A0CE6" w:rsidRPr="001F7927" w:rsidRDefault="000A0CE6"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71.1 (27.0)</w:t>
            </w:r>
          </w:p>
        </w:tc>
      </w:tr>
      <w:tr w:rsidR="000A0CE6" w14:paraId="23448A5B" w14:textId="77777777" w:rsidTr="001755AA">
        <w:tc>
          <w:tcPr>
            <w:tcW w:w="4673" w:type="dxa"/>
          </w:tcPr>
          <w:p w14:paraId="57C48D01" w14:textId="615B8F11" w:rsidR="000A0CE6" w:rsidRPr="001F7927" w:rsidRDefault="000A0CE6" w:rsidP="000A0CE6">
            <w:pPr>
              <w:spacing w:line="480" w:lineRule="auto"/>
              <w:jc w:val="both"/>
              <w:rPr>
                <w:rFonts w:asciiTheme="majorBidi" w:hAnsiTheme="majorBidi" w:cstheme="majorBidi"/>
                <w:b/>
                <w:bCs/>
                <w:noProof/>
                <w:sz w:val="24"/>
                <w:szCs w:val="24"/>
              </w:rPr>
            </w:pPr>
            <w:r w:rsidRPr="001F7927">
              <w:rPr>
                <w:rFonts w:asciiTheme="majorBidi" w:hAnsiTheme="majorBidi" w:cstheme="majorBidi"/>
                <w:sz w:val="24"/>
                <w:szCs w:val="24"/>
              </w:rPr>
              <w:t>3 months</w:t>
            </w:r>
          </w:p>
        </w:tc>
        <w:tc>
          <w:tcPr>
            <w:tcW w:w="2126" w:type="dxa"/>
          </w:tcPr>
          <w:p w14:paraId="2A624B43" w14:textId="346BD617" w:rsidR="000A0CE6" w:rsidRPr="001F7927" w:rsidRDefault="000A0CE6"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72.9 (27.1)</w:t>
            </w:r>
          </w:p>
        </w:tc>
        <w:tc>
          <w:tcPr>
            <w:tcW w:w="2217" w:type="dxa"/>
          </w:tcPr>
          <w:p w14:paraId="17EE1266" w14:textId="4D6B421C" w:rsidR="000A0CE6" w:rsidRPr="001F7927" w:rsidRDefault="000A0CE6"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66.2 (25.4)</w:t>
            </w:r>
          </w:p>
        </w:tc>
      </w:tr>
      <w:tr w:rsidR="000A0CE6" w14:paraId="2471C38D" w14:textId="77777777" w:rsidTr="001755AA">
        <w:tc>
          <w:tcPr>
            <w:tcW w:w="4673" w:type="dxa"/>
          </w:tcPr>
          <w:p w14:paraId="177C7A7C" w14:textId="108C7A96" w:rsidR="000A0CE6" w:rsidRPr="001F7927" w:rsidRDefault="000A0CE6" w:rsidP="000A0CE6">
            <w:pPr>
              <w:spacing w:line="480" w:lineRule="auto"/>
              <w:jc w:val="both"/>
              <w:rPr>
                <w:rFonts w:asciiTheme="majorBidi" w:hAnsiTheme="majorBidi" w:cstheme="majorBidi"/>
                <w:b/>
                <w:bCs/>
                <w:noProof/>
                <w:sz w:val="24"/>
                <w:szCs w:val="24"/>
              </w:rPr>
            </w:pPr>
            <w:r w:rsidRPr="001F7927">
              <w:rPr>
                <w:rFonts w:asciiTheme="majorBidi" w:hAnsiTheme="majorBidi" w:cstheme="majorBidi"/>
                <w:sz w:val="24"/>
                <w:szCs w:val="24"/>
              </w:rPr>
              <w:t>6 months</w:t>
            </w:r>
          </w:p>
        </w:tc>
        <w:tc>
          <w:tcPr>
            <w:tcW w:w="2126" w:type="dxa"/>
          </w:tcPr>
          <w:p w14:paraId="1D73AE15" w14:textId="00D897AB" w:rsidR="000A0CE6" w:rsidRPr="001F7927" w:rsidRDefault="000A0CE6"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74.5 (24.8)</w:t>
            </w:r>
          </w:p>
        </w:tc>
        <w:tc>
          <w:tcPr>
            <w:tcW w:w="2217" w:type="dxa"/>
          </w:tcPr>
          <w:p w14:paraId="79EA1698" w14:textId="2F0D39A8" w:rsidR="000A0CE6" w:rsidRPr="001F7927" w:rsidRDefault="000A0CE6"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61.3 (24.0)</w:t>
            </w:r>
          </w:p>
        </w:tc>
      </w:tr>
      <w:tr w:rsidR="000A0CE6" w14:paraId="0C08880E" w14:textId="77777777" w:rsidTr="001755AA">
        <w:tc>
          <w:tcPr>
            <w:tcW w:w="4673" w:type="dxa"/>
          </w:tcPr>
          <w:p w14:paraId="3B67B54A" w14:textId="676C4D80" w:rsidR="000A0CE6" w:rsidRPr="001F7927" w:rsidRDefault="000A0CE6" w:rsidP="000A0CE6">
            <w:pPr>
              <w:spacing w:line="480" w:lineRule="auto"/>
              <w:jc w:val="both"/>
              <w:rPr>
                <w:rFonts w:asciiTheme="majorBidi" w:hAnsiTheme="majorBidi" w:cstheme="majorBidi"/>
                <w:b/>
                <w:bCs/>
                <w:noProof/>
                <w:sz w:val="24"/>
                <w:szCs w:val="24"/>
              </w:rPr>
            </w:pPr>
            <w:r w:rsidRPr="001F7927">
              <w:rPr>
                <w:rFonts w:asciiTheme="majorBidi" w:hAnsiTheme="majorBidi" w:cstheme="majorBidi"/>
                <w:b/>
                <w:bCs/>
                <w:sz w:val="24"/>
                <w:szCs w:val="24"/>
              </w:rPr>
              <w:t>Mean general health score (sd)</w:t>
            </w:r>
          </w:p>
        </w:tc>
        <w:tc>
          <w:tcPr>
            <w:tcW w:w="2126" w:type="dxa"/>
          </w:tcPr>
          <w:p w14:paraId="14A2B326" w14:textId="77777777" w:rsidR="000A0CE6" w:rsidRPr="001F7927" w:rsidRDefault="000A0CE6" w:rsidP="001755AA">
            <w:pPr>
              <w:spacing w:line="480" w:lineRule="auto"/>
              <w:jc w:val="center"/>
              <w:rPr>
                <w:rFonts w:asciiTheme="majorBidi" w:hAnsiTheme="majorBidi" w:cstheme="majorBidi"/>
                <w:noProof/>
                <w:sz w:val="24"/>
                <w:szCs w:val="24"/>
              </w:rPr>
            </w:pPr>
          </w:p>
        </w:tc>
        <w:tc>
          <w:tcPr>
            <w:tcW w:w="2217" w:type="dxa"/>
          </w:tcPr>
          <w:p w14:paraId="40BF756C" w14:textId="77777777" w:rsidR="000A0CE6" w:rsidRPr="001F7927" w:rsidRDefault="000A0CE6" w:rsidP="001755AA">
            <w:pPr>
              <w:spacing w:line="480" w:lineRule="auto"/>
              <w:jc w:val="center"/>
              <w:rPr>
                <w:rFonts w:asciiTheme="majorBidi" w:hAnsiTheme="majorBidi" w:cstheme="majorBidi"/>
                <w:noProof/>
                <w:sz w:val="24"/>
                <w:szCs w:val="24"/>
              </w:rPr>
            </w:pPr>
          </w:p>
        </w:tc>
      </w:tr>
      <w:tr w:rsidR="000A0CE6" w14:paraId="43C3F63F" w14:textId="77777777" w:rsidTr="001755AA">
        <w:tc>
          <w:tcPr>
            <w:tcW w:w="4673" w:type="dxa"/>
          </w:tcPr>
          <w:p w14:paraId="3E583011" w14:textId="2CBB8EB2" w:rsidR="000A0CE6" w:rsidRPr="001F7927" w:rsidRDefault="000A0CE6" w:rsidP="000A0CE6">
            <w:pPr>
              <w:spacing w:line="480" w:lineRule="auto"/>
              <w:jc w:val="both"/>
              <w:rPr>
                <w:rFonts w:asciiTheme="majorBidi" w:hAnsiTheme="majorBidi" w:cstheme="majorBidi"/>
                <w:b/>
                <w:bCs/>
                <w:noProof/>
                <w:sz w:val="24"/>
                <w:szCs w:val="24"/>
              </w:rPr>
            </w:pPr>
            <w:r w:rsidRPr="001F7927">
              <w:rPr>
                <w:rFonts w:asciiTheme="majorBidi" w:hAnsiTheme="majorBidi" w:cstheme="majorBidi"/>
                <w:sz w:val="24"/>
                <w:szCs w:val="24"/>
              </w:rPr>
              <w:t>Baseline</w:t>
            </w:r>
          </w:p>
        </w:tc>
        <w:tc>
          <w:tcPr>
            <w:tcW w:w="2126" w:type="dxa"/>
          </w:tcPr>
          <w:p w14:paraId="5838D1BE" w14:textId="148808A4" w:rsidR="000A0CE6" w:rsidRPr="001F7927" w:rsidRDefault="000A0CE6"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54.2 (20.1)</w:t>
            </w:r>
          </w:p>
        </w:tc>
        <w:tc>
          <w:tcPr>
            <w:tcW w:w="2217" w:type="dxa"/>
          </w:tcPr>
          <w:p w14:paraId="16D35080" w14:textId="31ADD042" w:rsidR="000A0CE6" w:rsidRPr="001F7927" w:rsidRDefault="001755AA"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51.4 (18.6)</w:t>
            </w:r>
          </w:p>
        </w:tc>
      </w:tr>
      <w:tr w:rsidR="000A0CE6" w14:paraId="6FB865D4" w14:textId="77777777" w:rsidTr="001755AA">
        <w:tc>
          <w:tcPr>
            <w:tcW w:w="4673" w:type="dxa"/>
          </w:tcPr>
          <w:p w14:paraId="4FCAAE1F" w14:textId="325E0282" w:rsidR="000A0CE6" w:rsidRPr="001F7927" w:rsidRDefault="000A0CE6" w:rsidP="000A0CE6">
            <w:pPr>
              <w:spacing w:line="480" w:lineRule="auto"/>
              <w:jc w:val="both"/>
              <w:rPr>
                <w:rFonts w:asciiTheme="majorBidi" w:hAnsiTheme="majorBidi" w:cstheme="majorBidi"/>
                <w:b/>
                <w:bCs/>
                <w:noProof/>
                <w:sz w:val="24"/>
                <w:szCs w:val="24"/>
              </w:rPr>
            </w:pPr>
            <w:r w:rsidRPr="001F7927">
              <w:rPr>
                <w:rFonts w:asciiTheme="majorBidi" w:hAnsiTheme="majorBidi" w:cstheme="majorBidi"/>
                <w:sz w:val="24"/>
                <w:szCs w:val="24"/>
              </w:rPr>
              <w:t>3 months</w:t>
            </w:r>
          </w:p>
        </w:tc>
        <w:tc>
          <w:tcPr>
            <w:tcW w:w="2126" w:type="dxa"/>
          </w:tcPr>
          <w:p w14:paraId="2D86AFEF" w14:textId="52BFFB4A" w:rsidR="000A0CE6" w:rsidRPr="001F7927" w:rsidRDefault="001755AA"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55.2 (20.5)</w:t>
            </w:r>
          </w:p>
        </w:tc>
        <w:tc>
          <w:tcPr>
            <w:tcW w:w="2217" w:type="dxa"/>
          </w:tcPr>
          <w:p w14:paraId="2318210B" w14:textId="316B2B50" w:rsidR="000A0CE6" w:rsidRPr="001F7927" w:rsidRDefault="001755AA"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48.9 (20.5)</w:t>
            </w:r>
          </w:p>
        </w:tc>
      </w:tr>
      <w:tr w:rsidR="000A0CE6" w14:paraId="21507705" w14:textId="77777777" w:rsidTr="001755AA">
        <w:tc>
          <w:tcPr>
            <w:tcW w:w="4673" w:type="dxa"/>
          </w:tcPr>
          <w:p w14:paraId="1027771F" w14:textId="5B92F66A" w:rsidR="000A0CE6" w:rsidRPr="001F7927" w:rsidRDefault="000A0CE6" w:rsidP="000A0CE6">
            <w:pPr>
              <w:spacing w:line="480" w:lineRule="auto"/>
              <w:jc w:val="both"/>
              <w:rPr>
                <w:rFonts w:asciiTheme="majorBidi" w:hAnsiTheme="majorBidi" w:cstheme="majorBidi"/>
                <w:b/>
                <w:bCs/>
                <w:noProof/>
                <w:sz w:val="24"/>
                <w:szCs w:val="24"/>
              </w:rPr>
            </w:pPr>
            <w:r w:rsidRPr="001F7927">
              <w:rPr>
                <w:rFonts w:asciiTheme="majorBidi" w:hAnsiTheme="majorBidi" w:cstheme="majorBidi"/>
                <w:sz w:val="24"/>
                <w:szCs w:val="24"/>
              </w:rPr>
              <w:t>6 months</w:t>
            </w:r>
          </w:p>
        </w:tc>
        <w:tc>
          <w:tcPr>
            <w:tcW w:w="2126" w:type="dxa"/>
          </w:tcPr>
          <w:p w14:paraId="5511928A" w14:textId="07EC42AA" w:rsidR="000A0CE6" w:rsidRPr="001F7927" w:rsidRDefault="001755AA"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58.3 (20.3)</w:t>
            </w:r>
          </w:p>
        </w:tc>
        <w:tc>
          <w:tcPr>
            <w:tcW w:w="2217" w:type="dxa"/>
          </w:tcPr>
          <w:p w14:paraId="1E2F8D67" w14:textId="4B27E6C2" w:rsidR="000A0CE6" w:rsidRPr="001F7927" w:rsidRDefault="001755AA"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47.2 (20.7)</w:t>
            </w:r>
          </w:p>
        </w:tc>
      </w:tr>
      <w:tr w:rsidR="001755AA" w14:paraId="20D296AB" w14:textId="77777777" w:rsidTr="001755AA">
        <w:tc>
          <w:tcPr>
            <w:tcW w:w="4673" w:type="dxa"/>
          </w:tcPr>
          <w:p w14:paraId="65A3479B" w14:textId="1769A95D" w:rsidR="001755AA" w:rsidRPr="001F7927" w:rsidRDefault="001755AA" w:rsidP="001755AA">
            <w:pPr>
              <w:spacing w:line="480" w:lineRule="auto"/>
              <w:jc w:val="both"/>
              <w:rPr>
                <w:rFonts w:asciiTheme="majorBidi" w:hAnsiTheme="majorBidi" w:cstheme="majorBidi"/>
                <w:sz w:val="24"/>
                <w:szCs w:val="24"/>
              </w:rPr>
            </w:pPr>
            <w:r w:rsidRPr="001F7927">
              <w:rPr>
                <w:rFonts w:asciiTheme="majorBidi" w:hAnsiTheme="majorBidi" w:cstheme="majorBidi"/>
                <w:b/>
                <w:bCs/>
                <w:sz w:val="24"/>
                <w:szCs w:val="24"/>
              </w:rPr>
              <w:t>Mean health change score (sd)</w:t>
            </w:r>
          </w:p>
        </w:tc>
        <w:tc>
          <w:tcPr>
            <w:tcW w:w="2126" w:type="dxa"/>
          </w:tcPr>
          <w:p w14:paraId="43FEE6B7" w14:textId="77777777" w:rsidR="001755AA" w:rsidRPr="001F7927" w:rsidRDefault="001755AA" w:rsidP="001755AA">
            <w:pPr>
              <w:spacing w:line="480" w:lineRule="auto"/>
              <w:jc w:val="center"/>
              <w:rPr>
                <w:rFonts w:asciiTheme="majorBidi" w:hAnsiTheme="majorBidi" w:cstheme="majorBidi"/>
                <w:noProof/>
                <w:sz w:val="24"/>
                <w:szCs w:val="24"/>
              </w:rPr>
            </w:pPr>
          </w:p>
        </w:tc>
        <w:tc>
          <w:tcPr>
            <w:tcW w:w="2217" w:type="dxa"/>
          </w:tcPr>
          <w:p w14:paraId="24E5D96B" w14:textId="77777777" w:rsidR="001755AA" w:rsidRPr="001F7927" w:rsidRDefault="001755AA" w:rsidP="001755AA">
            <w:pPr>
              <w:spacing w:line="480" w:lineRule="auto"/>
              <w:jc w:val="center"/>
              <w:rPr>
                <w:rFonts w:asciiTheme="majorBidi" w:hAnsiTheme="majorBidi" w:cstheme="majorBidi"/>
                <w:noProof/>
                <w:sz w:val="24"/>
                <w:szCs w:val="24"/>
              </w:rPr>
            </w:pPr>
          </w:p>
        </w:tc>
      </w:tr>
      <w:tr w:rsidR="001755AA" w14:paraId="44E9863F" w14:textId="77777777" w:rsidTr="001755AA">
        <w:tc>
          <w:tcPr>
            <w:tcW w:w="4673" w:type="dxa"/>
          </w:tcPr>
          <w:p w14:paraId="2AF3828F" w14:textId="64FA92FE" w:rsidR="001755AA" w:rsidRPr="001F7927" w:rsidRDefault="001755AA" w:rsidP="001755AA">
            <w:pPr>
              <w:spacing w:line="480" w:lineRule="auto"/>
              <w:jc w:val="both"/>
              <w:rPr>
                <w:rFonts w:asciiTheme="majorBidi" w:hAnsiTheme="majorBidi" w:cstheme="majorBidi"/>
                <w:sz w:val="24"/>
                <w:szCs w:val="24"/>
              </w:rPr>
            </w:pPr>
            <w:r w:rsidRPr="001F7927">
              <w:rPr>
                <w:rFonts w:asciiTheme="majorBidi" w:hAnsiTheme="majorBidi" w:cstheme="majorBidi"/>
                <w:sz w:val="24"/>
                <w:szCs w:val="24"/>
              </w:rPr>
              <w:t>Baseline</w:t>
            </w:r>
          </w:p>
        </w:tc>
        <w:tc>
          <w:tcPr>
            <w:tcW w:w="2126" w:type="dxa"/>
          </w:tcPr>
          <w:p w14:paraId="5AE46EC1" w14:textId="3EC0A58B" w:rsidR="001755AA" w:rsidRPr="001F7927" w:rsidRDefault="001755AA"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34.4 (20.2)</w:t>
            </w:r>
          </w:p>
        </w:tc>
        <w:tc>
          <w:tcPr>
            <w:tcW w:w="2217" w:type="dxa"/>
          </w:tcPr>
          <w:p w14:paraId="0879D4E8" w14:textId="5DF43602" w:rsidR="001755AA" w:rsidRPr="001F7927" w:rsidRDefault="001755AA"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36.2 (21.1)</w:t>
            </w:r>
          </w:p>
        </w:tc>
      </w:tr>
      <w:tr w:rsidR="001755AA" w14:paraId="7C240D50" w14:textId="77777777" w:rsidTr="001755AA">
        <w:tc>
          <w:tcPr>
            <w:tcW w:w="4673" w:type="dxa"/>
          </w:tcPr>
          <w:p w14:paraId="7CF32DBD" w14:textId="7BE607BE" w:rsidR="001755AA" w:rsidRPr="001F7927" w:rsidRDefault="001755AA" w:rsidP="001755AA">
            <w:pPr>
              <w:spacing w:line="480" w:lineRule="auto"/>
              <w:jc w:val="both"/>
              <w:rPr>
                <w:rFonts w:asciiTheme="majorBidi" w:hAnsiTheme="majorBidi" w:cstheme="majorBidi"/>
                <w:sz w:val="24"/>
                <w:szCs w:val="24"/>
              </w:rPr>
            </w:pPr>
            <w:r w:rsidRPr="001F7927">
              <w:rPr>
                <w:rFonts w:asciiTheme="majorBidi" w:hAnsiTheme="majorBidi" w:cstheme="majorBidi"/>
                <w:sz w:val="24"/>
                <w:szCs w:val="24"/>
              </w:rPr>
              <w:t>3 months</w:t>
            </w:r>
          </w:p>
        </w:tc>
        <w:tc>
          <w:tcPr>
            <w:tcW w:w="2126" w:type="dxa"/>
          </w:tcPr>
          <w:p w14:paraId="182E9696" w14:textId="40DB9323" w:rsidR="001755AA" w:rsidRPr="001F7927" w:rsidRDefault="001755AA"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61.9 (28.0)</w:t>
            </w:r>
          </w:p>
        </w:tc>
        <w:tc>
          <w:tcPr>
            <w:tcW w:w="2217" w:type="dxa"/>
          </w:tcPr>
          <w:p w14:paraId="4E53B3C3" w14:textId="7218D5B6" w:rsidR="001755AA" w:rsidRPr="001F7927" w:rsidRDefault="001755AA"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52.0 (27.1)</w:t>
            </w:r>
          </w:p>
        </w:tc>
      </w:tr>
      <w:tr w:rsidR="001755AA" w14:paraId="491EC946" w14:textId="77777777" w:rsidTr="001755AA">
        <w:tc>
          <w:tcPr>
            <w:tcW w:w="4673" w:type="dxa"/>
          </w:tcPr>
          <w:p w14:paraId="057DE1C3" w14:textId="42C3EC53" w:rsidR="001755AA" w:rsidRPr="001F7927" w:rsidRDefault="001755AA" w:rsidP="001755AA">
            <w:pPr>
              <w:spacing w:line="480" w:lineRule="auto"/>
              <w:jc w:val="both"/>
              <w:rPr>
                <w:rFonts w:asciiTheme="majorBidi" w:hAnsiTheme="majorBidi" w:cstheme="majorBidi"/>
                <w:sz w:val="24"/>
                <w:szCs w:val="24"/>
              </w:rPr>
            </w:pPr>
            <w:r w:rsidRPr="001F7927">
              <w:rPr>
                <w:rFonts w:asciiTheme="majorBidi" w:hAnsiTheme="majorBidi" w:cstheme="majorBidi"/>
                <w:sz w:val="24"/>
                <w:szCs w:val="24"/>
              </w:rPr>
              <w:t>6 months</w:t>
            </w:r>
          </w:p>
        </w:tc>
        <w:tc>
          <w:tcPr>
            <w:tcW w:w="2126" w:type="dxa"/>
          </w:tcPr>
          <w:p w14:paraId="494AB3BB" w14:textId="2C7D2D6C" w:rsidR="001755AA" w:rsidRPr="001F7927" w:rsidRDefault="001755AA"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67.0 (25.4)</w:t>
            </w:r>
          </w:p>
        </w:tc>
        <w:tc>
          <w:tcPr>
            <w:tcW w:w="2217" w:type="dxa"/>
          </w:tcPr>
          <w:p w14:paraId="51DDE81F" w14:textId="70CF1124" w:rsidR="001755AA" w:rsidRPr="001F7927" w:rsidRDefault="001755AA" w:rsidP="001755AA">
            <w:pPr>
              <w:spacing w:line="480" w:lineRule="auto"/>
              <w:jc w:val="center"/>
              <w:rPr>
                <w:rFonts w:asciiTheme="majorBidi" w:hAnsiTheme="majorBidi" w:cstheme="majorBidi"/>
                <w:noProof/>
                <w:sz w:val="24"/>
                <w:szCs w:val="24"/>
              </w:rPr>
            </w:pPr>
            <w:r w:rsidRPr="001F7927">
              <w:rPr>
                <w:rFonts w:asciiTheme="majorBidi" w:hAnsiTheme="majorBidi" w:cstheme="majorBidi"/>
                <w:noProof/>
                <w:sz w:val="24"/>
                <w:szCs w:val="24"/>
              </w:rPr>
              <w:t>52.5 (27.6)</w:t>
            </w:r>
          </w:p>
        </w:tc>
      </w:tr>
    </w:tbl>
    <w:p w14:paraId="2E2E123E" w14:textId="77777777" w:rsidR="0080610D" w:rsidRDefault="0080610D" w:rsidP="00AC216A">
      <w:pPr>
        <w:spacing w:line="480" w:lineRule="auto"/>
        <w:jc w:val="both"/>
        <w:rPr>
          <w:rFonts w:asciiTheme="majorBidi" w:hAnsiTheme="majorBidi" w:cstheme="majorBidi"/>
          <w:b/>
          <w:bCs/>
          <w:noProof/>
          <w:sz w:val="24"/>
          <w:szCs w:val="24"/>
        </w:rPr>
      </w:pPr>
    </w:p>
    <w:p w14:paraId="6A04A04B" w14:textId="77777777" w:rsidR="0080610D" w:rsidRDefault="0080610D" w:rsidP="00AC216A">
      <w:pPr>
        <w:spacing w:line="480" w:lineRule="auto"/>
        <w:jc w:val="both"/>
        <w:rPr>
          <w:rFonts w:asciiTheme="majorBidi" w:hAnsiTheme="majorBidi" w:cstheme="majorBidi"/>
          <w:b/>
          <w:bCs/>
          <w:noProof/>
          <w:sz w:val="24"/>
          <w:szCs w:val="24"/>
        </w:rPr>
      </w:pPr>
    </w:p>
    <w:p w14:paraId="12040A3D" w14:textId="77777777" w:rsidR="0080610D" w:rsidRDefault="0080610D" w:rsidP="00AC216A">
      <w:pPr>
        <w:spacing w:line="480" w:lineRule="auto"/>
        <w:jc w:val="both"/>
        <w:rPr>
          <w:rFonts w:asciiTheme="majorBidi" w:hAnsiTheme="majorBidi" w:cstheme="majorBidi"/>
          <w:b/>
          <w:bCs/>
          <w:noProof/>
          <w:sz w:val="24"/>
          <w:szCs w:val="24"/>
        </w:rPr>
      </w:pPr>
    </w:p>
    <w:p w14:paraId="7FDB5380" w14:textId="77777777" w:rsidR="000F4587" w:rsidRDefault="000F4587" w:rsidP="00AC216A">
      <w:pPr>
        <w:spacing w:line="480" w:lineRule="auto"/>
        <w:jc w:val="both"/>
        <w:rPr>
          <w:rFonts w:asciiTheme="majorBidi" w:hAnsiTheme="majorBidi" w:cstheme="majorBidi"/>
          <w:b/>
          <w:bCs/>
          <w:noProof/>
          <w:sz w:val="24"/>
          <w:szCs w:val="24"/>
        </w:rPr>
      </w:pPr>
    </w:p>
    <w:p w14:paraId="1FE24E40" w14:textId="77777777" w:rsidR="001F7927" w:rsidRDefault="001F7927" w:rsidP="00AC216A">
      <w:pPr>
        <w:spacing w:line="480" w:lineRule="auto"/>
        <w:jc w:val="both"/>
        <w:rPr>
          <w:rFonts w:asciiTheme="majorBidi" w:hAnsiTheme="majorBidi" w:cstheme="majorBidi"/>
          <w:b/>
          <w:bCs/>
          <w:noProof/>
          <w:sz w:val="24"/>
          <w:szCs w:val="24"/>
        </w:rPr>
      </w:pPr>
    </w:p>
    <w:p w14:paraId="124E910B" w14:textId="77777777" w:rsidR="001F7927" w:rsidRDefault="001F7927" w:rsidP="00AC216A">
      <w:pPr>
        <w:spacing w:line="480" w:lineRule="auto"/>
        <w:jc w:val="both"/>
        <w:rPr>
          <w:rFonts w:asciiTheme="majorBidi" w:hAnsiTheme="majorBidi" w:cstheme="majorBidi"/>
          <w:b/>
          <w:bCs/>
          <w:noProof/>
          <w:sz w:val="24"/>
          <w:szCs w:val="24"/>
        </w:rPr>
      </w:pPr>
    </w:p>
    <w:p w14:paraId="79E15A37" w14:textId="30B47462" w:rsidR="0058153B" w:rsidRDefault="00896D63" w:rsidP="000F4587">
      <w:pPr>
        <w:spacing w:line="480" w:lineRule="auto"/>
        <w:jc w:val="center"/>
        <w:rPr>
          <w:rFonts w:asciiTheme="majorBidi" w:hAnsiTheme="majorBidi" w:cstheme="majorBidi"/>
          <w:b/>
          <w:bCs/>
          <w:noProof/>
          <w:sz w:val="24"/>
          <w:szCs w:val="24"/>
        </w:rPr>
      </w:pPr>
      <w:r>
        <w:rPr>
          <w:rFonts w:asciiTheme="majorBidi" w:hAnsiTheme="majorBidi" w:cstheme="majorBidi"/>
          <w:b/>
          <w:bCs/>
          <w:noProof/>
          <w:sz w:val="24"/>
          <w:szCs w:val="24"/>
        </w:rPr>
        <w:lastRenderedPageBreak/>
        <w:t>e</w:t>
      </w:r>
      <w:r w:rsidR="000E3E32" w:rsidRPr="000E3E32">
        <w:rPr>
          <w:rFonts w:asciiTheme="majorBidi" w:hAnsiTheme="majorBidi" w:cstheme="majorBidi"/>
          <w:b/>
          <w:bCs/>
          <w:noProof/>
          <w:sz w:val="24"/>
          <w:szCs w:val="24"/>
        </w:rPr>
        <w:t xml:space="preserve">Figure </w:t>
      </w:r>
      <w:r w:rsidR="000E3E32">
        <w:rPr>
          <w:rFonts w:asciiTheme="majorBidi" w:hAnsiTheme="majorBidi" w:cstheme="majorBidi"/>
          <w:b/>
          <w:bCs/>
          <w:noProof/>
          <w:sz w:val="24"/>
          <w:szCs w:val="24"/>
        </w:rPr>
        <w:t>7</w:t>
      </w:r>
      <w:r w:rsidR="000E3E32" w:rsidRPr="000E3E32">
        <w:rPr>
          <w:rFonts w:asciiTheme="majorBidi" w:hAnsiTheme="majorBidi" w:cstheme="majorBidi"/>
          <w:b/>
          <w:bCs/>
          <w:noProof/>
          <w:sz w:val="24"/>
          <w:szCs w:val="24"/>
        </w:rPr>
        <w:t xml:space="preserve">: Estimated difference of </w:t>
      </w:r>
      <w:r w:rsidR="000E3E32">
        <w:rPr>
          <w:rFonts w:asciiTheme="majorBidi" w:hAnsiTheme="majorBidi" w:cstheme="majorBidi"/>
          <w:b/>
          <w:bCs/>
          <w:noProof/>
          <w:sz w:val="24"/>
          <w:szCs w:val="24"/>
        </w:rPr>
        <w:t>SF-36 scores at 3 months</w:t>
      </w:r>
    </w:p>
    <w:p w14:paraId="501C0FED" w14:textId="28B9112C" w:rsidR="0058153B" w:rsidRDefault="007E6149" w:rsidP="00AC216A">
      <w:pPr>
        <w:spacing w:line="480" w:lineRule="auto"/>
        <w:jc w:val="both"/>
        <w:rPr>
          <w:rFonts w:asciiTheme="majorBidi" w:hAnsiTheme="majorBidi" w:cstheme="majorBidi"/>
          <w:b/>
          <w:bCs/>
          <w:noProof/>
          <w:sz w:val="24"/>
          <w:szCs w:val="24"/>
        </w:rPr>
      </w:pPr>
      <w:r>
        <w:rPr>
          <w:rFonts w:asciiTheme="majorBidi" w:hAnsiTheme="majorBidi" w:cstheme="majorBidi"/>
          <w:b/>
          <w:bCs/>
          <w:noProof/>
          <w:sz w:val="24"/>
          <w:szCs w:val="24"/>
        </w:rPr>
        <w:drawing>
          <wp:inline distT="0" distB="0" distL="0" distR="0" wp14:anchorId="787D947A" wp14:editId="596345F4">
            <wp:extent cx="6311900" cy="5324995"/>
            <wp:effectExtent l="0" t="0" r="0" b="9525"/>
            <wp:docPr id="1340491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23008" cy="5334366"/>
                    </a:xfrm>
                    <a:prstGeom prst="rect">
                      <a:avLst/>
                    </a:prstGeom>
                    <a:noFill/>
                  </pic:spPr>
                </pic:pic>
              </a:graphicData>
            </a:graphic>
          </wp:inline>
        </w:drawing>
      </w:r>
    </w:p>
    <w:p w14:paraId="239E71A5" w14:textId="13BC646F" w:rsidR="0058153B" w:rsidRDefault="0058153B" w:rsidP="00AC216A">
      <w:pPr>
        <w:spacing w:line="480" w:lineRule="auto"/>
        <w:jc w:val="both"/>
        <w:rPr>
          <w:rFonts w:asciiTheme="majorBidi" w:hAnsiTheme="majorBidi" w:cstheme="majorBidi"/>
          <w:b/>
          <w:bCs/>
          <w:noProof/>
          <w:sz w:val="24"/>
          <w:szCs w:val="24"/>
        </w:rPr>
      </w:pPr>
    </w:p>
    <w:p w14:paraId="29610715" w14:textId="77777777" w:rsidR="0058153B" w:rsidRDefault="0058153B" w:rsidP="00AC216A">
      <w:pPr>
        <w:spacing w:line="480" w:lineRule="auto"/>
        <w:jc w:val="both"/>
        <w:rPr>
          <w:rFonts w:asciiTheme="majorBidi" w:hAnsiTheme="majorBidi" w:cstheme="majorBidi"/>
          <w:b/>
          <w:bCs/>
          <w:noProof/>
          <w:sz w:val="24"/>
          <w:szCs w:val="24"/>
        </w:rPr>
      </w:pPr>
    </w:p>
    <w:p w14:paraId="51365732" w14:textId="77777777" w:rsidR="003D33C3" w:rsidRDefault="003D33C3" w:rsidP="00AC216A">
      <w:pPr>
        <w:spacing w:line="480" w:lineRule="auto"/>
        <w:jc w:val="both"/>
        <w:rPr>
          <w:rFonts w:asciiTheme="majorBidi" w:hAnsiTheme="majorBidi" w:cstheme="majorBidi"/>
          <w:b/>
          <w:bCs/>
          <w:noProof/>
          <w:sz w:val="24"/>
          <w:szCs w:val="24"/>
        </w:rPr>
      </w:pPr>
    </w:p>
    <w:p w14:paraId="429F90F0" w14:textId="77777777" w:rsidR="003D33C3" w:rsidRDefault="003D33C3" w:rsidP="00AC216A">
      <w:pPr>
        <w:spacing w:line="480" w:lineRule="auto"/>
        <w:jc w:val="both"/>
        <w:rPr>
          <w:rFonts w:asciiTheme="majorBidi" w:hAnsiTheme="majorBidi" w:cstheme="majorBidi"/>
          <w:b/>
          <w:bCs/>
          <w:noProof/>
          <w:sz w:val="24"/>
          <w:szCs w:val="24"/>
        </w:rPr>
      </w:pPr>
    </w:p>
    <w:p w14:paraId="4902E8B9" w14:textId="77777777" w:rsidR="003D33C3" w:rsidRDefault="003D33C3" w:rsidP="00AC216A">
      <w:pPr>
        <w:spacing w:line="480" w:lineRule="auto"/>
        <w:jc w:val="both"/>
        <w:rPr>
          <w:rFonts w:asciiTheme="majorBidi" w:hAnsiTheme="majorBidi" w:cstheme="majorBidi"/>
          <w:b/>
          <w:bCs/>
          <w:noProof/>
          <w:sz w:val="24"/>
          <w:szCs w:val="24"/>
        </w:rPr>
      </w:pPr>
    </w:p>
    <w:p w14:paraId="069626C5" w14:textId="77777777" w:rsidR="008C57FC" w:rsidRDefault="008C57FC" w:rsidP="00AC216A">
      <w:pPr>
        <w:spacing w:line="480" w:lineRule="auto"/>
        <w:jc w:val="both"/>
        <w:rPr>
          <w:rFonts w:asciiTheme="majorBidi" w:hAnsiTheme="majorBidi" w:cstheme="majorBidi"/>
          <w:b/>
          <w:bCs/>
          <w:noProof/>
          <w:sz w:val="24"/>
          <w:szCs w:val="24"/>
        </w:rPr>
      </w:pPr>
    </w:p>
    <w:p w14:paraId="7D239773" w14:textId="2D05FC1A" w:rsidR="005C4FDA" w:rsidRDefault="00896D63" w:rsidP="00896D63">
      <w:pPr>
        <w:spacing w:line="480" w:lineRule="auto"/>
        <w:jc w:val="center"/>
        <w:rPr>
          <w:rFonts w:asciiTheme="majorBidi" w:hAnsiTheme="majorBidi" w:cstheme="majorBidi"/>
          <w:b/>
          <w:bCs/>
          <w:noProof/>
          <w:sz w:val="24"/>
          <w:szCs w:val="24"/>
        </w:rPr>
      </w:pPr>
      <w:r>
        <w:rPr>
          <w:rFonts w:asciiTheme="majorBidi" w:hAnsiTheme="majorBidi" w:cstheme="majorBidi"/>
          <w:b/>
          <w:bCs/>
          <w:noProof/>
          <w:sz w:val="24"/>
          <w:szCs w:val="24"/>
        </w:rPr>
        <w:lastRenderedPageBreak/>
        <w:t>e</w:t>
      </w:r>
      <w:r w:rsidR="002F35AE">
        <w:rPr>
          <w:rFonts w:asciiTheme="majorBidi" w:hAnsiTheme="majorBidi" w:cstheme="majorBidi"/>
          <w:b/>
          <w:bCs/>
          <w:noProof/>
          <w:sz w:val="24"/>
          <w:szCs w:val="24"/>
        </w:rPr>
        <w:t xml:space="preserve">Table </w:t>
      </w:r>
      <w:r w:rsidR="001F7927">
        <w:rPr>
          <w:rFonts w:asciiTheme="majorBidi" w:hAnsiTheme="majorBidi" w:cstheme="majorBidi"/>
          <w:b/>
          <w:bCs/>
          <w:noProof/>
          <w:sz w:val="24"/>
          <w:szCs w:val="24"/>
        </w:rPr>
        <w:t>10</w:t>
      </w:r>
      <w:r w:rsidR="002F35AE">
        <w:rPr>
          <w:rFonts w:asciiTheme="majorBidi" w:hAnsiTheme="majorBidi" w:cstheme="majorBidi"/>
          <w:b/>
          <w:bCs/>
          <w:noProof/>
          <w:sz w:val="24"/>
          <w:szCs w:val="24"/>
        </w:rPr>
        <w:t>:</w:t>
      </w:r>
      <w:r w:rsidR="005C4FDA" w:rsidRPr="00AC216A">
        <w:rPr>
          <w:rFonts w:asciiTheme="majorBidi" w:hAnsiTheme="majorBidi" w:cstheme="majorBidi"/>
          <w:b/>
          <w:bCs/>
          <w:noProof/>
          <w:sz w:val="24"/>
          <w:szCs w:val="24"/>
        </w:rPr>
        <w:t xml:space="preserve"> </w:t>
      </w:r>
      <w:r w:rsidR="005C4FDA">
        <w:rPr>
          <w:rFonts w:asciiTheme="majorBidi" w:hAnsiTheme="majorBidi" w:cstheme="majorBidi"/>
          <w:b/>
          <w:bCs/>
          <w:sz w:val="24"/>
          <w:szCs w:val="24"/>
        </w:rPr>
        <w:t>Number of activations and AF episodes during follow up</w:t>
      </w:r>
    </w:p>
    <w:p w14:paraId="35B60520" w14:textId="77777777" w:rsidR="005C4FDA" w:rsidRPr="005C4FDA" w:rsidRDefault="005C4FDA" w:rsidP="005C4FDA">
      <w:pPr>
        <w:spacing w:line="480" w:lineRule="auto"/>
        <w:jc w:val="both"/>
        <w:rPr>
          <w:rFonts w:asciiTheme="majorBidi" w:hAnsiTheme="majorBidi" w:cstheme="majorBidi"/>
          <w:b/>
          <w:bCs/>
          <w:noProof/>
          <w:sz w:val="24"/>
          <w:szCs w:val="24"/>
        </w:rPr>
      </w:pPr>
    </w:p>
    <w:tbl>
      <w:tblPr>
        <w:tblStyle w:val="TableGrid"/>
        <w:tblW w:w="0" w:type="auto"/>
        <w:jc w:val="center"/>
        <w:tblLook w:val="04A0" w:firstRow="1" w:lastRow="0" w:firstColumn="1" w:lastColumn="0" w:noHBand="0" w:noVBand="1"/>
      </w:tblPr>
      <w:tblGrid>
        <w:gridCol w:w="2237"/>
        <w:gridCol w:w="1054"/>
        <w:gridCol w:w="1698"/>
        <w:gridCol w:w="1459"/>
        <w:gridCol w:w="1457"/>
      </w:tblGrid>
      <w:tr w:rsidR="000E7637" w:rsidRPr="002D7180" w14:paraId="0DA1D0DE" w14:textId="77777777" w:rsidTr="002F35AE">
        <w:trPr>
          <w:jc w:val="center"/>
        </w:trPr>
        <w:tc>
          <w:tcPr>
            <w:tcW w:w="0" w:type="auto"/>
          </w:tcPr>
          <w:p w14:paraId="48F51DA6" w14:textId="77777777" w:rsidR="000E7637" w:rsidRPr="002D7180" w:rsidRDefault="000E7637" w:rsidP="005B0364">
            <w:pPr>
              <w:rPr>
                <w:rFonts w:asciiTheme="majorHAnsi" w:hAnsiTheme="majorHAnsi"/>
              </w:rPr>
            </w:pPr>
            <w:r w:rsidRPr="002D7180">
              <w:rPr>
                <w:rFonts w:asciiTheme="majorHAnsi" w:hAnsiTheme="majorHAnsi"/>
              </w:rPr>
              <w:t>Count</w:t>
            </w:r>
          </w:p>
        </w:tc>
        <w:tc>
          <w:tcPr>
            <w:tcW w:w="0" w:type="auto"/>
          </w:tcPr>
          <w:p w14:paraId="7E7F4DC8" w14:textId="77777777" w:rsidR="000E7637" w:rsidRPr="002D7180" w:rsidRDefault="000E7637" w:rsidP="005B0364">
            <w:pPr>
              <w:rPr>
                <w:rFonts w:asciiTheme="majorHAnsi" w:hAnsiTheme="majorHAnsi"/>
              </w:rPr>
            </w:pPr>
            <w:r w:rsidRPr="002D7180">
              <w:rPr>
                <w:rFonts w:asciiTheme="majorHAnsi" w:hAnsiTheme="majorHAnsi"/>
              </w:rPr>
              <w:t>Time</w:t>
            </w:r>
          </w:p>
        </w:tc>
        <w:tc>
          <w:tcPr>
            <w:tcW w:w="0" w:type="auto"/>
          </w:tcPr>
          <w:p w14:paraId="74D7E1BF" w14:textId="77777777" w:rsidR="000E7637" w:rsidRPr="002D7180" w:rsidRDefault="000E7637" w:rsidP="005B0364">
            <w:pPr>
              <w:rPr>
                <w:rFonts w:asciiTheme="majorHAnsi" w:hAnsiTheme="majorHAnsi"/>
              </w:rPr>
            </w:pPr>
            <w:r w:rsidRPr="002D7180">
              <w:rPr>
                <w:rFonts w:asciiTheme="majorHAnsi" w:hAnsiTheme="majorHAnsi"/>
              </w:rPr>
              <w:t>Geometric Mean</w:t>
            </w:r>
          </w:p>
        </w:tc>
        <w:tc>
          <w:tcPr>
            <w:tcW w:w="0" w:type="auto"/>
          </w:tcPr>
          <w:p w14:paraId="18FC5267" w14:textId="77777777" w:rsidR="000E7637" w:rsidRPr="002D7180" w:rsidRDefault="000E7637" w:rsidP="005B0364">
            <w:pPr>
              <w:rPr>
                <w:rFonts w:asciiTheme="majorHAnsi" w:hAnsiTheme="majorHAnsi"/>
              </w:rPr>
            </w:pPr>
            <w:r w:rsidRPr="002D7180">
              <w:rPr>
                <w:rFonts w:asciiTheme="majorHAnsi" w:hAnsiTheme="majorHAnsi"/>
              </w:rPr>
              <w:t>Lower 95% CI</w:t>
            </w:r>
          </w:p>
        </w:tc>
        <w:tc>
          <w:tcPr>
            <w:tcW w:w="0" w:type="auto"/>
          </w:tcPr>
          <w:p w14:paraId="22F1F031" w14:textId="77777777" w:rsidR="000E7637" w:rsidRPr="002D7180" w:rsidRDefault="000E7637" w:rsidP="005B0364">
            <w:pPr>
              <w:rPr>
                <w:rFonts w:asciiTheme="majorHAnsi" w:hAnsiTheme="majorHAnsi"/>
              </w:rPr>
            </w:pPr>
            <w:r w:rsidRPr="002D7180">
              <w:rPr>
                <w:rFonts w:asciiTheme="majorHAnsi" w:hAnsiTheme="majorHAnsi"/>
              </w:rPr>
              <w:t>Upper 95% CI</w:t>
            </w:r>
          </w:p>
        </w:tc>
      </w:tr>
      <w:tr w:rsidR="000E7637" w:rsidRPr="002D7180" w14:paraId="518B874D" w14:textId="77777777" w:rsidTr="002F35AE">
        <w:trPr>
          <w:jc w:val="center"/>
        </w:trPr>
        <w:tc>
          <w:tcPr>
            <w:tcW w:w="0" w:type="auto"/>
          </w:tcPr>
          <w:p w14:paraId="13D68CFF" w14:textId="77777777" w:rsidR="000E7637" w:rsidRPr="002D7180" w:rsidRDefault="000E7637" w:rsidP="005B0364">
            <w:pPr>
              <w:rPr>
                <w:rFonts w:asciiTheme="majorHAnsi" w:hAnsiTheme="majorHAnsi"/>
              </w:rPr>
            </w:pPr>
            <w:r w:rsidRPr="002D7180">
              <w:rPr>
                <w:rFonts w:asciiTheme="majorHAnsi" w:hAnsiTheme="majorHAnsi"/>
              </w:rPr>
              <w:t>AF activations</w:t>
            </w:r>
          </w:p>
        </w:tc>
        <w:tc>
          <w:tcPr>
            <w:tcW w:w="0" w:type="auto"/>
          </w:tcPr>
          <w:p w14:paraId="28EBDCE4" w14:textId="77777777" w:rsidR="000E7637" w:rsidRPr="002D7180" w:rsidRDefault="000E7637" w:rsidP="005B0364">
            <w:pPr>
              <w:rPr>
                <w:rFonts w:asciiTheme="majorHAnsi" w:hAnsiTheme="majorHAnsi"/>
              </w:rPr>
            </w:pPr>
            <w:r w:rsidRPr="002D7180">
              <w:rPr>
                <w:rFonts w:asciiTheme="majorHAnsi" w:hAnsiTheme="majorHAnsi"/>
              </w:rPr>
              <w:t>3 months</w:t>
            </w:r>
          </w:p>
        </w:tc>
        <w:tc>
          <w:tcPr>
            <w:tcW w:w="0" w:type="auto"/>
            <w:vAlign w:val="bottom"/>
          </w:tcPr>
          <w:p w14:paraId="7B85F0E3" w14:textId="77777777" w:rsidR="000E7637" w:rsidRPr="002D7180" w:rsidRDefault="000E7637" w:rsidP="005B0364">
            <w:pPr>
              <w:rPr>
                <w:rFonts w:asciiTheme="majorHAnsi" w:hAnsiTheme="majorHAnsi"/>
              </w:rPr>
            </w:pPr>
            <w:r w:rsidRPr="002D7180">
              <w:rPr>
                <w:rFonts w:ascii="Aptos Narrow" w:hAnsi="Aptos Narrow"/>
                <w:color w:val="000000"/>
              </w:rPr>
              <w:t>0.758</w:t>
            </w:r>
          </w:p>
        </w:tc>
        <w:tc>
          <w:tcPr>
            <w:tcW w:w="0" w:type="auto"/>
            <w:vAlign w:val="bottom"/>
          </w:tcPr>
          <w:p w14:paraId="5C774167" w14:textId="77777777" w:rsidR="000E7637" w:rsidRPr="002D7180" w:rsidRDefault="000E7637" w:rsidP="005B0364">
            <w:pPr>
              <w:rPr>
                <w:rFonts w:asciiTheme="majorHAnsi" w:hAnsiTheme="majorHAnsi"/>
              </w:rPr>
            </w:pPr>
            <w:r w:rsidRPr="002D7180">
              <w:rPr>
                <w:rFonts w:ascii="Aptos Narrow" w:hAnsi="Aptos Narrow"/>
                <w:color w:val="000000"/>
              </w:rPr>
              <w:t>0.637</w:t>
            </w:r>
          </w:p>
        </w:tc>
        <w:tc>
          <w:tcPr>
            <w:tcW w:w="0" w:type="auto"/>
            <w:vAlign w:val="bottom"/>
          </w:tcPr>
          <w:p w14:paraId="6614FFE1" w14:textId="77777777" w:rsidR="000E7637" w:rsidRPr="002D7180" w:rsidRDefault="000E7637" w:rsidP="005B0364">
            <w:pPr>
              <w:rPr>
                <w:rFonts w:asciiTheme="majorHAnsi" w:hAnsiTheme="majorHAnsi"/>
              </w:rPr>
            </w:pPr>
            <w:r w:rsidRPr="002D7180">
              <w:rPr>
                <w:rFonts w:ascii="Aptos Narrow" w:hAnsi="Aptos Narrow"/>
                <w:color w:val="000000"/>
              </w:rPr>
              <w:t>0.902</w:t>
            </w:r>
          </w:p>
        </w:tc>
      </w:tr>
      <w:tr w:rsidR="000E7637" w:rsidRPr="002D7180" w14:paraId="25A3F4DD" w14:textId="77777777" w:rsidTr="002F35AE">
        <w:trPr>
          <w:jc w:val="center"/>
        </w:trPr>
        <w:tc>
          <w:tcPr>
            <w:tcW w:w="0" w:type="auto"/>
          </w:tcPr>
          <w:p w14:paraId="70D2703C" w14:textId="77777777" w:rsidR="000E7637" w:rsidRPr="002D7180" w:rsidRDefault="000E7637" w:rsidP="005B0364">
            <w:pPr>
              <w:rPr>
                <w:rFonts w:asciiTheme="majorHAnsi" w:hAnsiTheme="majorHAnsi"/>
              </w:rPr>
            </w:pPr>
            <w:r w:rsidRPr="002D7180">
              <w:rPr>
                <w:rFonts w:asciiTheme="majorHAnsi" w:hAnsiTheme="majorHAnsi"/>
              </w:rPr>
              <w:t>AF activations</w:t>
            </w:r>
          </w:p>
        </w:tc>
        <w:tc>
          <w:tcPr>
            <w:tcW w:w="0" w:type="auto"/>
          </w:tcPr>
          <w:p w14:paraId="542890C7" w14:textId="77777777" w:rsidR="000E7637" w:rsidRPr="002D7180" w:rsidRDefault="000E7637" w:rsidP="005B0364">
            <w:pPr>
              <w:rPr>
                <w:rFonts w:asciiTheme="majorHAnsi" w:hAnsiTheme="majorHAnsi"/>
              </w:rPr>
            </w:pPr>
            <w:r w:rsidRPr="002D7180">
              <w:rPr>
                <w:rFonts w:asciiTheme="majorHAnsi" w:hAnsiTheme="majorHAnsi"/>
              </w:rPr>
              <w:t>6 months</w:t>
            </w:r>
          </w:p>
        </w:tc>
        <w:tc>
          <w:tcPr>
            <w:tcW w:w="0" w:type="auto"/>
            <w:vAlign w:val="bottom"/>
          </w:tcPr>
          <w:p w14:paraId="3346FA2F" w14:textId="77777777" w:rsidR="000E7637" w:rsidRPr="002D7180" w:rsidRDefault="000E7637" w:rsidP="005B0364">
            <w:pPr>
              <w:rPr>
                <w:rFonts w:asciiTheme="majorHAnsi" w:hAnsiTheme="majorHAnsi"/>
              </w:rPr>
            </w:pPr>
            <w:r w:rsidRPr="002D7180">
              <w:rPr>
                <w:rFonts w:ascii="Aptos Narrow" w:hAnsi="Aptos Narrow"/>
                <w:color w:val="000000"/>
              </w:rPr>
              <w:t>0.454</w:t>
            </w:r>
          </w:p>
        </w:tc>
        <w:tc>
          <w:tcPr>
            <w:tcW w:w="0" w:type="auto"/>
            <w:vAlign w:val="bottom"/>
          </w:tcPr>
          <w:p w14:paraId="44F8B963" w14:textId="77777777" w:rsidR="000E7637" w:rsidRPr="002D7180" w:rsidRDefault="000E7637" w:rsidP="005B0364">
            <w:pPr>
              <w:rPr>
                <w:rFonts w:asciiTheme="majorHAnsi" w:hAnsiTheme="majorHAnsi"/>
              </w:rPr>
            </w:pPr>
            <w:r w:rsidRPr="002D7180">
              <w:rPr>
                <w:rFonts w:ascii="Aptos Narrow" w:hAnsi="Aptos Narrow"/>
                <w:color w:val="000000"/>
              </w:rPr>
              <w:t>0.359</w:t>
            </w:r>
          </w:p>
        </w:tc>
        <w:tc>
          <w:tcPr>
            <w:tcW w:w="0" w:type="auto"/>
            <w:vAlign w:val="bottom"/>
          </w:tcPr>
          <w:p w14:paraId="14ECDC6A" w14:textId="77777777" w:rsidR="000E7637" w:rsidRPr="002D7180" w:rsidRDefault="000E7637" w:rsidP="005B0364">
            <w:pPr>
              <w:rPr>
                <w:rFonts w:asciiTheme="majorHAnsi" w:hAnsiTheme="majorHAnsi"/>
              </w:rPr>
            </w:pPr>
            <w:r w:rsidRPr="002D7180">
              <w:rPr>
                <w:rFonts w:ascii="Aptos Narrow" w:hAnsi="Aptos Narrow"/>
                <w:color w:val="000000"/>
              </w:rPr>
              <w:t>0.574</w:t>
            </w:r>
          </w:p>
        </w:tc>
      </w:tr>
      <w:tr w:rsidR="000E7637" w:rsidRPr="002D7180" w14:paraId="316D886C" w14:textId="77777777" w:rsidTr="002F35AE">
        <w:trPr>
          <w:jc w:val="center"/>
        </w:trPr>
        <w:tc>
          <w:tcPr>
            <w:tcW w:w="0" w:type="auto"/>
          </w:tcPr>
          <w:p w14:paraId="1DF58CEB" w14:textId="77777777" w:rsidR="000E7637" w:rsidRPr="002D7180" w:rsidRDefault="000E7637" w:rsidP="005B0364">
            <w:pPr>
              <w:rPr>
                <w:rFonts w:asciiTheme="majorHAnsi" w:hAnsiTheme="majorHAnsi"/>
              </w:rPr>
            </w:pPr>
            <w:r w:rsidRPr="002D7180">
              <w:rPr>
                <w:rFonts w:asciiTheme="majorHAnsi" w:hAnsiTheme="majorHAnsi"/>
              </w:rPr>
              <w:t>AT activations</w:t>
            </w:r>
          </w:p>
        </w:tc>
        <w:tc>
          <w:tcPr>
            <w:tcW w:w="0" w:type="auto"/>
          </w:tcPr>
          <w:p w14:paraId="702BC38C" w14:textId="77777777" w:rsidR="000E7637" w:rsidRPr="002D7180" w:rsidRDefault="000E7637" w:rsidP="005B0364">
            <w:pPr>
              <w:rPr>
                <w:rFonts w:asciiTheme="majorHAnsi" w:hAnsiTheme="majorHAnsi"/>
              </w:rPr>
            </w:pPr>
            <w:r w:rsidRPr="002D7180">
              <w:rPr>
                <w:rFonts w:asciiTheme="majorHAnsi" w:hAnsiTheme="majorHAnsi"/>
              </w:rPr>
              <w:t>3 months</w:t>
            </w:r>
          </w:p>
        </w:tc>
        <w:tc>
          <w:tcPr>
            <w:tcW w:w="0" w:type="auto"/>
            <w:vAlign w:val="bottom"/>
          </w:tcPr>
          <w:p w14:paraId="59F9CA31" w14:textId="77777777" w:rsidR="000E7637" w:rsidRPr="002D7180" w:rsidRDefault="000E7637" w:rsidP="005B0364">
            <w:pPr>
              <w:rPr>
                <w:rFonts w:asciiTheme="majorHAnsi" w:hAnsiTheme="majorHAnsi"/>
                <w:color w:val="000000"/>
              </w:rPr>
            </w:pPr>
            <w:r w:rsidRPr="002D7180">
              <w:rPr>
                <w:rFonts w:asciiTheme="majorHAnsi" w:hAnsiTheme="majorHAnsi"/>
                <w:color w:val="000000"/>
              </w:rPr>
              <w:t>Not estimable</w:t>
            </w:r>
          </w:p>
        </w:tc>
        <w:tc>
          <w:tcPr>
            <w:tcW w:w="0" w:type="auto"/>
            <w:vAlign w:val="bottom"/>
          </w:tcPr>
          <w:p w14:paraId="5ECEAF36" w14:textId="77777777" w:rsidR="000E7637" w:rsidRPr="002D7180" w:rsidRDefault="000E7637" w:rsidP="005B0364">
            <w:pPr>
              <w:rPr>
                <w:rFonts w:asciiTheme="majorHAnsi" w:hAnsiTheme="majorHAnsi"/>
                <w:color w:val="000000"/>
              </w:rPr>
            </w:pPr>
          </w:p>
        </w:tc>
        <w:tc>
          <w:tcPr>
            <w:tcW w:w="0" w:type="auto"/>
            <w:vAlign w:val="bottom"/>
          </w:tcPr>
          <w:p w14:paraId="3A249CA9" w14:textId="77777777" w:rsidR="000E7637" w:rsidRPr="002D7180" w:rsidRDefault="000E7637" w:rsidP="005B0364">
            <w:pPr>
              <w:rPr>
                <w:rFonts w:asciiTheme="majorHAnsi" w:hAnsiTheme="majorHAnsi"/>
                <w:color w:val="000000"/>
              </w:rPr>
            </w:pPr>
          </w:p>
        </w:tc>
      </w:tr>
      <w:tr w:rsidR="000E7637" w:rsidRPr="002D7180" w14:paraId="14B2775E" w14:textId="77777777" w:rsidTr="002F35AE">
        <w:trPr>
          <w:jc w:val="center"/>
        </w:trPr>
        <w:tc>
          <w:tcPr>
            <w:tcW w:w="0" w:type="auto"/>
          </w:tcPr>
          <w:p w14:paraId="52176B61" w14:textId="77777777" w:rsidR="000E7637" w:rsidRPr="002D7180" w:rsidRDefault="000E7637" w:rsidP="005B0364">
            <w:pPr>
              <w:rPr>
                <w:rFonts w:asciiTheme="majorHAnsi" w:hAnsiTheme="majorHAnsi"/>
              </w:rPr>
            </w:pPr>
            <w:r w:rsidRPr="002D7180">
              <w:rPr>
                <w:rFonts w:asciiTheme="majorHAnsi" w:hAnsiTheme="majorHAnsi"/>
              </w:rPr>
              <w:t>AT activations</w:t>
            </w:r>
          </w:p>
        </w:tc>
        <w:tc>
          <w:tcPr>
            <w:tcW w:w="0" w:type="auto"/>
          </w:tcPr>
          <w:p w14:paraId="677F4167" w14:textId="77777777" w:rsidR="000E7637" w:rsidRPr="002D7180" w:rsidRDefault="000E7637" w:rsidP="005B0364">
            <w:pPr>
              <w:rPr>
                <w:rFonts w:asciiTheme="majorHAnsi" w:hAnsiTheme="majorHAnsi"/>
              </w:rPr>
            </w:pPr>
            <w:r w:rsidRPr="002D7180">
              <w:rPr>
                <w:rFonts w:asciiTheme="majorHAnsi" w:hAnsiTheme="majorHAnsi"/>
              </w:rPr>
              <w:t>6 months</w:t>
            </w:r>
          </w:p>
        </w:tc>
        <w:tc>
          <w:tcPr>
            <w:tcW w:w="0" w:type="auto"/>
            <w:vAlign w:val="bottom"/>
          </w:tcPr>
          <w:p w14:paraId="17FCEC1B" w14:textId="77777777" w:rsidR="000E7637" w:rsidRPr="002D7180" w:rsidRDefault="000E7637" w:rsidP="005B0364">
            <w:pPr>
              <w:rPr>
                <w:rFonts w:asciiTheme="majorHAnsi" w:hAnsiTheme="majorHAnsi"/>
                <w:color w:val="000000"/>
              </w:rPr>
            </w:pPr>
            <w:r w:rsidRPr="002D7180">
              <w:rPr>
                <w:rFonts w:asciiTheme="majorHAnsi" w:hAnsiTheme="majorHAnsi"/>
                <w:color w:val="000000"/>
              </w:rPr>
              <w:t>Not estimable</w:t>
            </w:r>
          </w:p>
        </w:tc>
        <w:tc>
          <w:tcPr>
            <w:tcW w:w="0" w:type="auto"/>
            <w:vAlign w:val="bottom"/>
          </w:tcPr>
          <w:p w14:paraId="5CFA798F" w14:textId="77777777" w:rsidR="000E7637" w:rsidRPr="002D7180" w:rsidRDefault="000E7637" w:rsidP="005B0364">
            <w:pPr>
              <w:rPr>
                <w:rFonts w:asciiTheme="majorHAnsi" w:hAnsiTheme="majorHAnsi"/>
                <w:color w:val="000000"/>
              </w:rPr>
            </w:pPr>
          </w:p>
        </w:tc>
        <w:tc>
          <w:tcPr>
            <w:tcW w:w="0" w:type="auto"/>
            <w:vAlign w:val="bottom"/>
          </w:tcPr>
          <w:p w14:paraId="1016542B" w14:textId="77777777" w:rsidR="000E7637" w:rsidRPr="002D7180" w:rsidRDefault="000E7637" w:rsidP="005B0364">
            <w:pPr>
              <w:rPr>
                <w:rFonts w:asciiTheme="majorHAnsi" w:hAnsiTheme="majorHAnsi"/>
                <w:color w:val="000000"/>
              </w:rPr>
            </w:pPr>
          </w:p>
        </w:tc>
      </w:tr>
      <w:tr w:rsidR="000E7637" w:rsidRPr="002D7180" w14:paraId="0D679188" w14:textId="77777777" w:rsidTr="002F35AE">
        <w:trPr>
          <w:jc w:val="center"/>
        </w:trPr>
        <w:tc>
          <w:tcPr>
            <w:tcW w:w="0" w:type="auto"/>
          </w:tcPr>
          <w:p w14:paraId="1D99FAD0" w14:textId="77777777" w:rsidR="000E7637" w:rsidRPr="002D7180" w:rsidRDefault="000E7637" w:rsidP="005B0364">
            <w:pPr>
              <w:rPr>
                <w:rFonts w:asciiTheme="majorHAnsi" w:hAnsiTheme="majorHAnsi"/>
              </w:rPr>
            </w:pPr>
            <w:r w:rsidRPr="002D7180">
              <w:rPr>
                <w:rFonts w:asciiTheme="majorHAnsi" w:hAnsiTheme="majorHAnsi"/>
              </w:rPr>
              <w:t>SR / ST activations</w:t>
            </w:r>
          </w:p>
        </w:tc>
        <w:tc>
          <w:tcPr>
            <w:tcW w:w="0" w:type="auto"/>
          </w:tcPr>
          <w:p w14:paraId="3737B0BD" w14:textId="77777777" w:rsidR="000E7637" w:rsidRPr="002D7180" w:rsidRDefault="000E7637" w:rsidP="005B0364">
            <w:pPr>
              <w:rPr>
                <w:rFonts w:asciiTheme="majorHAnsi" w:hAnsiTheme="majorHAnsi"/>
              </w:rPr>
            </w:pPr>
            <w:r w:rsidRPr="002D7180">
              <w:rPr>
                <w:rFonts w:asciiTheme="majorHAnsi" w:hAnsiTheme="majorHAnsi"/>
              </w:rPr>
              <w:t>3 months</w:t>
            </w:r>
          </w:p>
        </w:tc>
        <w:tc>
          <w:tcPr>
            <w:tcW w:w="0" w:type="auto"/>
            <w:vAlign w:val="bottom"/>
          </w:tcPr>
          <w:p w14:paraId="6E841ED2" w14:textId="77777777" w:rsidR="000E7637" w:rsidRPr="002D7180" w:rsidRDefault="000E7637" w:rsidP="005B0364">
            <w:pPr>
              <w:rPr>
                <w:rFonts w:asciiTheme="majorHAnsi" w:hAnsiTheme="majorHAnsi"/>
                <w:color w:val="000000"/>
              </w:rPr>
            </w:pPr>
            <w:r w:rsidRPr="002D7180">
              <w:rPr>
                <w:rFonts w:ascii="Aptos Narrow" w:hAnsi="Aptos Narrow"/>
                <w:color w:val="000000"/>
              </w:rPr>
              <w:t>0.257</w:t>
            </w:r>
          </w:p>
        </w:tc>
        <w:tc>
          <w:tcPr>
            <w:tcW w:w="0" w:type="auto"/>
            <w:vAlign w:val="bottom"/>
          </w:tcPr>
          <w:p w14:paraId="5D9F4829" w14:textId="77777777" w:rsidR="000E7637" w:rsidRPr="002D7180" w:rsidRDefault="000E7637" w:rsidP="005B0364">
            <w:pPr>
              <w:rPr>
                <w:rFonts w:asciiTheme="majorHAnsi" w:hAnsiTheme="majorHAnsi"/>
                <w:color w:val="000000"/>
              </w:rPr>
            </w:pPr>
            <w:r w:rsidRPr="002D7180">
              <w:rPr>
                <w:rFonts w:ascii="Aptos Narrow" w:hAnsi="Aptos Narrow"/>
                <w:color w:val="000000"/>
              </w:rPr>
              <w:t>0.167</w:t>
            </w:r>
          </w:p>
        </w:tc>
        <w:tc>
          <w:tcPr>
            <w:tcW w:w="0" w:type="auto"/>
            <w:vAlign w:val="bottom"/>
          </w:tcPr>
          <w:p w14:paraId="42A0400F" w14:textId="77777777" w:rsidR="000E7637" w:rsidRPr="002D7180" w:rsidRDefault="000E7637" w:rsidP="005B0364">
            <w:pPr>
              <w:rPr>
                <w:rFonts w:asciiTheme="majorHAnsi" w:hAnsiTheme="majorHAnsi"/>
                <w:color w:val="000000"/>
              </w:rPr>
            </w:pPr>
            <w:r w:rsidRPr="002D7180">
              <w:rPr>
                <w:rFonts w:ascii="Aptos Narrow" w:hAnsi="Aptos Narrow"/>
                <w:color w:val="000000"/>
              </w:rPr>
              <w:t>0.394</w:t>
            </w:r>
          </w:p>
        </w:tc>
      </w:tr>
      <w:tr w:rsidR="000E7637" w:rsidRPr="002D7180" w14:paraId="3898D72A" w14:textId="77777777" w:rsidTr="002F35AE">
        <w:trPr>
          <w:jc w:val="center"/>
        </w:trPr>
        <w:tc>
          <w:tcPr>
            <w:tcW w:w="0" w:type="auto"/>
          </w:tcPr>
          <w:p w14:paraId="5946C1CE" w14:textId="77777777" w:rsidR="000E7637" w:rsidRPr="002D7180" w:rsidRDefault="000E7637" w:rsidP="005B0364">
            <w:pPr>
              <w:rPr>
                <w:rFonts w:asciiTheme="majorHAnsi" w:hAnsiTheme="majorHAnsi"/>
              </w:rPr>
            </w:pPr>
            <w:r w:rsidRPr="002D7180">
              <w:rPr>
                <w:rFonts w:asciiTheme="majorHAnsi" w:hAnsiTheme="majorHAnsi"/>
              </w:rPr>
              <w:t>SR / ST activations</w:t>
            </w:r>
          </w:p>
        </w:tc>
        <w:tc>
          <w:tcPr>
            <w:tcW w:w="0" w:type="auto"/>
          </w:tcPr>
          <w:p w14:paraId="0A85ECE8" w14:textId="77777777" w:rsidR="000E7637" w:rsidRPr="002D7180" w:rsidRDefault="000E7637" w:rsidP="005B0364">
            <w:pPr>
              <w:rPr>
                <w:rFonts w:asciiTheme="majorHAnsi" w:hAnsiTheme="majorHAnsi"/>
              </w:rPr>
            </w:pPr>
            <w:r w:rsidRPr="002D7180">
              <w:rPr>
                <w:rFonts w:asciiTheme="majorHAnsi" w:hAnsiTheme="majorHAnsi"/>
              </w:rPr>
              <w:t>6 months</w:t>
            </w:r>
          </w:p>
        </w:tc>
        <w:tc>
          <w:tcPr>
            <w:tcW w:w="0" w:type="auto"/>
            <w:vAlign w:val="bottom"/>
          </w:tcPr>
          <w:p w14:paraId="4EDE376E" w14:textId="77777777" w:rsidR="000E7637" w:rsidRPr="002D7180" w:rsidRDefault="000E7637" w:rsidP="005B0364">
            <w:pPr>
              <w:rPr>
                <w:rFonts w:asciiTheme="majorHAnsi" w:hAnsiTheme="majorHAnsi"/>
                <w:color w:val="000000"/>
              </w:rPr>
            </w:pPr>
            <w:r w:rsidRPr="002D7180">
              <w:rPr>
                <w:rFonts w:ascii="Aptos Narrow" w:hAnsi="Aptos Narrow"/>
                <w:color w:val="000000"/>
              </w:rPr>
              <w:t>0.214</w:t>
            </w:r>
          </w:p>
        </w:tc>
        <w:tc>
          <w:tcPr>
            <w:tcW w:w="0" w:type="auto"/>
            <w:vAlign w:val="bottom"/>
          </w:tcPr>
          <w:p w14:paraId="3E0144D0" w14:textId="77777777" w:rsidR="000E7637" w:rsidRPr="002D7180" w:rsidRDefault="000E7637" w:rsidP="005B0364">
            <w:pPr>
              <w:rPr>
                <w:rFonts w:asciiTheme="majorHAnsi" w:hAnsiTheme="majorHAnsi"/>
                <w:color w:val="000000"/>
              </w:rPr>
            </w:pPr>
            <w:r w:rsidRPr="002D7180">
              <w:rPr>
                <w:rFonts w:ascii="Aptos Narrow" w:hAnsi="Aptos Narrow"/>
                <w:color w:val="000000"/>
              </w:rPr>
              <w:t>0.133</w:t>
            </w:r>
          </w:p>
        </w:tc>
        <w:tc>
          <w:tcPr>
            <w:tcW w:w="0" w:type="auto"/>
            <w:vAlign w:val="bottom"/>
          </w:tcPr>
          <w:p w14:paraId="51B9AED6" w14:textId="77777777" w:rsidR="000E7637" w:rsidRPr="002D7180" w:rsidRDefault="000E7637" w:rsidP="005B0364">
            <w:pPr>
              <w:rPr>
                <w:rFonts w:asciiTheme="majorHAnsi" w:hAnsiTheme="majorHAnsi"/>
                <w:color w:val="000000"/>
              </w:rPr>
            </w:pPr>
            <w:r w:rsidRPr="002D7180">
              <w:rPr>
                <w:rFonts w:ascii="Aptos Narrow" w:hAnsi="Aptos Narrow"/>
                <w:color w:val="000000"/>
              </w:rPr>
              <w:t>0.344</w:t>
            </w:r>
          </w:p>
        </w:tc>
      </w:tr>
      <w:tr w:rsidR="000E7637" w:rsidRPr="002D7180" w14:paraId="12CCB524" w14:textId="77777777" w:rsidTr="002F35AE">
        <w:trPr>
          <w:jc w:val="center"/>
        </w:trPr>
        <w:tc>
          <w:tcPr>
            <w:tcW w:w="0" w:type="auto"/>
          </w:tcPr>
          <w:p w14:paraId="5A832605" w14:textId="77777777" w:rsidR="000E7637" w:rsidRPr="002D7180" w:rsidRDefault="000E7637" w:rsidP="005B0364">
            <w:pPr>
              <w:rPr>
                <w:rFonts w:asciiTheme="majorHAnsi" w:hAnsiTheme="majorHAnsi"/>
              </w:rPr>
            </w:pPr>
            <w:r w:rsidRPr="002D7180">
              <w:rPr>
                <w:rFonts w:asciiTheme="majorHAnsi" w:hAnsiTheme="majorHAnsi"/>
              </w:rPr>
              <w:t>Ectopy activations</w:t>
            </w:r>
          </w:p>
        </w:tc>
        <w:tc>
          <w:tcPr>
            <w:tcW w:w="0" w:type="auto"/>
          </w:tcPr>
          <w:p w14:paraId="74567DC2" w14:textId="77777777" w:rsidR="000E7637" w:rsidRPr="002D7180" w:rsidRDefault="000E7637" w:rsidP="005B0364">
            <w:pPr>
              <w:rPr>
                <w:rFonts w:asciiTheme="majorHAnsi" w:hAnsiTheme="majorHAnsi"/>
              </w:rPr>
            </w:pPr>
            <w:r w:rsidRPr="002D7180">
              <w:rPr>
                <w:rFonts w:asciiTheme="majorHAnsi" w:hAnsiTheme="majorHAnsi"/>
              </w:rPr>
              <w:t>3 months</w:t>
            </w:r>
          </w:p>
        </w:tc>
        <w:tc>
          <w:tcPr>
            <w:tcW w:w="0" w:type="auto"/>
            <w:vAlign w:val="bottom"/>
          </w:tcPr>
          <w:p w14:paraId="3523638E" w14:textId="77777777" w:rsidR="000E7637" w:rsidRPr="002D7180" w:rsidRDefault="000E7637" w:rsidP="005B0364">
            <w:pPr>
              <w:rPr>
                <w:rFonts w:asciiTheme="majorHAnsi" w:hAnsiTheme="majorHAnsi"/>
                <w:color w:val="000000"/>
              </w:rPr>
            </w:pPr>
            <w:r w:rsidRPr="002D7180">
              <w:rPr>
                <w:rFonts w:ascii="Aptos Narrow" w:hAnsi="Aptos Narrow"/>
                <w:color w:val="000000"/>
              </w:rPr>
              <w:t>0.737</w:t>
            </w:r>
          </w:p>
        </w:tc>
        <w:tc>
          <w:tcPr>
            <w:tcW w:w="0" w:type="auto"/>
            <w:vAlign w:val="bottom"/>
          </w:tcPr>
          <w:p w14:paraId="29AEFD9A" w14:textId="77777777" w:rsidR="000E7637" w:rsidRPr="002D7180" w:rsidRDefault="000E7637" w:rsidP="005B0364">
            <w:pPr>
              <w:rPr>
                <w:rFonts w:asciiTheme="majorHAnsi" w:hAnsiTheme="majorHAnsi"/>
                <w:color w:val="000000"/>
              </w:rPr>
            </w:pPr>
            <w:r w:rsidRPr="002D7180">
              <w:rPr>
                <w:rFonts w:ascii="Aptos Narrow" w:hAnsi="Aptos Narrow"/>
                <w:color w:val="000000"/>
              </w:rPr>
              <w:t>0.447</w:t>
            </w:r>
          </w:p>
        </w:tc>
        <w:tc>
          <w:tcPr>
            <w:tcW w:w="0" w:type="auto"/>
            <w:vAlign w:val="bottom"/>
          </w:tcPr>
          <w:p w14:paraId="3943CD92" w14:textId="77777777" w:rsidR="000E7637" w:rsidRPr="002D7180" w:rsidRDefault="000E7637" w:rsidP="005B0364">
            <w:pPr>
              <w:rPr>
                <w:rFonts w:asciiTheme="majorHAnsi" w:hAnsiTheme="majorHAnsi"/>
                <w:color w:val="000000"/>
              </w:rPr>
            </w:pPr>
            <w:r w:rsidRPr="002D7180">
              <w:rPr>
                <w:rFonts w:ascii="Aptos Narrow" w:hAnsi="Aptos Narrow"/>
                <w:color w:val="000000"/>
              </w:rPr>
              <w:t>1.213</w:t>
            </w:r>
          </w:p>
        </w:tc>
      </w:tr>
      <w:tr w:rsidR="000E7637" w:rsidRPr="002D7180" w14:paraId="39B6CEA8" w14:textId="77777777" w:rsidTr="002F35AE">
        <w:trPr>
          <w:jc w:val="center"/>
        </w:trPr>
        <w:tc>
          <w:tcPr>
            <w:tcW w:w="0" w:type="auto"/>
          </w:tcPr>
          <w:p w14:paraId="524DECBC" w14:textId="77777777" w:rsidR="000E7637" w:rsidRPr="002D7180" w:rsidRDefault="000E7637" w:rsidP="005B0364">
            <w:pPr>
              <w:rPr>
                <w:rFonts w:asciiTheme="majorHAnsi" w:hAnsiTheme="majorHAnsi"/>
              </w:rPr>
            </w:pPr>
            <w:r w:rsidRPr="002D7180">
              <w:rPr>
                <w:rFonts w:asciiTheme="majorHAnsi" w:hAnsiTheme="majorHAnsi"/>
              </w:rPr>
              <w:t>Ectopy activations</w:t>
            </w:r>
          </w:p>
        </w:tc>
        <w:tc>
          <w:tcPr>
            <w:tcW w:w="0" w:type="auto"/>
          </w:tcPr>
          <w:p w14:paraId="127FCD27" w14:textId="77777777" w:rsidR="000E7637" w:rsidRPr="002D7180" w:rsidRDefault="000E7637" w:rsidP="005B0364">
            <w:pPr>
              <w:rPr>
                <w:rFonts w:asciiTheme="majorHAnsi" w:hAnsiTheme="majorHAnsi"/>
              </w:rPr>
            </w:pPr>
            <w:r w:rsidRPr="002D7180">
              <w:rPr>
                <w:rFonts w:asciiTheme="majorHAnsi" w:hAnsiTheme="majorHAnsi"/>
              </w:rPr>
              <w:t>6 months</w:t>
            </w:r>
          </w:p>
        </w:tc>
        <w:tc>
          <w:tcPr>
            <w:tcW w:w="0" w:type="auto"/>
            <w:vAlign w:val="bottom"/>
          </w:tcPr>
          <w:p w14:paraId="4BEE1760" w14:textId="77777777" w:rsidR="000E7637" w:rsidRPr="002D7180" w:rsidRDefault="000E7637" w:rsidP="005B0364">
            <w:pPr>
              <w:rPr>
                <w:rFonts w:asciiTheme="majorHAnsi" w:hAnsiTheme="majorHAnsi"/>
                <w:color w:val="000000"/>
              </w:rPr>
            </w:pPr>
            <w:r w:rsidRPr="002D7180">
              <w:rPr>
                <w:rFonts w:ascii="Aptos Narrow" w:hAnsi="Aptos Narrow"/>
                <w:color w:val="000000"/>
              </w:rPr>
              <w:t>1.300</w:t>
            </w:r>
          </w:p>
        </w:tc>
        <w:tc>
          <w:tcPr>
            <w:tcW w:w="0" w:type="auto"/>
            <w:vAlign w:val="bottom"/>
          </w:tcPr>
          <w:p w14:paraId="08039F49" w14:textId="77777777" w:rsidR="000E7637" w:rsidRPr="002D7180" w:rsidRDefault="000E7637" w:rsidP="005B0364">
            <w:pPr>
              <w:rPr>
                <w:rFonts w:asciiTheme="majorHAnsi" w:hAnsiTheme="majorHAnsi"/>
                <w:color w:val="000000"/>
              </w:rPr>
            </w:pPr>
            <w:r w:rsidRPr="002D7180">
              <w:rPr>
                <w:rFonts w:ascii="Aptos Narrow" w:hAnsi="Aptos Narrow"/>
                <w:color w:val="000000"/>
              </w:rPr>
              <w:t>0.700</w:t>
            </w:r>
          </w:p>
        </w:tc>
        <w:tc>
          <w:tcPr>
            <w:tcW w:w="0" w:type="auto"/>
            <w:vAlign w:val="bottom"/>
          </w:tcPr>
          <w:p w14:paraId="0E026C18" w14:textId="77777777" w:rsidR="000E7637" w:rsidRPr="002D7180" w:rsidRDefault="000E7637" w:rsidP="005B0364">
            <w:pPr>
              <w:rPr>
                <w:rFonts w:asciiTheme="majorHAnsi" w:hAnsiTheme="majorHAnsi"/>
                <w:color w:val="000000"/>
              </w:rPr>
            </w:pPr>
            <w:r w:rsidRPr="002D7180">
              <w:rPr>
                <w:rFonts w:ascii="Aptos Narrow" w:hAnsi="Aptos Narrow"/>
                <w:color w:val="000000"/>
              </w:rPr>
              <w:t>2.417</w:t>
            </w:r>
          </w:p>
        </w:tc>
      </w:tr>
      <w:tr w:rsidR="000E7637" w:rsidRPr="002D7180" w14:paraId="6C095783" w14:textId="77777777" w:rsidTr="002F35AE">
        <w:trPr>
          <w:jc w:val="center"/>
        </w:trPr>
        <w:tc>
          <w:tcPr>
            <w:tcW w:w="0" w:type="auto"/>
          </w:tcPr>
          <w:p w14:paraId="3522C45F" w14:textId="77777777" w:rsidR="000E7637" w:rsidRPr="002D7180" w:rsidRDefault="000E7637" w:rsidP="005B0364">
            <w:pPr>
              <w:rPr>
                <w:rFonts w:asciiTheme="majorHAnsi" w:hAnsiTheme="majorHAnsi"/>
              </w:rPr>
            </w:pPr>
            <w:r w:rsidRPr="002D7180">
              <w:rPr>
                <w:rFonts w:asciiTheme="majorHAnsi" w:hAnsiTheme="majorHAnsi"/>
              </w:rPr>
              <w:t>AF episodes</w:t>
            </w:r>
          </w:p>
        </w:tc>
        <w:tc>
          <w:tcPr>
            <w:tcW w:w="0" w:type="auto"/>
          </w:tcPr>
          <w:p w14:paraId="11D432FA" w14:textId="77777777" w:rsidR="000E7637" w:rsidRPr="002D7180" w:rsidRDefault="000E7637" w:rsidP="005B0364">
            <w:pPr>
              <w:rPr>
                <w:rFonts w:asciiTheme="majorHAnsi" w:hAnsiTheme="majorHAnsi"/>
              </w:rPr>
            </w:pPr>
            <w:r w:rsidRPr="002D7180">
              <w:rPr>
                <w:rFonts w:asciiTheme="majorHAnsi" w:hAnsiTheme="majorHAnsi"/>
              </w:rPr>
              <w:t>3 months</w:t>
            </w:r>
          </w:p>
        </w:tc>
        <w:tc>
          <w:tcPr>
            <w:tcW w:w="0" w:type="auto"/>
            <w:vAlign w:val="bottom"/>
          </w:tcPr>
          <w:p w14:paraId="14B458B8" w14:textId="77777777" w:rsidR="000E7637" w:rsidRPr="002D7180" w:rsidRDefault="000E7637" w:rsidP="005B0364">
            <w:pPr>
              <w:rPr>
                <w:rFonts w:asciiTheme="majorHAnsi" w:hAnsiTheme="majorHAnsi"/>
                <w:color w:val="000000"/>
              </w:rPr>
            </w:pPr>
            <w:r w:rsidRPr="002D7180">
              <w:rPr>
                <w:rFonts w:ascii="Aptos Narrow" w:hAnsi="Aptos Narrow"/>
                <w:color w:val="000000"/>
              </w:rPr>
              <w:t>0.780</w:t>
            </w:r>
          </w:p>
        </w:tc>
        <w:tc>
          <w:tcPr>
            <w:tcW w:w="0" w:type="auto"/>
            <w:vAlign w:val="bottom"/>
          </w:tcPr>
          <w:p w14:paraId="65BC51A6" w14:textId="77777777" w:rsidR="000E7637" w:rsidRPr="002D7180" w:rsidRDefault="000E7637" w:rsidP="005B0364">
            <w:pPr>
              <w:rPr>
                <w:rFonts w:asciiTheme="majorHAnsi" w:hAnsiTheme="majorHAnsi"/>
                <w:color w:val="000000"/>
              </w:rPr>
            </w:pPr>
            <w:r w:rsidRPr="002D7180">
              <w:rPr>
                <w:rFonts w:ascii="Aptos Narrow" w:hAnsi="Aptos Narrow"/>
                <w:color w:val="000000"/>
              </w:rPr>
              <w:t>0.648</w:t>
            </w:r>
          </w:p>
        </w:tc>
        <w:tc>
          <w:tcPr>
            <w:tcW w:w="0" w:type="auto"/>
            <w:vAlign w:val="bottom"/>
          </w:tcPr>
          <w:p w14:paraId="04954019" w14:textId="77777777" w:rsidR="000E7637" w:rsidRPr="002D7180" w:rsidRDefault="000E7637" w:rsidP="005B0364">
            <w:pPr>
              <w:rPr>
                <w:rFonts w:asciiTheme="majorHAnsi" w:hAnsiTheme="majorHAnsi"/>
                <w:color w:val="000000"/>
              </w:rPr>
            </w:pPr>
            <w:r w:rsidRPr="002D7180">
              <w:rPr>
                <w:rFonts w:ascii="Aptos Narrow" w:hAnsi="Aptos Narrow"/>
                <w:color w:val="000000"/>
              </w:rPr>
              <w:t>0.939</w:t>
            </w:r>
          </w:p>
        </w:tc>
      </w:tr>
      <w:tr w:rsidR="000E7637" w:rsidRPr="002D7180" w14:paraId="2B98C7C0" w14:textId="77777777" w:rsidTr="002F35AE">
        <w:trPr>
          <w:jc w:val="center"/>
        </w:trPr>
        <w:tc>
          <w:tcPr>
            <w:tcW w:w="0" w:type="auto"/>
          </w:tcPr>
          <w:p w14:paraId="3D6F3AFF" w14:textId="77777777" w:rsidR="000E7637" w:rsidRPr="002D7180" w:rsidRDefault="000E7637" w:rsidP="005B0364">
            <w:pPr>
              <w:rPr>
                <w:rFonts w:asciiTheme="majorHAnsi" w:hAnsiTheme="majorHAnsi"/>
              </w:rPr>
            </w:pPr>
            <w:r w:rsidRPr="002D7180">
              <w:rPr>
                <w:rFonts w:asciiTheme="majorHAnsi" w:hAnsiTheme="majorHAnsi"/>
              </w:rPr>
              <w:t>AF episodes</w:t>
            </w:r>
          </w:p>
        </w:tc>
        <w:tc>
          <w:tcPr>
            <w:tcW w:w="0" w:type="auto"/>
          </w:tcPr>
          <w:p w14:paraId="6F370C98" w14:textId="77777777" w:rsidR="000E7637" w:rsidRPr="002D7180" w:rsidRDefault="000E7637" w:rsidP="005B0364">
            <w:pPr>
              <w:rPr>
                <w:rFonts w:asciiTheme="majorHAnsi" w:hAnsiTheme="majorHAnsi"/>
              </w:rPr>
            </w:pPr>
            <w:r w:rsidRPr="002D7180">
              <w:rPr>
                <w:rFonts w:asciiTheme="majorHAnsi" w:hAnsiTheme="majorHAnsi"/>
              </w:rPr>
              <w:t>6 months</w:t>
            </w:r>
          </w:p>
        </w:tc>
        <w:tc>
          <w:tcPr>
            <w:tcW w:w="0" w:type="auto"/>
            <w:vAlign w:val="bottom"/>
          </w:tcPr>
          <w:p w14:paraId="2DEB19C2" w14:textId="77777777" w:rsidR="000E7637" w:rsidRPr="002D7180" w:rsidRDefault="000E7637" w:rsidP="005B0364">
            <w:pPr>
              <w:rPr>
                <w:rFonts w:asciiTheme="majorHAnsi" w:hAnsiTheme="majorHAnsi"/>
                <w:color w:val="000000"/>
              </w:rPr>
            </w:pPr>
            <w:r w:rsidRPr="002D7180">
              <w:rPr>
                <w:rFonts w:ascii="Aptos Narrow" w:hAnsi="Aptos Narrow"/>
                <w:color w:val="000000"/>
              </w:rPr>
              <w:t>0.755</w:t>
            </w:r>
          </w:p>
        </w:tc>
        <w:tc>
          <w:tcPr>
            <w:tcW w:w="0" w:type="auto"/>
            <w:vAlign w:val="bottom"/>
          </w:tcPr>
          <w:p w14:paraId="2F47E8BE" w14:textId="77777777" w:rsidR="000E7637" w:rsidRPr="002D7180" w:rsidRDefault="000E7637" w:rsidP="005B0364">
            <w:pPr>
              <w:rPr>
                <w:rFonts w:asciiTheme="majorHAnsi" w:hAnsiTheme="majorHAnsi"/>
                <w:color w:val="000000"/>
              </w:rPr>
            </w:pPr>
            <w:r w:rsidRPr="002D7180">
              <w:rPr>
                <w:rFonts w:ascii="Aptos Narrow" w:hAnsi="Aptos Narrow"/>
                <w:color w:val="000000"/>
              </w:rPr>
              <w:t>0.622</w:t>
            </w:r>
          </w:p>
        </w:tc>
        <w:tc>
          <w:tcPr>
            <w:tcW w:w="0" w:type="auto"/>
            <w:vAlign w:val="bottom"/>
          </w:tcPr>
          <w:p w14:paraId="74B87C83" w14:textId="77777777" w:rsidR="000E7637" w:rsidRPr="002D7180" w:rsidRDefault="000E7637" w:rsidP="005B0364">
            <w:pPr>
              <w:rPr>
                <w:rFonts w:asciiTheme="majorHAnsi" w:hAnsiTheme="majorHAnsi"/>
                <w:color w:val="000000"/>
              </w:rPr>
            </w:pPr>
            <w:r w:rsidRPr="002D7180">
              <w:rPr>
                <w:rFonts w:ascii="Aptos Narrow" w:hAnsi="Aptos Narrow"/>
                <w:color w:val="000000"/>
              </w:rPr>
              <w:t>0.916</w:t>
            </w:r>
          </w:p>
        </w:tc>
      </w:tr>
      <w:tr w:rsidR="000E7637" w:rsidRPr="002D7180" w14:paraId="5AC95AF7" w14:textId="77777777" w:rsidTr="002F35AE">
        <w:trPr>
          <w:jc w:val="center"/>
        </w:trPr>
        <w:tc>
          <w:tcPr>
            <w:tcW w:w="0" w:type="auto"/>
          </w:tcPr>
          <w:p w14:paraId="1F33E7AB" w14:textId="77777777" w:rsidR="000E7637" w:rsidRPr="002D7180" w:rsidRDefault="000E7637" w:rsidP="005B0364">
            <w:pPr>
              <w:rPr>
                <w:rFonts w:asciiTheme="majorHAnsi" w:hAnsiTheme="majorHAnsi"/>
              </w:rPr>
            </w:pPr>
            <w:r w:rsidRPr="002D7180">
              <w:rPr>
                <w:rFonts w:asciiTheme="majorHAnsi" w:hAnsiTheme="majorHAnsi"/>
              </w:rPr>
              <w:t>PAF episodes</w:t>
            </w:r>
          </w:p>
        </w:tc>
        <w:tc>
          <w:tcPr>
            <w:tcW w:w="0" w:type="auto"/>
          </w:tcPr>
          <w:p w14:paraId="254B5993" w14:textId="77777777" w:rsidR="000E7637" w:rsidRPr="002D7180" w:rsidRDefault="000E7637" w:rsidP="005B0364">
            <w:pPr>
              <w:rPr>
                <w:rFonts w:asciiTheme="majorHAnsi" w:hAnsiTheme="majorHAnsi"/>
              </w:rPr>
            </w:pPr>
            <w:r w:rsidRPr="002D7180">
              <w:rPr>
                <w:rFonts w:asciiTheme="majorHAnsi" w:hAnsiTheme="majorHAnsi"/>
              </w:rPr>
              <w:t>3 months</w:t>
            </w:r>
          </w:p>
        </w:tc>
        <w:tc>
          <w:tcPr>
            <w:tcW w:w="0" w:type="auto"/>
            <w:vAlign w:val="bottom"/>
          </w:tcPr>
          <w:p w14:paraId="56B816B2" w14:textId="77777777" w:rsidR="000E7637" w:rsidRPr="002D7180" w:rsidRDefault="000E7637" w:rsidP="005B0364">
            <w:pPr>
              <w:rPr>
                <w:rFonts w:asciiTheme="majorHAnsi" w:hAnsiTheme="majorHAnsi"/>
                <w:color w:val="000000"/>
              </w:rPr>
            </w:pPr>
            <w:r w:rsidRPr="002D7180">
              <w:rPr>
                <w:rFonts w:ascii="Aptos Narrow" w:hAnsi="Aptos Narrow"/>
                <w:color w:val="000000"/>
              </w:rPr>
              <w:t>0.839</w:t>
            </w:r>
          </w:p>
        </w:tc>
        <w:tc>
          <w:tcPr>
            <w:tcW w:w="0" w:type="auto"/>
            <w:vAlign w:val="bottom"/>
          </w:tcPr>
          <w:p w14:paraId="6F4B90A4" w14:textId="77777777" w:rsidR="000E7637" w:rsidRPr="002D7180" w:rsidRDefault="000E7637" w:rsidP="005B0364">
            <w:pPr>
              <w:rPr>
                <w:rFonts w:asciiTheme="majorHAnsi" w:hAnsiTheme="majorHAnsi"/>
                <w:color w:val="000000"/>
              </w:rPr>
            </w:pPr>
            <w:r w:rsidRPr="002D7180">
              <w:rPr>
                <w:rFonts w:ascii="Aptos Narrow" w:hAnsi="Aptos Narrow"/>
                <w:color w:val="000000"/>
              </w:rPr>
              <w:t>0.685</w:t>
            </w:r>
          </w:p>
        </w:tc>
        <w:tc>
          <w:tcPr>
            <w:tcW w:w="0" w:type="auto"/>
            <w:vAlign w:val="bottom"/>
          </w:tcPr>
          <w:p w14:paraId="40F8C596" w14:textId="77777777" w:rsidR="000E7637" w:rsidRPr="002D7180" w:rsidRDefault="000E7637" w:rsidP="005B0364">
            <w:pPr>
              <w:rPr>
                <w:rFonts w:asciiTheme="majorHAnsi" w:hAnsiTheme="majorHAnsi"/>
                <w:color w:val="000000"/>
              </w:rPr>
            </w:pPr>
            <w:r w:rsidRPr="002D7180">
              <w:rPr>
                <w:rFonts w:ascii="Aptos Narrow" w:hAnsi="Aptos Narrow"/>
                <w:color w:val="000000"/>
              </w:rPr>
              <w:t>1.029</w:t>
            </w:r>
          </w:p>
        </w:tc>
      </w:tr>
      <w:tr w:rsidR="000E7637" w:rsidRPr="002D7180" w14:paraId="550C23D6" w14:textId="77777777" w:rsidTr="002F35AE">
        <w:trPr>
          <w:jc w:val="center"/>
        </w:trPr>
        <w:tc>
          <w:tcPr>
            <w:tcW w:w="0" w:type="auto"/>
          </w:tcPr>
          <w:p w14:paraId="79B3ACCA" w14:textId="77777777" w:rsidR="000E7637" w:rsidRPr="002D7180" w:rsidRDefault="000E7637" w:rsidP="005B0364">
            <w:pPr>
              <w:rPr>
                <w:rFonts w:asciiTheme="majorHAnsi" w:hAnsiTheme="majorHAnsi"/>
              </w:rPr>
            </w:pPr>
            <w:r w:rsidRPr="002D7180">
              <w:rPr>
                <w:rFonts w:asciiTheme="majorHAnsi" w:hAnsiTheme="majorHAnsi"/>
              </w:rPr>
              <w:t>PAF episodes</w:t>
            </w:r>
          </w:p>
        </w:tc>
        <w:tc>
          <w:tcPr>
            <w:tcW w:w="0" w:type="auto"/>
          </w:tcPr>
          <w:p w14:paraId="7CF8B345" w14:textId="77777777" w:rsidR="000E7637" w:rsidRPr="002D7180" w:rsidRDefault="000E7637" w:rsidP="005B0364">
            <w:pPr>
              <w:rPr>
                <w:rFonts w:asciiTheme="majorHAnsi" w:hAnsiTheme="majorHAnsi"/>
              </w:rPr>
            </w:pPr>
            <w:r w:rsidRPr="002D7180">
              <w:rPr>
                <w:rFonts w:asciiTheme="majorHAnsi" w:hAnsiTheme="majorHAnsi"/>
              </w:rPr>
              <w:t>6 months</w:t>
            </w:r>
          </w:p>
        </w:tc>
        <w:tc>
          <w:tcPr>
            <w:tcW w:w="0" w:type="auto"/>
            <w:vAlign w:val="bottom"/>
          </w:tcPr>
          <w:p w14:paraId="6C0261DD" w14:textId="77777777" w:rsidR="000E7637" w:rsidRPr="002D7180" w:rsidRDefault="000E7637" w:rsidP="005B0364">
            <w:pPr>
              <w:rPr>
                <w:rFonts w:asciiTheme="majorHAnsi" w:hAnsiTheme="majorHAnsi"/>
                <w:color w:val="000000"/>
              </w:rPr>
            </w:pPr>
            <w:r w:rsidRPr="002D7180">
              <w:rPr>
                <w:rFonts w:ascii="Aptos Narrow" w:hAnsi="Aptos Narrow"/>
                <w:color w:val="000000"/>
              </w:rPr>
              <w:t>0.914</w:t>
            </w:r>
          </w:p>
        </w:tc>
        <w:tc>
          <w:tcPr>
            <w:tcW w:w="0" w:type="auto"/>
            <w:vAlign w:val="bottom"/>
          </w:tcPr>
          <w:p w14:paraId="3271489B" w14:textId="77777777" w:rsidR="000E7637" w:rsidRPr="002D7180" w:rsidRDefault="000E7637" w:rsidP="005B0364">
            <w:pPr>
              <w:rPr>
                <w:rFonts w:asciiTheme="majorHAnsi" w:hAnsiTheme="majorHAnsi"/>
                <w:color w:val="000000"/>
              </w:rPr>
            </w:pPr>
            <w:r w:rsidRPr="002D7180">
              <w:rPr>
                <w:rFonts w:ascii="Aptos Narrow" w:hAnsi="Aptos Narrow"/>
                <w:color w:val="000000"/>
              </w:rPr>
              <w:t>0.740</w:t>
            </w:r>
          </w:p>
        </w:tc>
        <w:tc>
          <w:tcPr>
            <w:tcW w:w="0" w:type="auto"/>
            <w:vAlign w:val="bottom"/>
          </w:tcPr>
          <w:p w14:paraId="3EFB3CBF" w14:textId="77777777" w:rsidR="000E7637" w:rsidRPr="002D7180" w:rsidRDefault="000E7637" w:rsidP="005B0364">
            <w:pPr>
              <w:rPr>
                <w:rFonts w:asciiTheme="majorHAnsi" w:hAnsiTheme="majorHAnsi"/>
                <w:color w:val="000000"/>
              </w:rPr>
            </w:pPr>
            <w:r w:rsidRPr="002D7180">
              <w:rPr>
                <w:rFonts w:ascii="Aptos Narrow" w:hAnsi="Aptos Narrow"/>
                <w:color w:val="000000"/>
              </w:rPr>
              <w:t>1.130</w:t>
            </w:r>
          </w:p>
        </w:tc>
      </w:tr>
      <w:tr w:rsidR="000E7637" w:rsidRPr="002D7180" w14:paraId="5660B154" w14:textId="77777777" w:rsidTr="002F35AE">
        <w:trPr>
          <w:jc w:val="center"/>
        </w:trPr>
        <w:tc>
          <w:tcPr>
            <w:tcW w:w="0" w:type="auto"/>
          </w:tcPr>
          <w:p w14:paraId="4DC799F7" w14:textId="77777777" w:rsidR="000E7637" w:rsidRPr="002D7180" w:rsidRDefault="000E7637" w:rsidP="005B0364">
            <w:pPr>
              <w:rPr>
                <w:rFonts w:asciiTheme="majorHAnsi" w:hAnsiTheme="majorHAnsi"/>
              </w:rPr>
            </w:pPr>
            <w:r w:rsidRPr="002D7180">
              <w:rPr>
                <w:rFonts w:asciiTheme="majorHAnsi" w:hAnsiTheme="majorHAnsi"/>
              </w:rPr>
              <w:t>Persistent AF episodes</w:t>
            </w:r>
          </w:p>
        </w:tc>
        <w:tc>
          <w:tcPr>
            <w:tcW w:w="0" w:type="auto"/>
          </w:tcPr>
          <w:p w14:paraId="7D6A6EAB" w14:textId="77777777" w:rsidR="000E7637" w:rsidRPr="002D7180" w:rsidRDefault="000E7637" w:rsidP="005B0364">
            <w:pPr>
              <w:rPr>
                <w:rFonts w:asciiTheme="majorHAnsi" w:hAnsiTheme="majorHAnsi"/>
              </w:rPr>
            </w:pPr>
            <w:r w:rsidRPr="002D7180">
              <w:rPr>
                <w:rFonts w:asciiTheme="majorHAnsi" w:hAnsiTheme="majorHAnsi"/>
              </w:rPr>
              <w:t>3 months</w:t>
            </w:r>
          </w:p>
        </w:tc>
        <w:tc>
          <w:tcPr>
            <w:tcW w:w="0" w:type="auto"/>
            <w:vAlign w:val="bottom"/>
          </w:tcPr>
          <w:p w14:paraId="7724A36F" w14:textId="77777777" w:rsidR="000E7637" w:rsidRPr="002D7180" w:rsidRDefault="000E7637" w:rsidP="005B0364">
            <w:pPr>
              <w:rPr>
                <w:rFonts w:asciiTheme="majorHAnsi" w:hAnsiTheme="majorHAnsi"/>
                <w:color w:val="000000"/>
              </w:rPr>
            </w:pPr>
            <w:r w:rsidRPr="002D7180">
              <w:rPr>
                <w:rFonts w:ascii="Aptos Narrow" w:hAnsi="Aptos Narrow"/>
                <w:color w:val="000000"/>
              </w:rPr>
              <w:t>0.587</w:t>
            </w:r>
          </w:p>
        </w:tc>
        <w:tc>
          <w:tcPr>
            <w:tcW w:w="0" w:type="auto"/>
            <w:vAlign w:val="bottom"/>
          </w:tcPr>
          <w:p w14:paraId="539EC957" w14:textId="77777777" w:rsidR="000E7637" w:rsidRPr="002D7180" w:rsidRDefault="000E7637" w:rsidP="005B0364">
            <w:pPr>
              <w:rPr>
                <w:rFonts w:asciiTheme="majorHAnsi" w:hAnsiTheme="majorHAnsi"/>
                <w:color w:val="000000"/>
              </w:rPr>
            </w:pPr>
            <w:r w:rsidRPr="002D7180">
              <w:rPr>
                <w:rFonts w:ascii="Aptos Narrow" w:hAnsi="Aptos Narrow"/>
                <w:color w:val="000000"/>
              </w:rPr>
              <w:t>0.371</w:t>
            </w:r>
          </w:p>
        </w:tc>
        <w:tc>
          <w:tcPr>
            <w:tcW w:w="0" w:type="auto"/>
            <w:vAlign w:val="bottom"/>
          </w:tcPr>
          <w:p w14:paraId="0D9EFDBA" w14:textId="77777777" w:rsidR="000E7637" w:rsidRPr="002D7180" w:rsidRDefault="000E7637" w:rsidP="005B0364">
            <w:pPr>
              <w:rPr>
                <w:rFonts w:asciiTheme="majorHAnsi" w:hAnsiTheme="majorHAnsi"/>
                <w:color w:val="000000"/>
              </w:rPr>
            </w:pPr>
            <w:r w:rsidRPr="002D7180">
              <w:rPr>
                <w:rFonts w:ascii="Aptos Narrow" w:hAnsi="Aptos Narrow"/>
                <w:color w:val="000000"/>
              </w:rPr>
              <w:t>0.928</w:t>
            </w:r>
          </w:p>
        </w:tc>
      </w:tr>
      <w:tr w:rsidR="000E7637" w:rsidRPr="002D7180" w14:paraId="4E0C3041" w14:textId="77777777" w:rsidTr="002F35AE">
        <w:trPr>
          <w:jc w:val="center"/>
        </w:trPr>
        <w:tc>
          <w:tcPr>
            <w:tcW w:w="0" w:type="auto"/>
          </w:tcPr>
          <w:p w14:paraId="567FCF69" w14:textId="77777777" w:rsidR="000E7637" w:rsidRPr="002D7180" w:rsidRDefault="000E7637" w:rsidP="005B0364">
            <w:pPr>
              <w:rPr>
                <w:rFonts w:asciiTheme="majorHAnsi" w:hAnsiTheme="majorHAnsi"/>
              </w:rPr>
            </w:pPr>
            <w:r w:rsidRPr="002D7180">
              <w:rPr>
                <w:rFonts w:asciiTheme="majorHAnsi" w:hAnsiTheme="majorHAnsi"/>
              </w:rPr>
              <w:t>Persistent AF episodes</w:t>
            </w:r>
          </w:p>
        </w:tc>
        <w:tc>
          <w:tcPr>
            <w:tcW w:w="0" w:type="auto"/>
          </w:tcPr>
          <w:p w14:paraId="0044DE91" w14:textId="77777777" w:rsidR="000E7637" w:rsidRPr="002D7180" w:rsidRDefault="000E7637" w:rsidP="005B0364">
            <w:pPr>
              <w:rPr>
                <w:rFonts w:asciiTheme="majorHAnsi" w:hAnsiTheme="majorHAnsi"/>
              </w:rPr>
            </w:pPr>
            <w:r w:rsidRPr="002D7180">
              <w:rPr>
                <w:rFonts w:asciiTheme="majorHAnsi" w:hAnsiTheme="majorHAnsi"/>
              </w:rPr>
              <w:t>6 months</w:t>
            </w:r>
          </w:p>
        </w:tc>
        <w:tc>
          <w:tcPr>
            <w:tcW w:w="0" w:type="auto"/>
            <w:vAlign w:val="bottom"/>
          </w:tcPr>
          <w:p w14:paraId="6D1B17F8" w14:textId="77777777" w:rsidR="000E7637" w:rsidRPr="002D7180" w:rsidRDefault="000E7637" w:rsidP="005B0364">
            <w:pPr>
              <w:rPr>
                <w:rFonts w:asciiTheme="majorHAnsi" w:hAnsiTheme="majorHAnsi"/>
                <w:color w:val="000000"/>
              </w:rPr>
            </w:pPr>
            <w:r w:rsidRPr="002D7180">
              <w:rPr>
                <w:rFonts w:ascii="Aptos Narrow" w:hAnsi="Aptos Narrow"/>
                <w:color w:val="000000"/>
              </w:rPr>
              <w:t>0.416</w:t>
            </w:r>
          </w:p>
        </w:tc>
        <w:tc>
          <w:tcPr>
            <w:tcW w:w="0" w:type="auto"/>
            <w:vAlign w:val="bottom"/>
          </w:tcPr>
          <w:p w14:paraId="4373873F" w14:textId="77777777" w:rsidR="000E7637" w:rsidRPr="002D7180" w:rsidRDefault="000E7637" w:rsidP="005B0364">
            <w:pPr>
              <w:rPr>
                <w:rFonts w:asciiTheme="majorHAnsi" w:hAnsiTheme="majorHAnsi"/>
                <w:color w:val="000000"/>
              </w:rPr>
            </w:pPr>
            <w:r w:rsidRPr="002D7180">
              <w:rPr>
                <w:rFonts w:ascii="Aptos Narrow" w:hAnsi="Aptos Narrow"/>
                <w:color w:val="000000"/>
              </w:rPr>
              <w:t>0.214</w:t>
            </w:r>
          </w:p>
        </w:tc>
        <w:tc>
          <w:tcPr>
            <w:tcW w:w="0" w:type="auto"/>
            <w:vAlign w:val="bottom"/>
          </w:tcPr>
          <w:p w14:paraId="42185161" w14:textId="77777777" w:rsidR="000E7637" w:rsidRPr="002D7180" w:rsidRDefault="000E7637" w:rsidP="005B0364">
            <w:pPr>
              <w:rPr>
                <w:rFonts w:asciiTheme="majorHAnsi" w:hAnsiTheme="majorHAnsi"/>
                <w:color w:val="000000"/>
              </w:rPr>
            </w:pPr>
            <w:r w:rsidRPr="002D7180">
              <w:rPr>
                <w:rFonts w:ascii="Aptos Narrow" w:hAnsi="Aptos Narrow"/>
                <w:color w:val="000000"/>
              </w:rPr>
              <w:t>0.808</w:t>
            </w:r>
          </w:p>
        </w:tc>
      </w:tr>
    </w:tbl>
    <w:p w14:paraId="21E0D26B" w14:textId="77777777" w:rsidR="005C4FDA" w:rsidRPr="00AC216A" w:rsidRDefault="005C4FDA" w:rsidP="00AC216A">
      <w:pPr>
        <w:spacing w:line="480" w:lineRule="auto"/>
        <w:jc w:val="both"/>
        <w:rPr>
          <w:rFonts w:asciiTheme="majorBidi" w:hAnsiTheme="majorBidi" w:cstheme="majorBidi"/>
          <w:noProof/>
          <w:sz w:val="24"/>
          <w:szCs w:val="24"/>
        </w:rPr>
      </w:pPr>
    </w:p>
    <w:p w14:paraId="6C7E0183" w14:textId="2221BC8A" w:rsidR="00AC216A" w:rsidRDefault="005C4FDA" w:rsidP="00AC216A">
      <w:pPr>
        <w:spacing w:line="480" w:lineRule="auto"/>
        <w:jc w:val="both"/>
      </w:pPr>
      <w:r w:rsidRPr="002D7180">
        <w:t>Accounting for different observation times</w:t>
      </w:r>
      <w:r w:rsidR="00710269">
        <w:t xml:space="preserve"> pre procedure</w:t>
      </w:r>
      <w:r w:rsidRPr="002D7180">
        <w:t xml:space="preserve"> using log</w:t>
      </w:r>
      <w:r w:rsidRPr="002D7180">
        <w:rPr>
          <w:vertAlign w:val="subscript"/>
        </w:rPr>
        <w:t>e</w:t>
      </w:r>
      <w:r w:rsidRPr="002D7180">
        <w:t>(days) as offset variable.</w:t>
      </w:r>
    </w:p>
    <w:p w14:paraId="65E14996" w14:textId="77777777" w:rsidR="00710269" w:rsidRDefault="00710269" w:rsidP="00AC216A">
      <w:pPr>
        <w:spacing w:line="480" w:lineRule="auto"/>
        <w:jc w:val="both"/>
      </w:pPr>
    </w:p>
    <w:p w14:paraId="02A65B93" w14:textId="77777777" w:rsidR="00710269" w:rsidRDefault="00710269" w:rsidP="00AC216A">
      <w:pPr>
        <w:spacing w:line="480" w:lineRule="auto"/>
        <w:jc w:val="both"/>
      </w:pPr>
    </w:p>
    <w:p w14:paraId="6BB87171" w14:textId="77777777" w:rsidR="00710269" w:rsidRDefault="00710269" w:rsidP="00AC216A">
      <w:pPr>
        <w:spacing w:line="480" w:lineRule="auto"/>
        <w:jc w:val="both"/>
      </w:pPr>
    </w:p>
    <w:p w14:paraId="71F39AB5" w14:textId="77777777" w:rsidR="00710269" w:rsidRDefault="00710269" w:rsidP="00AC216A">
      <w:pPr>
        <w:spacing w:line="480" w:lineRule="auto"/>
        <w:jc w:val="both"/>
      </w:pPr>
    </w:p>
    <w:p w14:paraId="24DBCFC0" w14:textId="77777777" w:rsidR="00710269" w:rsidRDefault="00710269" w:rsidP="00AC216A">
      <w:pPr>
        <w:spacing w:line="480" w:lineRule="auto"/>
        <w:jc w:val="both"/>
      </w:pPr>
    </w:p>
    <w:p w14:paraId="4C428AB2" w14:textId="77777777" w:rsidR="00710269" w:rsidRDefault="00710269" w:rsidP="00AC216A">
      <w:pPr>
        <w:spacing w:line="480" w:lineRule="auto"/>
        <w:jc w:val="both"/>
      </w:pPr>
    </w:p>
    <w:p w14:paraId="4E717829" w14:textId="77777777" w:rsidR="00710269" w:rsidRDefault="00710269" w:rsidP="00AC216A">
      <w:pPr>
        <w:spacing w:line="480" w:lineRule="auto"/>
        <w:jc w:val="both"/>
      </w:pPr>
    </w:p>
    <w:p w14:paraId="29C58133" w14:textId="77777777" w:rsidR="00710269" w:rsidRDefault="00710269" w:rsidP="00AC216A">
      <w:pPr>
        <w:spacing w:line="480" w:lineRule="auto"/>
        <w:jc w:val="both"/>
      </w:pPr>
    </w:p>
    <w:p w14:paraId="5625C71D" w14:textId="77777777" w:rsidR="00710269" w:rsidRDefault="00710269" w:rsidP="00AC216A">
      <w:pPr>
        <w:spacing w:line="480" w:lineRule="auto"/>
        <w:jc w:val="both"/>
      </w:pPr>
    </w:p>
    <w:p w14:paraId="29C8D16F" w14:textId="77777777" w:rsidR="00710269" w:rsidRDefault="00710269" w:rsidP="00AC216A">
      <w:pPr>
        <w:spacing w:line="480" w:lineRule="auto"/>
        <w:jc w:val="both"/>
      </w:pPr>
    </w:p>
    <w:p w14:paraId="44C17015" w14:textId="26E9A304" w:rsidR="002C0B15" w:rsidRPr="001F7927" w:rsidRDefault="00896D63" w:rsidP="002F35AE">
      <w:pPr>
        <w:spacing w:line="480" w:lineRule="auto"/>
        <w:jc w:val="center"/>
        <w:rPr>
          <w:rFonts w:asciiTheme="majorBidi" w:hAnsiTheme="majorBidi" w:cstheme="majorBidi"/>
          <w:b/>
          <w:bCs/>
          <w:sz w:val="24"/>
          <w:szCs w:val="24"/>
          <w:lang w:val="da-DK"/>
        </w:rPr>
      </w:pPr>
      <w:proofErr w:type="spellStart"/>
      <w:r w:rsidRPr="001F7927">
        <w:rPr>
          <w:rFonts w:asciiTheme="majorBidi" w:hAnsiTheme="majorBidi" w:cstheme="majorBidi"/>
          <w:b/>
          <w:bCs/>
          <w:sz w:val="24"/>
          <w:szCs w:val="24"/>
          <w:lang w:val="da-DK"/>
        </w:rPr>
        <w:lastRenderedPageBreak/>
        <w:t>e</w:t>
      </w:r>
      <w:r w:rsidR="002F35AE" w:rsidRPr="001F7927">
        <w:rPr>
          <w:rFonts w:asciiTheme="majorBidi" w:hAnsiTheme="majorBidi" w:cstheme="majorBidi"/>
          <w:b/>
          <w:bCs/>
          <w:sz w:val="24"/>
          <w:szCs w:val="24"/>
          <w:lang w:val="da-DK"/>
        </w:rPr>
        <w:t>Table</w:t>
      </w:r>
      <w:proofErr w:type="spellEnd"/>
      <w:r w:rsidR="002F35AE" w:rsidRPr="001F7927">
        <w:rPr>
          <w:rFonts w:asciiTheme="majorBidi" w:hAnsiTheme="majorBidi" w:cstheme="majorBidi"/>
          <w:b/>
          <w:bCs/>
          <w:sz w:val="24"/>
          <w:szCs w:val="24"/>
          <w:lang w:val="da-DK"/>
        </w:rPr>
        <w:t xml:space="preserve"> </w:t>
      </w:r>
      <w:r w:rsidR="001F7927" w:rsidRPr="001F7927">
        <w:rPr>
          <w:rFonts w:asciiTheme="majorBidi" w:hAnsiTheme="majorBidi" w:cstheme="majorBidi"/>
          <w:b/>
          <w:bCs/>
          <w:sz w:val="24"/>
          <w:szCs w:val="24"/>
          <w:lang w:val="da-DK"/>
        </w:rPr>
        <w:t>11</w:t>
      </w:r>
      <w:r w:rsidR="002F35AE" w:rsidRPr="001F7927">
        <w:rPr>
          <w:rFonts w:asciiTheme="majorBidi" w:hAnsiTheme="majorBidi" w:cstheme="majorBidi"/>
          <w:b/>
          <w:bCs/>
          <w:sz w:val="24"/>
          <w:szCs w:val="24"/>
          <w:lang w:val="da-DK"/>
        </w:rPr>
        <w:t>: EHRA scores at baseline</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Description w:val="Page Layout"/>
      </w:tblPr>
      <w:tblGrid>
        <w:gridCol w:w="81"/>
        <w:gridCol w:w="81"/>
      </w:tblGrid>
      <w:tr w:rsidR="002C0B15" w:rsidRPr="001F7927" w14:paraId="3A571386" w14:textId="77777777" w:rsidTr="002506AE">
        <w:trPr>
          <w:tblCellSpacing w:w="15" w:type="dxa"/>
          <w:jc w:val="center"/>
        </w:trPr>
        <w:tc>
          <w:tcPr>
            <w:tcW w:w="0" w:type="auto"/>
            <w:hideMark/>
          </w:tcPr>
          <w:p w14:paraId="4EE6C072" w14:textId="77777777" w:rsidR="002C0B15" w:rsidRPr="001F7927" w:rsidRDefault="002C0B15" w:rsidP="002506AE">
            <w:pPr>
              <w:spacing w:after="0" w:line="240" w:lineRule="auto"/>
              <w:jc w:val="center"/>
              <w:rPr>
                <w:rFonts w:ascii="Times New Roman" w:eastAsia="Times New Roman" w:hAnsi="Times New Roman" w:cs="Times New Roman"/>
                <w:kern w:val="0"/>
                <w:sz w:val="24"/>
                <w:szCs w:val="24"/>
                <w:lang w:val="da-DK" w:eastAsia="en-GB"/>
                <w14:ligatures w14:val="none"/>
              </w:rPr>
            </w:pPr>
          </w:p>
        </w:tc>
        <w:tc>
          <w:tcPr>
            <w:tcW w:w="0" w:type="auto"/>
            <w:hideMark/>
          </w:tcPr>
          <w:p w14:paraId="35027534" w14:textId="77777777" w:rsidR="002C0B15" w:rsidRPr="001F7927" w:rsidRDefault="002C0B15" w:rsidP="002506AE">
            <w:pPr>
              <w:spacing w:after="0" w:line="240" w:lineRule="auto"/>
              <w:jc w:val="center"/>
              <w:rPr>
                <w:rFonts w:ascii="Times New Roman" w:eastAsia="Times New Roman" w:hAnsi="Times New Roman" w:cs="Times New Roman"/>
                <w:kern w:val="0"/>
                <w:sz w:val="24"/>
                <w:szCs w:val="24"/>
                <w:lang w:val="da-DK" w:eastAsia="en-GB"/>
                <w14:ligatures w14:val="none"/>
              </w:rPr>
            </w:pPr>
          </w:p>
        </w:tc>
      </w:tr>
    </w:tbl>
    <w:tbl>
      <w:tblPr>
        <w:tblStyle w:val="TableGrid"/>
        <w:tblW w:w="0" w:type="auto"/>
        <w:tblLook w:val="04A0" w:firstRow="1" w:lastRow="0" w:firstColumn="1" w:lastColumn="0" w:noHBand="0" w:noVBand="1"/>
        <w:tblDescription w:val="Page Layout"/>
      </w:tblPr>
      <w:tblGrid>
        <w:gridCol w:w="1502"/>
        <w:gridCol w:w="1502"/>
        <w:gridCol w:w="1503"/>
        <w:gridCol w:w="1503"/>
        <w:gridCol w:w="1503"/>
        <w:gridCol w:w="1503"/>
      </w:tblGrid>
      <w:tr w:rsidR="002F35AE" w14:paraId="02685E60" w14:textId="77777777" w:rsidTr="004B4C2E">
        <w:tc>
          <w:tcPr>
            <w:tcW w:w="1502" w:type="dxa"/>
          </w:tcPr>
          <w:p w14:paraId="2927E90D" w14:textId="77777777" w:rsidR="002F35AE" w:rsidRPr="001F7927" w:rsidRDefault="002F35AE" w:rsidP="002C0B15">
            <w:pPr>
              <w:spacing w:line="480" w:lineRule="auto"/>
              <w:jc w:val="both"/>
              <w:rPr>
                <w:rFonts w:asciiTheme="majorBidi" w:hAnsiTheme="majorBidi" w:cstheme="majorBidi"/>
                <w:b/>
                <w:bCs/>
                <w:sz w:val="24"/>
                <w:szCs w:val="24"/>
                <w:lang w:val="da-DK"/>
              </w:rPr>
            </w:pPr>
          </w:p>
        </w:tc>
        <w:tc>
          <w:tcPr>
            <w:tcW w:w="7514" w:type="dxa"/>
            <w:gridSpan w:val="5"/>
          </w:tcPr>
          <w:p w14:paraId="759579A3" w14:textId="48A72E60" w:rsidR="002F35AE" w:rsidRDefault="002F35AE" w:rsidP="002F35AE">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EHRA score</w:t>
            </w:r>
          </w:p>
        </w:tc>
      </w:tr>
      <w:tr w:rsidR="002F35AE" w14:paraId="3AA8A924" w14:textId="77777777" w:rsidTr="002F35AE">
        <w:tc>
          <w:tcPr>
            <w:tcW w:w="1502" w:type="dxa"/>
          </w:tcPr>
          <w:p w14:paraId="78F93B99" w14:textId="65ABAFF1" w:rsidR="002F35AE" w:rsidRDefault="002F35AE" w:rsidP="002C0B15">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Group</w:t>
            </w:r>
          </w:p>
        </w:tc>
        <w:tc>
          <w:tcPr>
            <w:tcW w:w="1502" w:type="dxa"/>
          </w:tcPr>
          <w:p w14:paraId="0C705BAB" w14:textId="0593F112" w:rsidR="002F35AE" w:rsidRDefault="002F35AE" w:rsidP="002F35AE">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1</w:t>
            </w:r>
          </w:p>
        </w:tc>
        <w:tc>
          <w:tcPr>
            <w:tcW w:w="1503" w:type="dxa"/>
          </w:tcPr>
          <w:p w14:paraId="4D7955B5" w14:textId="179403F4" w:rsidR="002F35AE" w:rsidRDefault="002F35AE" w:rsidP="002F35AE">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2</w:t>
            </w:r>
          </w:p>
        </w:tc>
        <w:tc>
          <w:tcPr>
            <w:tcW w:w="1503" w:type="dxa"/>
          </w:tcPr>
          <w:p w14:paraId="42D9EF80" w14:textId="246854E6" w:rsidR="002F35AE" w:rsidRDefault="002F35AE" w:rsidP="002F35AE">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3</w:t>
            </w:r>
          </w:p>
        </w:tc>
        <w:tc>
          <w:tcPr>
            <w:tcW w:w="1503" w:type="dxa"/>
          </w:tcPr>
          <w:p w14:paraId="3DC5C6CF" w14:textId="518DCA4E" w:rsidR="002F35AE" w:rsidRDefault="002F35AE" w:rsidP="002F35AE">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4</w:t>
            </w:r>
          </w:p>
        </w:tc>
        <w:tc>
          <w:tcPr>
            <w:tcW w:w="1503" w:type="dxa"/>
          </w:tcPr>
          <w:p w14:paraId="6768CDB6" w14:textId="736EF0A1" w:rsidR="002F35AE" w:rsidRDefault="002F35AE" w:rsidP="002F35AE">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Total</w:t>
            </w:r>
          </w:p>
        </w:tc>
      </w:tr>
      <w:tr w:rsidR="002F35AE" w14:paraId="44532A44" w14:textId="77777777" w:rsidTr="002F35AE">
        <w:tc>
          <w:tcPr>
            <w:tcW w:w="1502" w:type="dxa"/>
          </w:tcPr>
          <w:p w14:paraId="736DA4BD" w14:textId="1032AA7B" w:rsidR="002F35AE" w:rsidRDefault="002F35AE" w:rsidP="002C0B15">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Ablation</w:t>
            </w:r>
            <w:r w:rsidR="00B43B68">
              <w:rPr>
                <w:rFonts w:asciiTheme="majorBidi" w:hAnsiTheme="majorBidi" w:cstheme="majorBidi"/>
                <w:b/>
                <w:bCs/>
                <w:sz w:val="24"/>
                <w:szCs w:val="24"/>
              </w:rPr>
              <w:t xml:space="preserve"> (%)</w:t>
            </w:r>
          </w:p>
        </w:tc>
        <w:tc>
          <w:tcPr>
            <w:tcW w:w="1502" w:type="dxa"/>
          </w:tcPr>
          <w:p w14:paraId="5055DE9F" w14:textId="373C450E" w:rsidR="002F35AE" w:rsidRPr="002F35AE" w:rsidRDefault="002F35AE" w:rsidP="002F35AE">
            <w:pPr>
              <w:spacing w:line="480" w:lineRule="auto"/>
              <w:jc w:val="center"/>
              <w:rPr>
                <w:rFonts w:asciiTheme="majorBidi" w:hAnsiTheme="majorBidi" w:cstheme="majorBidi"/>
                <w:sz w:val="24"/>
                <w:szCs w:val="24"/>
              </w:rPr>
            </w:pPr>
            <w:r w:rsidRPr="002F35AE">
              <w:rPr>
                <w:rFonts w:asciiTheme="majorBidi" w:hAnsiTheme="majorBidi" w:cstheme="majorBidi"/>
                <w:sz w:val="24"/>
                <w:szCs w:val="24"/>
              </w:rPr>
              <w:t>1 (1.56)</w:t>
            </w:r>
          </w:p>
        </w:tc>
        <w:tc>
          <w:tcPr>
            <w:tcW w:w="1503" w:type="dxa"/>
          </w:tcPr>
          <w:p w14:paraId="094A4C43" w14:textId="6B2CA836" w:rsidR="002F35AE" w:rsidRPr="002F35AE" w:rsidRDefault="002F35AE" w:rsidP="002F35AE">
            <w:pPr>
              <w:spacing w:line="480" w:lineRule="auto"/>
              <w:jc w:val="center"/>
              <w:rPr>
                <w:rFonts w:asciiTheme="majorBidi" w:hAnsiTheme="majorBidi" w:cstheme="majorBidi"/>
                <w:sz w:val="24"/>
                <w:szCs w:val="24"/>
              </w:rPr>
            </w:pPr>
            <w:r w:rsidRPr="002F35AE">
              <w:rPr>
                <w:rFonts w:asciiTheme="majorBidi" w:hAnsiTheme="majorBidi" w:cstheme="majorBidi"/>
                <w:sz w:val="24"/>
                <w:szCs w:val="24"/>
              </w:rPr>
              <w:t>34 (53.13)</w:t>
            </w:r>
          </w:p>
        </w:tc>
        <w:tc>
          <w:tcPr>
            <w:tcW w:w="1503" w:type="dxa"/>
          </w:tcPr>
          <w:p w14:paraId="025C594C" w14:textId="53142D8D" w:rsidR="002F35AE" w:rsidRPr="002F35AE" w:rsidRDefault="002F35AE" w:rsidP="002F35AE">
            <w:pPr>
              <w:spacing w:line="480" w:lineRule="auto"/>
              <w:jc w:val="center"/>
              <w:rPr>
                <w:rFonts w:asciiTheme="majorBidi" w:hAnsiTheme="majorBidi" w:cstheme="majorBidi"/>
                <w:sz w:val="24"/>
                <w:szCs w:val="24"/>
              </w:rPr>
            </w:pPr>
            <w:r w:rsidRPr="002F35AE">
              <w:rPr>
                <w:rFonts w:asciiTheme="majorBidi" w:hAnsiTheme="majorBidi" w:cstheme="majorBidi"/>
                <w:sz w:val="24"/>
                <w:szCs w:val="24"/>
              </w:rPr>
              <w:t>25 (39.06)</w:t>
            </w:r>
          </w:p>
        </w:tc>
        <w:tc>
          <w:tcPr>
            <w:tcW w:w="1503" w:type="dxa"/>
          </w:tcPr>
          <w:p w14:paraId="2BDA5981" w14:textId="0256CD0D" w:rsidR="002F35AE" w:rsidRPr="002F35AE" w:rsidRDefault="002F35AE" w:rsidP="002F35AE">
            <w:pPr>
              <w:spacing w:line="480" w:lineRule="auto"/>
              <w:jc w:val="center"/>
              <w:rPr>
                <w:rFonts w:asciiTheme="majorBidi" w:hAnsiTheme="majorBidi" w:cstheme="majorBidi"/>
                <w:sz w:val="24"/>
                <w:szCs w:val="24"/>
              </w:rPr>
            </w:pPr>
            <w:r w:rsidRPr="002F35AE">
              <w:rPr>
                <w:rFonts w:asciiTheme="majorBidi" w:hAnsiTheme="majorBidi" w:cstheme="majorBidi"/>
                <w:sz w:val="24"/>
                <w:szCs w:val="24"/>
              </w:rPr>
              <w:t>4 (6.25)</w:t>
            </w:r>
          </w:p>
        </w:tc>
        <w:tc>
          <w:tcPr>
            <w:tcW w:w="1503" w:type="dxa"/>
          </w:tcPr>
          <w:p w14:paraId="72A879BD" w14:textId="764FFE84" w:rsidR="002F35AE" w:rsidRPr="002F35AE" w:rsidRDefault="002F35AE" w:rsidP="002F35AE">
            <w:pPr>
              <w:spacing w:line="480" w:lineRule="auto"/>
              <w:jc w:val="center"/>
              <w:rPr>
                <w:rFonts w:asciiTheme="majorBidi" w:hAnsiTheme="majorBidi" w:cstheme="majorBidi"/>
                <w:sz w:val="24"/>
                <w:szCs w:val="24"/>
              </w:rPr>
            </w:pPr>
            <w:r w:rsidRPr="002F35AE">
              <w:rPr>
                <w:rFonts w:asciiTheme="majorBidi" w:hAnsiTheme="majorBidi" w:cstheme="majorBidi"/>
                <w:sz w:val="24"/>
                <w:szCs w:val="24"/>
              </w:rPr>
              <w:t>64</w:t>
            </w:r>
          </w:p>
        </w:tc>
      </w:tr>
      <w:tr w:rsidR="002F35AE" w14:paraId="2A4274E9" w14:textId="77777777" w:rsidTr="002F35AE">
        <w:tc>
          <w:tcPr>
            <w:tcW w:w="1502" w:type="dxa"/>
          </w:tcPr>
          <w:p w14:paraId="45894E0A" w14:textId="515449C6" w:rsidR="002F35AE" w:rsidRDefault="002F35AE" w:rsidP="002C0B15">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Sham intervention</w:t>
            </w:r>
            <w:r w:rsidR="00B43B68">
              <w:rPr>
                <w:rFonts w:asciiTheme="majorBidi" w:hAnsiTheme="majorBidi" w:cstheme="majorBidi"/>
                <w:b/>
                <w:bCs/>
                <w:sz w:val="24"/>
                <w:szCs w:val="24"/>
              </w:rPr>
              <w:t xml:space="preserve"> (%)</w:t>
            </w:r>
          </w:p>
        </w:tc>
        <w:tc>
          <w:tcPr>
            <w:tcW w:w="1502" w:type="dxa"/>
          </w:tcPr>
          <w:p w14:paraId="3F83BF95" w14:textId="41FDAB54" w:rsidR="002F35AE" w:rsidRPr="002F35AE" w:rsidRDefault="002F35AE" w:rsidP="002F35AE">
            <w:pPr>
              <w:spacing w:line="480" w:lineRule="auto"/>
              <w:jc w:val="center"/>
              <w:rPr>
                <w:rFonts w:asciiTheme="majorBidi" w:hAnsiTheme="majorBidi" w:cstheme="majorBidi"/>
                <w:sz w:val="24"/>
                <w:szCs w:val="24"/>
              </w:rPr>
            </w:pPr>
            <w:r w:rsidRPr="002F35AE">
              <w:rPr>
                <w:rFonts w:asciiTheme="majorBidi" w:hAnsiTheme="majorBidi" w:cstheme="majorBidi"/>
                <w:sz w:val="24"/>
                <w:szCs w:val="24"/>
              </w:rPr>
              <w:t>0 (0.00</w:t>
            </w:r>
            <w:r w:rsidR="00D97013">
              <w:rPr>
                <w:rFonts w:asciiTheme="majorBidi" w:hAnsiTheme="majorBidi" w:cstheme="majorBidi"/>
                <w:sz w:val="24"/>
                <w:szCs w:val="24"/>
              </w:rPr>
              <w:t>)</w:t>
            </w:r>
          </w:p>
        </w:tc>
        <w:tc>
          <w:tcPr>
            <w:tcW w:w="1503" w:type="dxa"/>
          </w:tcPr>
          <w:p w14:paraId="3C598AD3" w14:textId="3B1E5034" w:rsidR="002F35AE" w:rsidRPr="002F35AE" w:rsidRDefault="002F35AE" w:rsidP="002F35AE">
            <w:pPr>
              <w:spacing w:line="480" w:lineRule="auto"/>
              <w:jc w:val="center"/>
              <w:rPr>
                <w:rFonts w:asciiTheme="majorBidi" w:hAnsiTheme="majorBidi" w:cstheme="majorBidi"/>
                <w:sz w:val="24"/>
                <w:szCs w:val="24"/>
              </w:rPr>
            </w:pPr>
            <w:r w:rsidRPr="002F35AE">
              <w:rPr>
                <w:rFonts w:asciiTheme="majorBidi" w:hAnsiTheme="majorBidi" w:cstheme="majorBidi"/>
                <w:sz w:val="24"/>
                <w:szCs w:val="24"/>
              </w:rPr>
              <w:t>27 (43.55)</w:t>
            </w:r>
          </w:p>
        </w:tc>
        <w:tc>
          <w:tcPr>
            <w:tcW w:w="1503" w:type="dxa"/>
          </w:tcPr>
          <w:p w14:paraId="522F965F" w14:textId="49475EB9" w:rsidR="002F35AE" w:rsidRPr="002F35AE" w:rsidRDefault="002F35AE" w:rsidP="002F35AE">
            <w:pPr>
              <w:spacing w:line="480" w:lineRule="auto"/>
              <w:jc w:val="center"/>
              <w:rPr>
                <w:rFonts w:asciiTheme="majorBidi" w:hAnsiTheme="majorBidi" w:cstheme="majorBidi"/>
                <w:sz w:val="24"/>
                <w:szCs w:val="24"/>
              </w:rPr>
            </w:pPr>
            <w:r w:rsidRPr="002F35AE">
              <w:rPr>
                <w:rFonts w:asciiTheme="majorBidi" w:hAnsiTheme="majorBidi" w:cstheme="majorBidi"/>
                <w:sz w:val="24"/>
                <w:szCs w:val="24"/>
              </w:rPr>
              <w:t>30 (48.39)</w:t>
            </w:r>
          </w:p>
        </w:tc>
        <w:tc>
          <w:tcPr>
            <w:tcW w:w="1503" w:type="dxa"/>
          </w:tcPr>
          <w:p w14:paraId="06A88C90" w14:textId="3580F9B9" w:rsidR="002F35AE" w:rsidRPr="002F35AE" w:rsidRDefault="002F35AE" w:rsidP="002F35AE">
            <w:pPr>
              <w:spacing w:line="480" w:lineRule="auto"/>
              <w:jc w:val="center"/>
              <w:rPr>
                <w:rFonts w:asciiTheme="majorBidi" w:hAnsiTheme="majorBidi" w:cstheme="majorBidi"/>
                <w:sz w:val="24"/>
                <w:szCs w:val="24"/>
              </w:rPr>
            </w:pPr>
            <w:r w:rsidRPr="002F35AE">
              <w:rPr>
                <w:rFonts w:asciiTheme="majorBidi" w:hAnsiTheme="majorBidi" w:cstheme="majorBidi"/>
                <w:sz w:val="24"/>
                <w:szCs w:val="24"/>
              </w:rPr>
              <w:t>5 (8.06)</w:t>
            </w:r>
          </w:p>
        </w:tc>
        <w:tc>
          <w:tcPr>
            <w:tcW w:w="1503" w:type="dxa"/>
          </w:tcPr>
          <w:p w14:paraId="0B251FD2" w14:textId="6AC199FE" w:rsidR="002F35AE" w:rsidRPr="002F35AE" w:rsidRDefault="002F35AE" w:rsidP="002F35AE">
            <w:pPr>
              <w:spacing w:line="480" w:lineRule="auto"/>
              <w:jc w:val="center"/>
              <w:rPr>
                <w:rFonts w:asciiTheme="majorBidi" w:hAnsiTheme="majorBidi" w:cstheme="majorBidi"/>
                <w:sz w:val="24"/>
                <w:szCs w:val="24"/>
              </w:rPr>
            </w:pPr>
            <w:r w:rsidRPr="002F35AE">
              <w:rPr>
                <w:rFonts w:asciiTheme="majorBidi" w:hAnsiTheme="majorBidi" w:cstheme="majorBidi"/>
                <w:sz w:val="24"/>
                <w:szCs w:val="24"/>
              </w:rPr>
              <w:t>62</w:t>
            </w:r>
          </w:p>
        </w:tc>
      </w:tr>
      <w:tr w:rsidR="002F35AE" w14:paraId="2297232E" w14:textId="77777777" w:rsidTr="002F35AE">
        <w:tc>
          <w:tcPr>
            <w:tcW w:w="1502" w:type="dxa"/>
          </w:tcPr>
          <w:p w14:paraId="528BDC45" w14:textId="687F666C" w:rsidR="002F35AE" w:rsidRDefault="002F35AE" w:rsidP="002C0B15">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Total</w:t>
            </w:r>
          </w:p>
        </w:tc>
        <w:tc>
          <w:tcPr>
            <w:tcW w:w="1502" w:type="dxa"/>
          </w:tcPr>
          <w:p w14:paraId="5A8E23CC" w14:textId="75044CDC" w:rsidR="002F35AE" w:rsidRPr="002F35AE" w:rsidRDefault="002F35AE" w:rsidP="002F35AE">
            <w:pPr>
              <w:spacing w:line="480" w:lineRule="auto"/>
              <w:jc w:val="center"/>
              <w:rPr>
                <w:rFonts w:asciiTheme="majorBidi" w:hAnsiTheme="majorBidi" w:cstheme="majorBidi"/>
                <w:sz w:val="24"/>
                <w:szCs w:val="24"/>
              </w:rPr>
            </w:pPr>
            <w:r w:rsidRPr="002F35AE">
              <w:rPr>
                <w:rFonts w:asciiTheme="majorBidi" w:hAnsiTheme="majorBidi" w:cstheme="majorBidi"/>
                <w:sz w:val="24"/>
                <w:szCs w:val="24"/>
              </w:rPr>
              <w:t>1 (0.79)</w:t>
            </w:r>
          </w:p>
        </w:tc>
        <w:tc>
          <w:tcPr>
            <w:tcW w:w="1503" w:type="dxa"/>
          </w:tcPr>
          <w:p w14:paraId="1A00360F" w14:textId="2111BF4F" w:rsidR="002F35AE" w:rsidRPr="002F35AE" w:rsidRDefault="002F35AE" w:rsidP="002F35AE">
            <w:pPr>
              <w:spacing w:line="480" w:lineRule="auto"/>
              <w:jc w:val="center"/>
              <w:rPr>
                <w:rFonts w:asciiTheme="majorBidi" w:hAnsiTheme="majorBidi" w:cstheme="majorBidi"/>
                <w:sz w:val="24"/>
                <w:szCs w:val="24"/>
              </w:rPr>
            </w:pPr>
            <w:r w:rsidRPr="002F35AE">
              <w:rPr>
                <w:rFonts w:asciiTheme="majorBidi" w:hAnsiTheme="majorBidi" w:cstheme="majorBidi"/>
                <w:sz w:val="24"/>
                <w:szCs w:val="24"/>
              </w:rPr>
              <w:t>61 (48.41)</w:t>
            </w:r>
          </w:p>
        </w:tc>
        <w:tc>
          <w:tcPr>
            <w:tcW w:w="1503" w:type="dxa"/>
          </w:tcPr>
          <w:p w14:paraId="152694F9" w14:textId="3AF38E28" w:rsidR="002F35AE" w:rsidRPr="002F35AE" w:rsidRDefault="002F35AE" w:rsidP="002F35AE">
            <w:pPr>
              <w:spacing w:line="480" w:lineRule="auto"/>
              <w:jc w:val="center"/>
              <w:rPr>
                <w:rFonts w:asciiTheme="majorBidi" w:hAnsiTheme="majorBidi" w:cstheme="majorBidi"/>
                <w:sz w:val="24"/>
                <w:szCs w:val="24"/>
              </w:rPr>
            </w:pPr>
            <w:r w:rsidRPr="002F35AE">
              <w:rPr>
                <w:rFonts w:asciiTheme="majorBidi" w:hAnsiTheme="majorBidi" w:cstheme="majorBidi"/>
                <w:sz w:val="24"/>
                <w:szCs w:val="24"/>
              </w:rPr>
              <w:t>55 (43.65)</w:t>
            </w:r>
          </w:p>
        </w:tc>
        <w:tc>
          <w:tcPr>
            <w:tcW w:w="1503" w:type="dxa"/>
          </w:tcPr>
          <w:p w14:paraId="042DDECA" w14:textId="213CD616" w:rsidR="002F35AE" w:rsidRPr="002F35AE" w:rsidRDefault="002F35AE" w:rsidP="002F35AE">
            <w:pPr>
              <w:spacing w:line="480" w:lineRule="auto"/>
              <w:jc w:val="center"/>
              <w:rPr>
                <w:rFonts w:asciiTheme="majorBidi" w:hAnsiTheme="majorBidi" w:cstheme="majorBidi"/>
                <w:sz w:val="24"/>
                <w:szCs w:val="24"/>
              </w:rPr>
            </w:pPr>
            <w:r w:rsidRPr="002F35AE">
              <w:rPr>
                <w:rFonts w:asciiTheme="majorBidi" w:hAnsiTheme="majorBidi" w:cstheme="majorBidi"/>
                <w:sz w:val="24"/>
                <w:szCs w:val="24"/>
              </w:rPr>
              <w:t>9 (7.14)</w:t>
            </w:r>
          </w:p>
        </w:tc>
        <w:tc>
          <w:tcPr>
            <w:tcW w:w="1503" w:type="dxa"/>
          </w:tcPr>
          <w:p w14:paraId="6EC8A60D" w14:textId="21A93646" w:rsidR="002F35AE" w:rsidRPr="002F35AE" w:rsidRDefault="002F35AE" w:rsidP="002F35AE">
            <w:pPr>
              <w:spacing w:line="480" w:lineRule="auto"/>
              <w:jc w:val="center"/>
              <w:rPr>
                <w:rFonts w:asciiTheme="majorBidi" w:hAnsiTheme="majorBidi" w:cstheme="majorBidi"/>
                <w:sz w:val="24"/>
                <w:szCs w:val="24"/>
              </w:rPr>
            </w:pPr>
            <w:r w:rsidRPr="002F35AE">
              <w:rPr>
                <w:rFonts w:asciiTheme="majorBidi" w:hAnsiTheme="majorBidi" w:cstheme="majorBidi"/>
                <w:sz w:val="24"/>
                <w:szCs w:val="24"/>
              </w:rPr>
              <w:t>126</w:t>
            </w:r>
          </w:p>
        </w:tc>
      </w:tr>
    </w:tbl>
    <w:p w14:paraId="7A980968" w14:textId="77777777" w:rsidR="002F35AE" w:rsidRDefault="002F35AE" w:rsidP="002C0B15">
      <w:pPr>
        <w:spacing w:line="480" w:lineRule="auto"/>
        <w:jc w:val="both"/>
        <w:rPr>
          <w:rFonts w:asciiTheme="majorBidi" w:hAnsiTheme="majorBidi" w:cstheme="majorBidi"/>
          <w:b/>
          <w:bCs/>
          <w:sz w:val="24"/>
          <w:szCs w:val="24"/>
        </w:rPr>
      </w:pPr>
    </w:p>
    <w:p w14:paraId="72449101" w14:textId="54197D84" w:rsidR="00172BF5" w:rsidRDefault="008E303E" w:rsidP="002C0B15">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1 No symptoms</w:t>
      </w:r>
    </w:p>
    <w:p w14:paraId="6A26A031" w14:textId="1F19166A" w:rsidR="008E303E" w:rsidRDefault="008E303E" w:rsidP="008E303E">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2</w:t>
      </w:r>
      <w:r w:rsidRPr="008E303E">
        <w:t xml:space="preserve"> </w:t>
      </w:r>
      <w:r w:rsidRPr="008E303E">
        <w:rPr>
          <w:rFonts w:asciiTheme="majorBidi" w:hAnsiTheme="majorBidi" w:cstheme="majorBidi"/>
          <w:b/>
          <w:bCs/>
          <w:sz w:val="24"/>
          <w:szCs w:val="24"/>
        </w:rPr>
        <w:t>Mild symptoms; normal daily activity not affected.</w:t>
      </w:r>
    </w:p>
    <w:p w14:paraId="6F90BF36" w14:textId="0945643F" w:rsidR="008E303E" w:rsidRDefault="008E303E" w:rsidP="008E303E">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3 </w:t>
      </w:r>
      <w:r w:rsidRPr="008E303E">
        <w:rPr>
          <w:rFonts w:asciiTheme="majorBidi" w:hAnsiTheme="majorBidi" w:cstheme="majorBidi"/>
          <w:b/>
          <w:bCs/>
          <w:sz w:val="24"/>
          <w:szCs w:val="24"/>
        </w:rPr>
        <w:t>Severe symptoms; normal daily activity affected.</w:t>
      </w:r>
    </w:p>
    <w:p w14:paraId="262CA785" w14:textId="4E2F54C0" w:rsidR="008E303E" w:rsidRDefault="008E303E" w:rsidP="008E303E">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4</w:t>
      </w:r>
      <w:r w:rsidRPr="008E303E">
        <w:t xml:space="preserve"> </w:t>
      </w:r>
      <w:r w:rsidRPr="008E303E">
        <w:rPr>
          <w:rFonts w:asciiTheme="majorBidi" w:hAnsiTheme="majorBidi" w:cstheme="majorBidi"/>
          <w:b/>
          <w:bCs/>
          <w:sz w:val="24"/>
          <w:szCs w:val="24"/>
        </w:rPr>
        <w:t>Disabling symptoms; normal daily activity discontinued.</w:t>
      </w:r>
    </w:p>
    <w:p w14:paraId="6A63BE3F" w14:textId="77777777" w:rsidR="00172BF5" w:rsidRDefault="00172BF5" w:rsidP="002C0B15">
      <w:pPr>
        <w:spacing w:line="480" w:lineRule="auto"/>
        <w:jc w:val="both"/>
        <w:rPr>
          <w:rFonts w:asciiTheme="majorBidi" w:hAnsiTheme="majorBidi" w:cstheme="majorBidi"/>
          <w:b/>
          <w:bCs/>
          <w:sz w:val="24"/>
          <w:szCs w:val="24"/>
        </w:rPr>
      </w:pPr>
    </w:p>
    <w:p w14:paraId="32F591A7" w14:textId="77777777" w:rsidR="00172BF5" w:rsidRDefault="00172BF5" w:rsidP="002C0B15">
      <w:pPr>
        <w:spacing w:line="480" w:lineRule="auto"/>
        <w:jc w:val="both"/>
        <w:rPr>
          <w:rFonts w:asciiTheme="majorBidi" w:hAnsiTheme="majorBidi" w:cstheme="majorBidi"/>
          <w:b/>
          <w:bCs/>
          <w:sz w:val="24"/>
          <w:szCs w:val="24"/>
        </w:rPr>
      </w:pPr>
    </w:p>
    <w:p w14:paraId="11DF69DB" w14:textId="77777777" w:rsidR="00172BF5" w:rsidRDefault="00172BF5" w:rsidP="002C0B15">
      <w:pPr>
        <w:spacing w:line="480" w:lineRule="auto"/>
        <w:jc w:val="both"/>
        <w:rPr>
          <w:rFonts w:asciiTheme="majorBidi" w:hAnsiTheme="majorBidi" w:cstheme="majorBidi"/>
          <w:b/>
          <w:bCs/>
          <w:sz w:val="24"/>
          <w:szCs w:val="24"/>
        </w:rPr>
      </w:pPr>
    </w:p>
    <w:p w14:paraId="0B6976C6" w14:textId="77777777" w:rsidR="00172BF5" w:rsidRDefault="00172BF5" w:rsidP="002C0B15">
      <w:pPr>
        <w:spacing w:line="480" w:lineRule="auto"/>
        <w:jc w:val="both"/>
        <w:rPr>
          <w:rFonts w:asciiTheme="majorBidi" w:hAnsiTheme="majorBidi" w:cstheme="majorBidi"/>
          <w:b/>
          <w:bCs/>
          <w:sz w:val="24"/>
          <w:szCs w:val="24"/>
        </w:rPr>
      </w:pPr>
    </w:p>
    <w:p w14:paraId="2066C65E" w14:textId="77777777" w:rsidR="00172BF5" w:rsidRDefault="00172BF5" w:rsidP="002C0B15">
      <w:pPr>
        <w:spacing w:line="480" w:lineRule="auto"/>
        <w:jc w:val="both"/>
        <w:rPr>
          <w:rFonts w:asciiTheme="majorBidi" w:hAnsiTheme="majorBidi" w:cstheme="majorBidi"/>
          <w:b/>
          <w:bCs/>
          <w:sz w:val="24"/>
          <w:szCs w:val="24"/>
        </w:rPr>
      </w:pPr>
    </w:p>
    <w:p w14:paraId="7C161E72" w14:textId="77777777" w:rsidR="00172BF5" w:rsidRDefault="00172BF5" w:rsidP="002C0B15">
      <w:pPr>
        <w:spacing w:line="480" w:lineRule="auto"/>
        <w:jc w:val="both"/>
        <w:rPr>
          <w:rFonts w:asciiTheme="majorBidi" w:hAnsiTheme="majorBidi" w:cstheme="majorBidi"/>
          <w:b/>
          <w:bCs/>
          <w:sz w:val="24"/>
          <w:szCs w:val="24"/>
        </w:rPr>
      </w:pPr>
    </w:p>
    <w:p w14:paraId="29E15C0B" w14:textId="77777777" w:rsidR="00D97013" w:rsidRDefault="00D97013" w:rsidP="002C0B15">
      <w:pPr>
        <w:spacing w:line="480" w:lineRule="auto"/>
        <w:jc w:val="both"/>
        <w:rPr>
          <w:rFonts w:asciiTheme="majorBidi" w:hAnsiTheme="majorBidi" w:cstheme="majorBidi"/>
          <w:b/>
          <w:bCs/>
          <w:sz w:val="24"/>
          <w:szCs w:val="24"/>
        </w:rPr>
      </w:pPr>
    </w:p>
    <w:p w14:paraId="56328998" w14:textId="77777777" w:rsidR="00D97013" w:rsidRDefault="00D97013" w:rsidP="002C0B15">
      <w:pPr>
        <w:spacing w:line="480" w:lineRule="auto"/>
        <w:jc w:val="both"/>
        <w:rPr>
          <w:rFonts w:asciiTheme="majorBidi" w:hAnsiTheme="majorBidi" w:cstheme="majorBidi"/>
          <w:b/>
          <w:bCs/>
          <w:sz w:val="24"/>
          <w:szCs w:val="24"/>
        </w:rPr>
      </w:pPr>
    </w:p>
    <w:p w14:paraId="037DCC44" w14:textId="77777777" w:rsidR="008C57FC" w:rsidRDefault="008C57FC" w:rsidP="002C0B15">
      <w:pPr>
        <w:spacing w:line="480" w:lineRule="auto"/>
        <w:jc w:val="both"/>
        <w:rPr>
          <w:rFonts w:asciiTheme="majorBidi" w:hAnsiTheme="majorBidi" w:cstheme="majorBidi"/>
          <w:b/>
          <w:bCs/>
          <w:sz w:val="24"/>
          <w:szCs w:val="24"/>
        </w:rPr>
      </w:pPr>
    </w:p>
    <w:p w14:paraId="25F8A84D" w14:textId="77777777" w:rsidR="008C57FC" w:rsidRDefault="008C57FC" w:rsidP="002C0B15">
      <w:pPr>
        <w:spacing w:line="480" w:lineRule="auto"/>
        <w:jc w:val="both"/>
        <w:rPr>
          <w:rFonts w:asciiTheme="majorBidi" w:hAnsiTheme="majorBidi" w:cstheme="majorBidi"/>
          <w:b/>
          <w:bCs/>
          <w:sz w:val="24"/>
          <w:szCs w:val="24"/>
        </w:rPr>
      </w:pPr>
    </w:p>
    <w:p w14:paraId="5B5862A6" w14:textId="6F08281D" w:rsidR="00172BF5" w:rsidRPr="003D33C3" w:rsidRDefault="00896D63" w:rsidP="00D97013">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e</w:t>
      </w:r>
      <w:r w:rsidR="00D97013">
        <w:rPr>
          <w:rFonts w:asciiTheme="majorBidi" w:hAnsiTheme="majorBidi" w:cstheme="majorBidi"/>
          <w:b/>
          <w:bCs/>
          <w:sz w:val="24"/>
          <w:szCs w:val="24"/>
        </w:rPr>
        <w:t xml:space="preserve">Table </w:t>
      </w:r>
      <w:r w:rsidR="001F7927">
        <w:rPr>
          <w:rFonts w:asciiTheme="majorBidi" w:hAnsiTheme="majorBidi" w:cstheme="majorBidi"/>
          <w:b/>
          <w:bCs/>
          <w:sz w:val="24"/>
          <w:szCs w:val="24"/>
        </w:rPr>
        <w:t>12</w:t>
      </w:r>
      <w:r w:rsidR="00D97013">
        <w:rPr>
          <w:rFonts w:asciiTheme="majorBidi" w:hAnsiTheme="majorBidi" w:cstheme="majorBidi"/>
          <w:b/>
          <w:bCs/>
          <w:sz w:val="24"/>
          <w:szCs w:val="24"/>
        </w:rPr>
        <w:t>: EHRA scores at  3 months</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D97013" w14:paraId="7C005837" w14:textId="77777777" w:rsidTr="00186845">
        <w:tc>
          <w:tcPr>
            <w:tcW w:w="1502" w:type="dxa"/>
          </w:tcPr>
          <w:p w14:paraId="4AF8CA54" w14:textId="77777777" w:rsidR="00D97013" w:rsidRDefault="00D97013" w:rsidP="00186845">
            <w:pPr>
              <w:spacing w:line="480" w:lineRule="auto"/>
              <w:jc w:val="both"/>
              <w:rPr>
                <w:rFonts w:asciiTheme="majorBidi" w:hAnsiTheme="majorBidi" w:cstheme="majorBidi"/>
                <w:b/>
                <w:bCs/>
                <w:sz w:val="24"/>
                <w:szCs w:val="24"/>
              </w:rPr>
            </w:pPr>
          </w:p>
        </w:tc>
        <w:tc>
          <w:tcPr>
            <w:tcW w:w="7514" w:type="dxa"/>
            <w:gridSpan w:val="5"/>
          </w:tcPr>
          <w:p w14:paraId="4576DCC5" w14:textId="77777777" w:rsidR="00D97013" w:rsidRDefault="00D97013" w:rsidP="00186845">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EHRA score</w:t>
            </w:r>
          </w:p>
        </w:tc>
      </w:tr>
      <w:tr w:rsidR="00D97013" w14:paraId="651A39B1" w14:textId="77777777" w:rsidTr="00186845">
        <w:tc>
          <w:tcPr>
            <w:tcW w:w="1502" w:type="dxa"/>
          </w:tcPr>
          <w:p w14:paraId="34453057" w14:textId="77777777" w:rsidR="00D97013" w:rsidRDefault="00D97013" w:rsidP="00186845">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Group</w:t>
            </w:r>
          </w:p>
        </w:tc>
        <w:tc>
          <w:tcPr>
            <w:tcW w:w="1502" w:type="dxa"/>
          </w:tcPr>
          <w:p w14:paraId="5D5C44E8" w14:textId="77777777" w:rsidR="00D97013" w:rsidRDefault="00D97013" w:rsidP="00186845">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1</w:t>
            </w:r>
          </w:p>
        </w:tc>
        <w:tc>
          <w:tcPr>
            <w:tcW w:w="1503" w:type="dxa"/>
          </w:tcPr>
          <w:p w14:paraId="37CC672D" w14:textId="77777777" w:rsidR="00D97013" w:rsidRDefault="00D97013" w:rsidP="00186845">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2</w:t>
            </w:r>
          </w:p>
        </w:tc>
        <w:tc>
          <w:tcPr>
            <w:tcW w:w="1503" w:type="dxa"/>
          </w:tcPr>
          <w:p w14:paraId="379EFC98" w14:textId="77777777" w:rsidR="00D97013" w:rsidRDefault="00D97013" w:rsidP="00186845">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3</w:t>
            </w:r>
          </w:p>
        </w:tc>
        <w:tc>
          <w:tcPr>
            <w:tcW w:w="1503" w:type="dxa"/>
          </w:tcPr>
          <w:p w14:paraId="694D257D" w14:textId="77777777" w:rsidR="00D97013" w:rsidRDefault="00D97013" w:rsidP="00186845">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4</w:t>
            </w:r>
          </w:p>
        </w:tc>
        <w:tc>
          <w:tcPr>
            <w:tcW w:w="1503" w:type="dxa"/>
          </w:tcPr>
          <w:p w14:paraId="4FA4172F" w14:textId="77777777" w:rsidR="00D97013" w:rsidRDefault="00D97013" w:rsidP="00186845">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Total</w:t>
            </w:r>
          </w:p>
        </w:tc>
      </w:tr>
      <w:tr w:rsidR="00D97013" w14:paraId="57BE70DA" w14:textId="77777777" w:rsidTr="00186845">
        <w:tc>
          <w:tcPr>
            <w:tcW w:w="1502" w:type="dxa"/>
          </w:tcPr>
          <w:p w14:paraId="3A24306A" w14:textId="77777777" w:rsidR="00D97013" w:rsidRDefault="00D97013" w:rsidP="00186845">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Ablation (%)</w:t>
            </w:r>
          </w:p>
        </w:tc>
        <w:tc>
          <w:tcPr>
            <w:tcW w:w="1502" w:type="dxa"/>
          </w:tcPr>
          <w:p w14:paraId="196228AE" w14:textId="16C011F6" w:rsidR="00D97013" w:rsidRPr="002F35AE" w:rsidRDefault="00D97013" w:rsidP="00186845">
            <w:pPr>
              <w:spacing w:line="480" w:lineRule="auto"/>
              <w:jc w:val="center"/>
              <w:rPr>
                <w:rFonts w:asciiTheme="majorBidi" w:hAnsiTheme="majorBidi" w:cstheme="majorBidi"/>
                <w:sz w:val="24"/>
                <w:szCs w:val="24"/>
              </w:rPr>
            </w:pPr>
            <w:r>
              <w:rPr>
                <w:rFonts w:asciiTheme="majorBidi" w:hAnsiTheme="majorBidi" w:cstheme="majorBidi"/>
                <w:sz w:val="24"/>
                <w:szCs w:val="24"/>
              </w:rPr>
              <w:t>20</w:t>
            </w:r>
            <w:r w:rsidRPr="002F35AE">
              <w:rPr>
                <w:rFonts w:asciiTheme="majorBidi" w:hAnsiTheme="majorBidi" w:cstheme="majorBidi"/>
                <w:sz w:val="24"/>
                <w:szCs w:val="24"/>
              </w:rPr>
              <w:t xml:space="preserve"> (</w:t>
            </w:r>
            <w:r>
              <w:rPr>
                <w:rFonts w:asciiTheme="majorBidi" w:hAnsiTheme="majorBidi" w:cstheme="majorBidi"/>
                <w:sz w:val="24"/>
                <w:szCs w:val="24"/>
              </w:rPr>
              <w:t>31.75</w:t>
            </w:r>
            <w:r w:rsidRPr="002F35AE">
              <w:rPr>
                <w:rFonts w:asciiTheme="majorBidi" w:hAnsiTheme="majorBidi" w:cstheme="majorBidi"/>
                <w:sz w:val="24"/>
                <w:szCs w:val="24"/>
              </w:rPr>
              <w:t>)</w:t>
            </w:r>
          </w:p>
        </w:tc>
        <w:tc>
          <w:tcPr>
            <w:tcW w:w="1503" w:type="dxa"/>
          </w:tcPr>
          <w:p w14:paraId="65BF4A57" w14:textId="59A71DFE" w:rsidR="00D97013" w:rsidRPr="002F35AE" w:rsidRDefault="00D97013" w:rsidP="00186845">
            <w:pPr>
              <w:spacing w:line="480" w:lineRule="auto"/>
              <w:jc w:val="center"/>
              <w:rPr>
                <w:rFonts w:asciiTheme="majorBidi" w:hAnsiTheme="majorBidi" w:cstheme="majorBidi"/>
                <w:sz w:val="24"/>
                <w:szCs w:val="24"/>
              </w:rPr>
            </w:pPr>
            <w:r w:rsidRPr="002F35AE">
              <w:rPr>
                <w:rFonts w:asciiTheme="majorBidi" w:hAnsiTheme="majorBidi" w:cstheme="majorBidi"/>
                <w:sz w:val="24"/>
                <w:szCs w:val="24"/>
              </w:rPr>
              <w:t>34 (53.</w:t>
            </w:r>
            <w:r>
              <w:rPr>
                <w:rFonts w:asciiTheme="majorBidi" w:hAnsiTheme="majorBidi" w:cstheme="majorBidi"/>
                <w:sz w:val="24"/>
                <w:szCs w:val="24"/>
              </w:rPr>
              <w:t>97)</w:t>
            </w:r>
          </w:p>
        </w:tc>
        <w:tc>
          <w:tcPr>
            <w:tcW w:w="1503" w:type="dxa"/>
          </w:tcPr>
          <w:p w14:paraId="7693CF1B" w14:textId="7E092A7D" w:rsidR="00D97013" w:rsidRPr="002F35AE" w:rsidRDefault="00D97013" w:rsidP="00186845">
            <w:pPr>
              <w:spacing w:line="480" w:lineRule="auto"/>
              <w:jc w:val="center"/>
              <w:rPr>
                <w:rFonts w:asciiTheme="majorBidi" w:hAnsiTheme="majorBidi" w:cstheme="majorBidi"/>
                <w:sz w:val="24"/>
                <w:szCs w:val="24"/>
              </w:rPr>
            </w:pPr>
            <w:r>
              <w:rPr>
                <w:rFonts w:asciiTheme="majorBidi" w:hAnsiTheme="majorBidi" w:cstheme="majorBidi"/>
                <w:sz w:val="24"/>
                <w:szCs w:val="24"/>
              </w:rPr>
              <w:t>7</w:t>
            </w:r>
            <w:r w:rsidRPr="002F35AE">
              <w:rPr>
                <w:rFonts w:asciiTheme="majorBidi" w:hAnsiTheme="majorBidi" w:cstheme="majorBidi"/>
                <w:sz w:val="24"/>
                <w:szCs w:val="24"/>
              </w:rPr>
              <w:t xml:space="preserve"> (</w:t>
            </w:r>
            <w:r>
              <w:rPr>
                <w:rFonts w:asciiTheme="majorBidi" w:hAnsiTheme="majorBidi" w:cstheme="majorBidi"/>
                <w:sz w:val="24"/>
                <w:szCs w:val="24"/>
              </w:rPr>
              <w:t>11.11</w:t>
            </w:r>
            <w:r w:rsidRPr="002F35AE">
              <w:rPr>
                <w:rFonts w:asciiTheme="majorBidi" w:hAnsiTheme="majorBidi" w:cstheme="majorBidi"/>
                <w:sz w:val="24"/>
                <w:szCs w:val="24"/>
              </w:rPr>
              <w:t>)</w:t>
            </w:r>
          </w:p>
        </w:tc>
        <w:tc>
          <w:tcPr>
            <w:tcW w:w="1503" w:type="dxa"/>
          </w:tcPr>
          <w:p w14:paraId="1F7D4768" w14:textId="4A8B78A6" w:rsidR="00D97013" w:rsidRPr="002F35AE" w:rsidRDefault="00D97013" w:rsidP="00186845">
            <w:pPr>
              <w:spacing w:line="480" w:lineRule="auto"/>
              <w:jc w:val="center"/>
              <w:rPr>
                <w:rFonts w:asciiTheme="majorBidi" w:hAnsiTheme="majorBidi" w:cstheme="majorBidi"/>
                <w:sz w:val="24"/>
                <w:szCs w:val="24"/>
              </w:rPr>
            </w:pPr>
            <w:r>
              <w:rPr>
                <w:rFonts w:asciiTheme="majorBidi" w:hAnsiTheme="majorBidi" w:cstheme="majorBidi"/>
                <w:sz w:val="24"/>
                <w:szCs w:val="24"/>
              </w:rPr>
              <w:t>2</w:t>
            </w:r>
            <w:r w:rsidRPr="002F35AE">
              <w:rPr>
                <w:rFonts w:asciiTheme="majorBidi" w:hAnsiTheme="majorBidi" w:cstheme="majorBidi"/>
                <w:sz w:val="24"/>
                <w:szCs w:val="24"/>
              </w:rPr>
              <w:t xml:space="preserve"> (</w:t>
            </w:r>
            <w:r>
              <w:rPr>
                <w:rFonts w:asciiTheme="majorBidi" w:hAnsiTheme="majorBidi" w:cstheme="majorBidi"/>
                <w:sz w:val="24"/>
                <w:szCs w:val="24"/>
              </w:rPr>
              <w:t>3.17</w:t>
            </w:r>
            <w:r w:rsidRPr="002F35AE">
              <w:rPr>
                <w:rFonts w:asciiTheme="majorBidi" w:hAnsiTheme="majorBidi" w:cstheme="majorBidi"/>
                <w:sz w:val="24"/>
                <w:szCs w:val="24"/>
              </w:rPr>
              <w:t>)</w:t>
            </w:r>
          </w:p>
        </w:tc>
        <w:tc>
          <w:tcPr>
            <w:tcW w:w="1503" w:type="dxa"/>
          </w:tcPr>
          <w:p w14:paraId="2429195B" w14:textId="1F007CDA" w:rsidR="00D97013" w:rsidRPr="002F35AE" w:rsidRDefault="00D97013" w:rsidP="00186845">
            <w:pPr>
              <w:spacing w:line="480" w:lineRule="auto"/>
              <w:jc w:val="center"/>
              <w:rPr>
                <w:rFonts w:asciiTheme="majorBidi" w:hAnsiTheme="majorBidi" w:cstheme="majorBidi"/>
                <w:sz w:val="24"/>
                <w:szCs w:val="24"/>
              </w:rPr>
            </w:pPr>
            <w:r w:rsidRPr="002F35AE">
              <w:rPr>
                <w:rFonts w:asciiTheme="majorBidi" w:hAnsiTheme="majorBidi" w:cstheme="majorBidi"/>
                <w:sz w:val="24"/>
                <w:szCs w:val="24"/>
              </w:rPr>
              <w:t>6</w:t>
            </w:r>
            <w:r>
              <w:rPr>
                <w:rFonts w:asciiTheme="majorBidi" w:hAnsiTheme="majorBidi" w:cstheme="majorBidi"/>
                <w:sz w:val="24"/>
                <w:szCs w:val="24"/>
              </w:rPr>
              <w:t>3</w:t>
            </w:r>
          </w:p>
        </w:tc>
      </w:tr>
      <w:tr w:rsidR="00D97013" w14:paraId="56973C2F" w14:textId="77777777" w:rsidTr="00186845">
        <w:tc>
          <w:tcPr>
            <w:tcW w:w="1502" w:type="dxa"/>
          </w:tcPr>
          <w:p w14:paraId="3FFC4F42" w14:textId="77777777" w:rsidR="00D97013" w:rsidRDefault="00D97013" w:rsidP="00186845">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Sham intervention (%)</w:t>
            </w:r>
          </w:p>
        </w:tc>
        <w:tc>
          <w:tcPr>
            <w:tcW w:w="1502" w:type="dxa"/>
          </w:tcPr>
          <w:p w14:paraId="4D797EAD" w14:textId="3E2F91EB" w:rsidR="00D97013" w:rsidRPr="002F35AE" w:rsidRDefault="00D97013" w:rsidP="00186845">
            <w:pPr>
              <w:spacing w:line="480" w:lineRule="auto"/>
              <w:jc w:val="center"/>
              <w:rPr>
                <w:rFonts w:asciiTheme="majorBidi" w:hAnsiTheme="majorBidi" w:cstheme="majorBidi"/>
                <w:sz w:val="24"/>
                <w:szCs w:val="24"/>
              </w:rPr>
            </w:pPr>
            <w:r>
              <w:rPr>
                <w:rFonts w:asciiTheme="majorBidi" w:hAnsiTheme="majorBidi" w:cstheme="majorBidi"/>
                <w:sz w:val="24"/>
                <w:szCs w:val="24"/>
              </w:rPr>
              <w:t>6</w:t>
            </w:r>
            <w:r w:rsidRPr="002F35AE">
              <w:rPr>
                <w:rFonts w:asciiTheme="majorBidi" w:hAnsiTheme="majorBidi" w:cstheme="majorBidi"/>
                <w:sz w:val="24"/>
                <w:szCs w:val="24"/>
              </w:rPr>
              <w:t xml:space="preserve"> (</w:t>
            </w:r>
            <w:r>
              <w:rPr>
                <w:rFonts w:asciiTheme="majorBidi" w:hAnsiTheme="majorBidi" w:cstheme="majorBidi"/>
                <w:sz w:val="24"/>
                <w:szCs w:val="24"/>
              </w:rPr>
              <w:t>9.84)</w:t>
            </w:r>
          </w:p>
        </w:tc>
        <w:tc>
          <w:tcPr>
            <w:tcW w:w="1503" w:type="dxa"/>
          </w:tcPr>
          <w:p w14:paraId="48FD9BAC" w14:textId="7374A03B" w:rsidR="00D97013" w:rsidRPr="002F35AE" w:rsidRDefault="00D97013" w:rsidP="00186845">
            <w:pPr>
              <w:spacing w:line="480" w:lineRule="auto"/>
              <w:jc w:val="center"/>
              <w:rPr>
                <w:rFonts w:asciiTheme="majorBidi" w:hAnsiTheme="majorBidi" w:cstheme="majorBidi"/>
                <w:sz w:val="24"/>
                <w:szCs w:val="24"/>
              </w:rPr>
            </w:pPr>
            <w:r w:rsidRPr="002F35AE">
              <w:rPr>
                <w:rFonts w:asciiTheme="majorBidi" w:hAnsiTheme="majorBidi" w:cstheme="majorBidi"/>
                <w:sz w:val="24"/>
                <w:szCs w:val="24"/>
              </w:rPr>
              <w:t>2</w:t>
            </w:r>
            <w:r>
              <w:rPr>
                <w:rFonts w:asciiTheme="majorBidi" w:hAnsiTheme="majorBidi" w:cstheme="majorBidi"/>
                <w:sz w:val="24"/>
                <w:szCs w:val="24"/>
              </w:rPr>
              <w:t>4</w:t>
            </w:r>
            <w:r w:rsidRPr="002F35AE">
              <w:rPr>
                <w:rFonts w:asciiTheme="majorBidi" w:hAnsiTheme="majorBidi" w:cstheme="majorBidi"/>
                <w:sz w:val="24"/>
                <w:szCs w:val="24"/>
              </w:rPr>
              <w:t xml:space="preserve"> (</w:t>
            </w:r>
            <w:r>
              <w:rPr>
                <w:rFonts w:asciiTheme="majorBidi" w:hAnsiTheme="majorBidi" w:cstheme="majorBidi"/>
                <w:sz w:val="24"/>
                <w:szCs w:val="24"/>
              </w:rPr>
              <w:t>39</w:t>
            </w:r>
            <w:r w:rsidRPr="002F35AE">
              <w:rPr>
                <w:rFonts w:asciiTheme="majorBidi" w:hAnsiTheme="majorBidi" w:cstheme="majorBidi"/>
                <w:sz w:val="24"/>
                <w:szCs w:val="24"/>
              </w:rPr>
              <w:t>.</w:t>
            </w:r>
            <w:r>
              <w:rPr>
                <w:rFonts w:asciiTheme="majorBidi" w:hAnsiTheme="majorBidi" w:cstheme="majorBidi"/>
                <w:sz w:val="24"/>
                <w:szCs w:val="24"/>
              </w:rPr>
              <w:t>34</w:t>
            </w:r>
            <w:r w:rsidRPr="002F35AE">
              <w:rPr>
                <w:rFonts w:asciiTheme="majorBidi" w:hAnsiTheme="majorBidi" w:cstheme="majorBidi"/>
                <w:sz w:val="24"/>
                <w:szCs w:val="24"/>
              </w:rPr>
              <w:t>)</w:t>
            </w:r>
          </w:p>
        </w:tc>
        <w:tc>
          <w:tcPr>
            <w:tcW w:w="1503" w:type="dxa"/>
          </w:tcPr>
          <w:p w14:paraId="4449F3BF" w14:textId="44A60663" w:rsidR="00D97013" w:rsidRPr="002F35AE" w:rsidRDefault="00D97013" w:rsidP="00186845">
            <w:pPr>
              <w:spacing w:line="480" w:lineRule="auto"/>
              <w:jc w:val="center"/>
              <w:rPr>
                <w:rFonts w:asciiTheme="majorBidi" w:hAnsiTheme="majorBidi" w:cstheme="majorBidi"/>
                <w:sz w:val="24"/>
                <w:szCs w:val="24"/>
              </w:rPr>
            </w:pPr>
            <w:r>
              <w:rPr>
                <w:rFonts w:asciiTheme="majorBidi" w:hAnsiTheme="majorBidi" w:cstheme="majorBidi"/>
                <w:sz w:val="24"/>
                <w:szCs w:val="24"/>
              </w:rPr>
              <w:t>28</w:t>
            </w:r>
            <w:r w:rsidRPr="002F35AE">
              <w:rPr>
                <w:rFonts w:asciiTheme="majorBidi" w:hAnsiTheme="majorBidi" w:cstheme="majorBidi"/>
                <w:sz w:val="24"/>
                <w:szCs w:val="24"/>
              </w:rPr>
              <w:t xml:space="preserve"> (4</w:t>
            </w:r>
            <w:r>
              <w:rPr>
                <w:rFonts w:asciiTheme="majorBidi" w:hAnsiTheme="majorBidi" w:cstheme="majorBidi"/>
                <w:sz w:val="24"/>
                <w:szCs w:val="24"/>
              </w:rPr>
              <w:t>5</w:t>
            </w:r>
            <w:r w:rsidRPr="002F35AE">
              <w:rPr>
                <w:rFonts w:asciiTheme="majorBidi" w:hAnsiTheme="majorBidi" w:cstheme="majorBidi"/>
                <w:sz w:val="24"/>
                <w:szCs w:val="24"/>
              </w:rPr>
              <w:t>.</w:t>
            </w:r>
            <w:r>
              <w:rPr>
                <w:rFonts w:asciiTheme="majorBidi" w:hAnsiTheme="majorBidi" w:cstheme="majorBidi"/>
                <w:sz w:val="24"/>
                <w:szCs w:val="24"/>
              </w:rPr>
              <w:t>90</w:t>
            </w:r>
            <w:r w:rsidRPr="002F35AE">
              <w:rPr>
                <w:rFonts w:asciiTheme="majorBidi" w:hAnsiTheme="majorBidi" w:cstheme="majorBidi"/>
                <w:sz w:val="24"/>
                <w:szCs w:val="24"/>
              </w:rPr>
              <w:t>)</w:t>
            </w:r>
          </w:p>
        </w:tc>
        <w:tc>
          <w:tcPr>
            <w:tcW w:w="1503" w:type="dxa"/>
          </w:tcPr>
          <w:p w14:paraId="6418AD31" w14:textId="59C77F02" w:rsidR="00D97013" w:rsidRPr="002F35AE" w:rsidRDefault="00D97013" w:rsidP="00186845">
            <w:pPr>
              <w:spacing w:line="480" w:lineRule="auto"/>
              <w:jc w:val="center"/>
              <w:rPr>
                <w:rFonts w:asciiTheme="majorBidi" w:hAnsiTheme="majorBidi" w:cstheme="majorBidi"/>
                <w:sz w:val="24"/>
                <w:szCs w:val="24"/>
              </w:rPr>
            </w:pPr>
            <w:r>
              <w:rPr>
                <w:rFonts w:asciiTheme="majorBidi" w:hAnsiTheme="majorBidi" w:cstheme="majorBidi"/>
                <w:sz w:val="24"/>
                <w:szCs w:val="24"/>
              </w:rPr>
              <w:t>3</w:t>
            </w:r>
            <w:r w:rsidRPr="002F35AE">
              <w:rPr>
                <w:rFonts w:asciiTheme="majorBidi" w:hAnsiTheme="majorBidi" w:cstheme="majorBidi"/>
                <w:sz w:val="24"/>
                <w:szCs w:val="24"/>
              </w:rPr>
              <w:t xml:space="preserve"> (</w:t>
            </w:r>
            <w:r>
              <w:rPr>
                <w:rFonts w:asciiTheme="majorBidi" w:hAnsiTheme="majorBidi" w:cstheme="majorBidi"/>
                <w:sz w:val="24"/>
                <w:szCs w:val="24"/>
              </w:rPr>
              <w:t>4</w:t>
            </w:r>
            <w:r w:rsidRPr="002F35AE">
              <w:rPr>
                <w:rFonts w:asciiTheme="majorBidi" w:hAnsiTheme="majorBidi" w:cstheme="majorBidi"/>
                <w:sz w:val="24"/>
                <w:szCs w:val="24"/>
              </w:rPr>
              <w:t>.</w:t>
            </w:r>
            <w:r>
              <w:rPr>
                <w:rFonts w:asciiTheme="majorBidi" w:hAnsiTheme="majorBidi" w:cstheme="majorBidi"/>
                <w:sz w:val="24"/>
                <w:szCs w:val="24"/>
              </w:rPr>
              <w:t>92</w:t>
            </w:r>
            <w:r w:rsidRPr="002F35AE">
              <w:rPr>
                <w:rFonts w:asciiTheme="majorBidi" w:hAnsiTheme="majorBidi" w:cstheme="majorBidi"/>
                <w:sz w:val="24"/>
                <w:szCs w:val="24"/>
              </w:rPr>
              <w:t>)</w:t>
            </w:r>
          </w:p>
        </w:tc>
        <w:tc>
          <w:tcPr>
            <w:tcW w:w="1503" w:type="dxa"/>
          </w:tcPr>
          <w:p w14:paraId="21B92398" w14:textId="6D7C9F9C" w:rsidR="00D97013" w:rsidRPr="002F35AE" w:rsidRDefault="00D97013" w:rsidP="00186845">
            <w:pPr>
              <w:spacing w:line="480" w:lineRule="auto"/>
              <w:jc w:val="center"/>
              <w:rPr>
                <w:rFonts w:asciiTheme="majorBidi" w:hAnsiTheme="majorBidi" w:cstheme="majorBidi"/>
                <w:sz w:val="24"/>
                <w:szCs w:val="24"/>
              </w:rPr>
            </w:pPr>
            <w:r w:rsidRPr="002F35AE">
              <w:rPr>
                <w:rFonts w:asciiTheme="majorBidi" w:hAnsiTheme="majorBidi" w:cstheme="majorBidi"/>
                <w:sz w:val="24"/>
                <w:szCs w:val="24"/>
              </w:rPr>
              <w:t>6</w:t>
            </w:r>
            <w:r>
              <w:rPr>
                <w:rFonts w:asciiTheme="majorBidi" w:hAnsiTheme="majorBidi" w:cstheme="majorBidi"/>
                <w:sz w:val="24"/>
                <w:szCs w:val="24"/>
              </w:rPr>
              <w:t>1</w:t>
            </w:r>
          </w:p>
        </w:tc>
      </w:tr>
      <w:tr w:rsidR="00D97013" w14:paraId="78C3EE7D" w14:textId="77777777" w:rsidTr="00186845">
        <w:tc>
          <w:tcPr>
            <w:tcW w:w="1502" w:type="dxa"/>
          </w:tcPr>
          <w:p w14:paraId="02ECB93C" w14:textId="77777777" w:rsidR="00D97013" w:rsidRDefault="00D97013" w:rsidP="00186845">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Total</w:t>
            </w:r>
          </w:p>
        </w:tc>
        <w:tc>
          <w:tcPr>
            <w:tcW w:w="1502" w:type="dxa"/>
          </w:tcPr>
          <w:p w14:paraId="4E8AE453" w14:textId="2517CD5F" w:rsidR="00D97013" w:rsidRPr="002F35AE" w:rsidRDefault="00D97013" w:rsidP="00186845">
            <w:pPr>
              <w:spacing w:line="480" w:lineRule="auto"/>
              <w:jc w:val="center"/>
              <w:rPr>
                <w:rFonts w:asciiTheme="majorBidi" w:hAnsiTheme="majorBidi" w:cstheme="majorBidi"/>
                <w:sz w:val="24"/>
                <w:szCs w:val="24"/>
              </w:rPr>
            </w:pPr>
            <w:r>
              <w:rPr>
                <w:rFonts w:asciiTheme="majorBidi" w:hAnsiTheme="majorBidi" w:cstheme="majorBidi"/>
                <w:sz w:val="24"/>
                <w:szCs w:val="24"/>
              </w:rPr>
              <w:t>26</w:t>
            </w:r>
            <w:r w:rsidRPr="002F35AE">
              <w:rPr>
                <w:rFonts w:asciiTheme="majorBidi" w:hAnsiTheme="majorBidi" w:cstheme="majorBidi"/>
                <w:sz w:val="24"/>
                <w:szCs w:val="24"/>
              </w:rPr>
              <w:t xml:space="preserve"> (</w:t>
            </w:r>
            <w:r>
              <w:rPr>
                <w:rFonts w:asciiTheme="majorBidi" w:hAnsiTheme="majorBidi" w:cstheme="majorBidi"/>
                <w:sz w:val="24"/>
                <w:szCs w:val="24"/>
              </w:rPr>
              <w:t>20.97</w:t>
            </w:r>
            <w:r w:rsidRPr="002F35AE">
              <w:rPr>
                <w:rFonts w:asciiTheme="majorBidi" w:hAnsiTheme="majorBidi" w:cstheme="majorBidi"/>
                <w:sz w:val="24"/>
                <w:szCs w:val="24"/>
              </w:rPr>
              <w:t>)</w:t>
            </w:r>
          </w:p>
        </w:tc>
        <w:tc>
          <w:tcPr>
            <w:tcW w:w="1503" w:type="dxa"/>
          </w:tcPr>
          <w:p w14:paraId="41662077" w14:textId="47B94B39" w:rsidR="00D97013" w:rsidRPr="002F35AE" w:rsidRDefault="00D97013" w:rsidP="00D97013">
            <w:pPr>
              <w:spacing w:line="480" w:lineRule="auto"/>
              <w:rPr>
                <w:rFonts w:asciiTheme="majorBidi" w:hAnsiTheme="majorBidi" w:cstheme="majorBidi"/>
                <w:sz w:val="24"/>
                <w:szCs w:val="24"/>
              </w:rPr>
            </w:pPr>
            <w:r>
              <w:rPr>
                <w:rFonts w:asciiTheme="majorBidi" w:hAnsiTheme="majorBidi" w:cstheme="majorBidi"/>
                <w:sz w:val="24"/>
                <w:szCs w:val="24"/>
              </w:rPr>
              <w:t xml:space="preserve">  58</w:t>
            </w:r>
            <w:r w:rsidRPr="002F35AE">
              <w:rPr>
                <w:rFonts w:asciiTheme="majorBidi" w:hAnsiTheme="majorBidi" w:cstheme="majorBidi"/>
                <w:sz w:val="24"/>
                <w:szCs w:val="24"/>
              </w:rPr>
              <w:t xml:space="preserve"> (4</w:t>
            </w:r>
            <w:r>
              <w:rPr>
                <w:rFonts w:asciiTheme="majorBidi" w:hAnsiTheme="majorBidi" w:cstheme="majorBidi"/>
                <w:sz w:val="24"/>
                <w:szCs w:val="24"/>
              </w:rPr>
              <w:t>6</w:t>
            </w:r>
            <w:r w:rsidRPr="002F35AE">
              <w:rPr>
                <w:rFonts w:asciiTheme="majorBidi" w:hAnsiTheme="majorBidi" w:cstheme="majorBidi"/>
                <w:sz w:val="24"/>
                <w:szCs w:val="24"/>
              </w:rPr>
              <w:t>.</w:t>
            </w:r>
            <w:r>
              <w:rPr>
                <w:rFonts w:asciiTheme="majorBidi" w:hAnsiTheme="majorBidi" w:cstheme="majorBidi"/>
                <w:sz w:val="24"/>
                <w:szCs w:val="24"/>
              </w:rPr>
              <w:t>77</w:t>
            </w:r>
            <w:r w:rsidRPr="002F35AE">
              <w:rPr>
                <w:rFonts w:asciiTheme="majorBidi" w:hAnsiTheme="majorBidi" w:cstheme="majorBidi"/>
                <w:sz w:val="24"/>
                <w:szCs w:val="24"/>
              </w:rPr>
              <w:t>)</w:t>
            </w:r>
          </w:p>
        </w:tc>
        <w:tc>
          <w:tcPr>
            <w:tcW w:w="1503" w:type="dxa"/>
          </w:tcPr>
          <w:p w14:paraId="05F85DAF" w14:textId="46C1FB65" w:rsidR="00D97013" w:rsidRPr="002F35AE" w:rsidRDefault="00D97013" w:rsidP="00186845">
            <w:pPr>
              <w:spacing w:line="480" w:lineRule="auto"/>
              <w:jc w:val="center"/>
              <w:rPr>
                <w:rFonts w:asciiTheme="majorBidi" w:hAnsiTheme="majorBidi" w:cstheme="majorBidi"/>
                <w:sz w:val="24"/>
                <w:szCs w:val="24"/>
              </w:rPr>
            </w:pPr>
            <w:r>
              <w:rPr>
                <w:rFonts w:asciiTheme="majorBidi" w:hAnsiTheme="majorBidi" w:cstheme="majorBidi"/>
                <w:sz w:val="24"/>
                <w:szCs w:val="24"/>
              </w:rPr>
              <w:t>35</w:t>
            </w:r>
            <w:r w:rsidRPr="002F35AE">
              <w:rPr>
                <w:rFonts w:asciiTheme="majorBidi" w:hAnsiTheme="majorBidi" w:cstheme="majorBidi"/>
                <w:sz w:val="24"/>
                <w:szCs w:val="24"/>
              </w:rPr>
              <w:t xml:space="preserve"> (</w:t>
            </w:r>
            <w:r>
              <w:rPr>
                <w:rFonts w:asciiTheme="majorBidi" w:hAnsiTheme="majorBidi" w:cstheme="majorBidi"/>
                <w:sz w:val="24"/>
                <w:szCs w:val="24"/>
              </w:rPr>
              <w:t>28.23</w:t>
            </w:r>
            <w:r w:rsidRPr="002F35AE">
              <w:rPr>
                <w:rFonts w:asciiTheme="majorBidi" w:hAnsiTheme="majorBidi" w:cstheme="majorBidi"/>
                <w:sz w:val="24"/>
                <w:szCs w:val="24"/>
              </w:rPr>
              <w:t>)</w:t>
            </w:r>
          </w:p>
        </w:tc>
        <w:tc>
          <w:tcPr>
            <w:tcW w:w="1503" w:type="dxa"/>
          </w:tcPr>
          <w:p w14:paraId="242EBDFF" w14:textId="323C2038" w:rsidR="00D97013" w:rsidRPr="002F35AE" w:rsidRDefault="00D97013" w:rsidP="00186845">
            <w:pPr>
              <w:spacing w:line="480" w:lineRule="auto"/>
              <w:jc w:val="center"/>
              <w:rPr>
                <w:rFonts w:asciiTheme="majorBidi" w:hAnsiTheme="majorBidi" w:cstheme="majorBidi"/>
                <w:sz w:val="24"/>
                <w:szCs w:val="24"/>
              </w:rPr>
            </w:pPr>
            <w:r>
              <w:rPr>
                <w:rFonts w:asciiTheme="majorBidi" w:hAnsiTheme="majorBidi" w:cstheme="majorBidi"/>
                <w:sz w:val="24"/>
                <w:szCs w:val="24"/>
              </w:rPr>
              <w:t>5</w:t>
            </w:r>
            <w:r w:rsidRPr="002F35AE">
              <w:rPr>
                <w:rFonts w:asciiTheme="majorBidi" w:hAnsiTheme="majorBidi" w:cstheme="majorBidi"/>
                <w:sz w:val="24"/>
                <w:szCs w:val="24"/>
              </w:rPr>
              <w:t xml:space="preserve"> (</w:t>
            </w:r>
            <w:r>
              <w:rPr>
                <w:rFonts w:asciiTheme="majorBidi" w:hAnsiTheme="majorBidi" w:cstheme="majorBidi"/>
                <w:sz w:val="24"/>
                <w:szCs w:val="24"/>
              </w:rPr>
              <w:t>4</w:t>
            </w:r>
            <w:r w:rsidRPr="002F35AE">
              <w:rPr>
                <w:rFonts w:asciiTheme="majorBidi" w:hAnsiTheme="majorBidi" w:cstheme="majorBidi"/>
                <w:sz w:val="24"/>
                <w:szCs w:val="24"/>
              </w:rPr>
              <w:t>.</w:t>
            </w:r>
            <w:r>
              <w:rPr>
                <w:rFonts w:asciiTheme="majorBidi" w:hAnsiTheme="majorBidi" w:cstheme="majorBidi"/>
                <w:sz w:val="24"/>
                <w:szCs w:val="24"/>
              </w:rPr>
              <w:t>03</w:t>
            </w:r>
            <w:r w:rsidRPr="002F35AE">
              <w:rPr>
                <w:rFonts w:asciiTheme="majorBidi" w:hAnsiTheme="majorBidi" w:cstheme="majorBidi"/>
                <w:sz w:val="24"/>
                <w:szCs w:val="24"/>
              </w:rPr>
              <w:t>)</w:t>
            </w:r>
          </w:p>
        </w:tc>
        <w:tc>
          <w:tcPr>
            <w:tcW w:w="1503" w:type="dxa"/>
          </w:tcPr>
          <w:p w14:paraId="303B94B0" w14:textId="371E5CE2" w:rsidR="00D97013" w:rsidRPr="002F35AE" w:rsidRDefault="00D97013" w:rsidP="00186845">
            <w:pPr>
              <w:spacing w:line="480" w:lineRule="auto"/>
              <w:jc w:val="center"/>
              <w:rPr>
                <w:rFonts w:asciiTheme="majorBidi" w:hAnsiTheme="majorBidi" w:cstheme="majorBidi"/>
                <w:sz w:val="24"/>
                <w:szCs w:val="24"/>
              </w:rPr>
            </w:pPr>
            <w:r w:rsidRPr="002F35AE">
              <w:rPr>
                <w:rFonts w:asciiTheme="majorBidi" w:hAnsiTheme="majorBidi" w:cstheme="majorBidi"/>
                <w:sz w:val="24"/>
                <w:szCs w:val="24"/>
              </w:rPr>
              <w:t>12</w:t>
            </w:r>
            <w:r>
              <w:rPr>
                <w:rFonts w:asciiTheme="majorBidi" w:hAnsiTheme="majorBidi" w:cstheme="majorBidi"/>
                <w:sz w:val="24"/>
                <w:szCs w:val="24"/>
              </w:rPr>
              <w:t>4</w:t>
            </w:r>
          </w:p>
        </w:tc>
      </w:tr>
    </w:tbl>
    <w:p w14:paraId="76B9E8B6" w14:textId="77777777" w:rsidR="002C0B15" w:rsidRDefault="002C0B15" w:rsidP="00EF763C">
      <w:pPr>
        <w:spacing w:line="480" w:lineRule="auto"/>
        <w:jc w:val="both"/>
        <w:rPr>
          <w:rFonts w:asciiTheme="majorBidi" w:hAnsiTheme="majorBidi" w:cstheme="majorBidi"/>
          <w:b/>
          <w:bCs/>
          <w:sz w:val="24"/>
          <w:szCs w:val="24"/>
        </w:rPr>
      </w:pPr>
    </w:p>
    <w:p w14:paraId="77B9CCF6" w14:textId="77777777" w:rsidR="005B7115" w:rsidRDefault="005B7115" w:rsidP="00EF763C">
      <w:pPr>
        <w:spacing w:line="480" w:lineRule="auto"/>
        <w:jc w:val="both"/>
        <w:rPr>
          <w:rFonts w:asciiTheme="majorBidi" w:hAnsiTheme="majorBidi" w:cstheme="majorBidi"/>
          <w:b/>
          <w:bCs/>
          <w:sz w:val="24"/>
          <w:szCs w:val="24"/>
        </w:rPr>
      </w:pPr>
    </w:p>
    <w:p w14:paraId="545481BD" w14:textId="77777777" w:rsidR="005B7115" w:rsidRDefault="005B7115" w:rsidP="00EF763C">
      <w:pPr>
        <w:spacing w:line="480" w:lineRule="auto"/>
        <w:jc w:val="both"/>
        <w:rPr>
          <w:rFonts w:asciiTheme="majorBidi" w:hAnsiTheme="majorBidi" w:cstheme="majorBidi"/>
          <w:b/>
          <w:bCs/>
          <w:sz w:val="24"/>
          <w:szCs w:val="24"/>
        </w:rPr>
      </w:pPr>
    </w:p>
    <w:p w14:paraId="6D13D21A" w14:textId="77777777" w:rsidR="005B7115" w:rsidRDefault="005B7115" w:rsidP="00EF763C">
      <w:pPr>
        <w:spacing w:line="480" w:lineRule="auto"/>
        <w:jc w:val="both"/>
        <w:rPr>
          <w:rFonts w:asciiTheme="majorBidi" w:hAnsiTheme="majorBidi" w:cstheme="majorBidi"/>
          <w:b/>
          <w:bCs/>
          <w:sz w:val="24"/>
          <w:szCs w:val="24"/>
        </w:rPr>
      </w:pPr>
    </w:p>
    <w:p w14:paraId="6C8ABFF6" w14:textId="77777777" w:rsidR="005B7115" w:rsidRDefault="005B7115" w:rsidP="00EF763C">
      <w:pPr>
        <w:spacing w:line="480" w:lineRule="auto"/>
        <w:jc w:val="both"/>
        <w:rPr>
          <w:rFonts w:asciiTheme="majorBidi" w:hAnsiTheme="majorBidi" w:cstheme="majorBidi"/>
          <w:b/>
          <w:bCs/>
          <w:sz w:val="24"/>
          <w:szCs w:val="24"/>
        </w:rPr>
      </w:pPr>
    </w:p>
    <w:p w14:paraId="09A95D48" w14:textId="77777777" w:rsidR="00D97013" w:rsidRDefault="00D97013" w:rsidP="00EF763C">
      <w:pPr>
        <w:spacing w:line="480" w:lineRule="auto"/>
        <w:jc w:val="both"/>
        <w:rPr>
          <w:rFonts w:asciiTheme="majorBidi" w:hAnsiTheme="majorBidi" w:cstheme="majorBidi"/>
          <w:b/>
          <w:bCs/>
          <w:sz w:val="24"/>
          <w:szCs w:val="24"/>
        </w:rPr>
      </w:pPr>
    </w:p>
    <w:p w14:paraId="72CFFBA8" w14:textId="77777777" w:rsidR="00D97013" w:rsidRDefault="00D97013" w:rsidP="00EF763C">
      <w:pPr>
        <w:spacing w:line="480" w:lineRule="auto"/>
        <w:jc w:val="both"/>
        <w:rPr>
          <w:rFonts w:asciiTheme="majorBidi" w:hAnsiTheme="majorBidi" w:cstheme="majorBidi"/>
          <w:b/>
          <w:bCs/>
          <w:sz w:val="24"/>
          <w:szCs w:val="24"/>
        </w:rPr>
      </w:pPr>
    </w:p>
    <w:p w14:paraId="19097DE0" w14:textId="77777777" w:rsidR="00D97013" w:rsidRDefault="00D97013" w:rsidP="00EF763C">
      <w:pPr>
        <w:spacing w:line="480" w:lineRule="auto"/>
        <w:jc w:val="both"/>
        <w:rPr>
          <w:rFonts w:asciiTheme="majorBidi" w:hAnsiTheme="majorBidi" w:cstheme="majorBidi"/>
          <w:b/>
          <w:bCs/>
          <w:sz w:val="24"/>
          <w:szCs w:val="24"/>
        </w:rPr>
      </w:pPr>
    </w:p>
    <w:p w14:paraId="4668AF03" w14:textId="77777777" w:rsidR="00D97013" w:rsidRDefault="00D97013" w:rsidP="00EF763C">
      <w:pPr>
        <w:spacing w:line="480" w:lineRule="auto"/>
        <w:jc w:val="both"/>
        <w:rPr>
          <w:rFonts w:asciiTheme="majorBidi" w:hAnsiTheme="majorBidi" w:cstheme="majorBidi"/>
          <w:b/>
          <w:bCs/>
          <w:sz w:val="24"/>
          <w:szCs w:val="24"/>
        </w:rPr>
      </w:pPr>
    </w:p>
    <w:p w14:paraId="0C638B9C" w14:textId="77777777" w:rsidR="00D97013" w:rsidRDefault="00D97013" w:rsidP="00EF763C">
      <w:pPr>
        <w:spacing w:line="480" w:lineRule="auto"/>
        <w:jc w:val="both"/>
        <w:rPr>
          <w:rFonts w:asciiTheme="majorBidi" w:hAnsiTheme="majorBidi" w:cstheme="majorBidi"/>
          <w:b/>
          <w:bCs/>
          <w:sz w:val="24"/>
          <w:szCs w:val="24"/>
        </w:rPr>
      </w:pPr>
    </w:p>
    <w:p w14:paraId="3D96D9DE" w14:textId="77777777" w:rsidR="00D97013" w:rsidRDefault="00D97013" w:rsidP="00EF763C">
      <w:pPr>
        <w:spacing w:line="480" w:lineRule="auto"/>
        <w:jc w:val="both"/>
        <w:rPr>
          <w:rFonts w:asciiTheme="majorBidi" w:hAnsiTheme="majorBidi" w:cstheme="majorBidi"/>
          <w:b/>
          <w:bCs/>
          <w:sz w:val="24"/>
          <w:szCs w:val="24"/>
        </w:rPr>
      </w:pPr>
    </w:p>
    <w:p w14:paraId="3C3313E0" w14:textId="77777777" w:rsidR="008C57FC" w:rsidRDefault="008C57FC" w:rsidP="00EF763C">
      <w:pPr>
        <w:spacing w:line="480" w:lineRule="auto"/>
        <w:jc w:val="both"/>
        <w:rPr>
          <w:rFonts w:asciiTheme="majorBidi" w:hAnsiTheme="majorBidi" w:cstheme="majorBidi"/>
          <w:b/>
          <w:bCs/>
          <w:sz w:val="24"/>
          <w:szCs w:val="24"/>
        </w:rPr>
      </w:pPr>
    </w:p>
    <w:p w14:paraId="01A5E567" w14:textId="4DBFE197" w:rsidR="002C0B15" w:rsidRDefault="00896D63" w:rsidP="008C57FC">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e</w:t>
      </w:r>
      <w:r w:rsidR="00D97013">
        <w:rPr>
          <w:rFonts w:asciiTheme="majorBidi" w:hAnsiTheme="majorBidi" w:cstheme="majorBidi"/>
          <w:b/>
          <w:bCs/>
          <w:sz w:val="24"/>
          <w:szCs w:val="24"/>
        </w:rPr>
        <w:t xml:space="preserve">Table </w:t>
      </w:r>
      <w:r w:rsidR="001F7927">
        <w:rPr>
          <w:rFonts w:asciiTheme="majorBidi" w:hAnsiTheme="majorBidi" w:cstheme="majorBidi"/>
          <w:b/>
          <w:bCs/>
          <w:sz w:val="24"/>
          <w:szCs w:val="24"/>
        </w:rPr>
        <w:t>13</w:t>
      </w:r>
      <w:r w:rsidR="00D97013">
        <w:rPr>
          <w:rFonts w:asciiTheme="majorBidi" w:hAnsiTheme="majorBidi" w:cstheme="majorBidi"/>
          <w:b/>
          <w:bCs/>
          <w:sz w:val="24"/>
          <w:szCs w:val="24"/>
        </w:rPr>
        <w:t>: EHRA scores at 6 months</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D97013" w14:paraId="4E6F6550" w14:textId="77777777" w:rsidTr="00186845">
        <w:tc>
          <w:tcPr>
            <w:tcW w:w="1502" w:type="dxa"/>
          </w:tcPr>
          <w:p w14:paraId="22DE1EFF" w14:textId="77777777" w:rsidR="00D97013" w:rsidRDefault="00D97013" w:rsidP="00186845">
            <w:pPr>
              <w:spacing w:line="480" w:lineRule="auto"/>
              <w:jc w:val="both"/>
              <w:rPr>
                <w:rFonts w:asciiTheme="majorBidi" w:hAnsiTheme="majorBidi" w:cstheme="majorBidi"/>
                <w:b/>
                <w:bCs/>
                <w:sz w:val="24"/>
                <w:szCs w:val="24"/>
              </w:rPr>
            </w:pPr>
          </w:p>
        </w:tc>
        <w:tc>
          <w:tcPr>
            <w:tcW w:w="7514" w:type="dxa"/>
            <w:gridSpan w:val="5"/>
          </w:tcPr>
          <w:p w14:paraId="3E57EEC2" w14:textId="77777777" w:rsidR="00D97013" w:rsidRDefault="00D97013" w:rsidP="00186845">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EHRA score</w:t>
            </w:r>
          </w:p>
        </w:tc>
      </w:tr>
      <w:tr w:rsidR="00D97013" w14:paraId="045D420E" w14:textId="77777777" w:rsidTr="00186845">
        <w:tc>
          <w:tcPr>
            <w:tcW w:w="1502" w:type="dxa"/>
          </w:tcPr>
          <w:p w14:paraId="228E89ED" w14:textId="77777777" w:rsidR="00D97013" w:rsidRDefault="00D97013" w:rsidP="00186845">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Group</w:t>
            </w:r>
          </w:p>
        </w:tc>
        <w:tc>
          <w:tcPr>
            <w:tcW w:w="1502" w:type="dxa"/>
          </w:tcPr>
          <w:p w14:paraId="514E1719" w14:textId="77777777" w:rsidR="00D97013" w:rsidRDefault="00D97013" w:rsidP="00186845">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1</w:t>
            </w:r>
          </w:p>
        </w:tc>
        <w:tc>
          <w:tcPr>
            <w:tcW w:w="1503" w:type="dxa"/>
          </w:tcPr>
          <w:p w14:paraId="3BD8F74B" w14:textId="77777777" w:rsidR="00D97013" w:rsidRDefault="00D97013" w:rsidP="00186845">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2</w:t>
            </w:r>
          </w:p>
        </w:tc>
        <w:tc>
          <w:tcPr>
            <w:tcW w:w="1503" w:type="dxa"/>
          </w:tcPr>
          <w:p w14:paraId="0D93D097" w14:textId="77777777" w:rsidR="00D97013" w:rsidRDefault="00D97013" w:rsidP="00186845">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3</w:t>
            </w:r>
          </w:p>
        </w:tc>
        <w:tc>
          <w:tcPr>
            <w:tcW w:w="1503" w:type="dxa"/>
          </w:tcPr>
          <w:p w14:paraId="7AB5EA3F" w14:textId="77777777" w:rsidR="00D97013" w:rsidRDefault="00D97013" w:rsidP="00186845">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4</w:t>
            </w:r>
          </w:p>
        </w:tc>
        <w:tc>
          <w:tcPr>
            <w:tcW w:w="1503" w:type="dxa"/>
          </w:tcPr>
          <w:p w14:paraId="2FE87856" w14:textId="77777777" w:rsidR="00D97013" w:rsidRDefault="00D97013" w:rsidP="00186845">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Total</w:t>
            </w:r>
          </w:p>
        </w:tc>
      </w:tr>
      <w:tr w:rsidR="00D97013" w14:paraId="70CC10A8" w14:textId="77777777" w:rsidTr="00186845">
        <w:tc>
          <w:tcPr>
            <w:tcW w:w="1502" w:type="dxa"/>
          </w:tcPr>
          <w:p w14:paraId="08BBB927" w14:textId="77777777" w:rsidR="00D97013" w:rsidRDefault="00D97013" w:rsidP="00186845">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Ablation (%)</w:t>
            </w:r>
          </w:p>
        </w:tc>
        <w:tc>
          <w:tcPr>
            <w:tcW w:w="1502" w:type="dxa"/>
          </w:tcPr>
          <w:p w14:paraId="24BACB23" w14:textId="1CF7F43D" w:rsidR="00D97013" w:rsidRPr="002F35AE" w:rsidRDefault="00D97013" w:rsidP="00186845">
            <w:pPr>
              <w:spacing w:line="480" w:lineRule="auto"/>
              <w:jc w:val="center"/>
              <w:rPr>
                <w:rFonts w:asciiTheme="majorBidi" w:hAnsiTheme="majorBidi" w:cstheme="majorBidi"/>
                <w:sz w:val="24"/>
                <w:szCs w:val="24"/>
              </w:rPr>
            </w:pPr>
            <w:r>
              <w:rPr>
                <w:rFonts w:asciiTheme="majorBidi" w:hAnsiTheme="majorBidi" w:cstheme="majorBidi"/>
                <w:sz w:val="24"/>
                <w:szCs w:val="24"/>
              </w:rPr>
              <w:t>27</w:t>
            </w:r>
            <w:r w:rsidRPr="002F35AE">
              <w:rPr>
                <w:rFonts w:asciiTheme="majorBidi" w:hAnsiTheme="majorBidi" w:cstheme="majorBidi"/>
                <w:sz w:val="24"/>
                <w:szCs w:val="24"/>
              </w:rPr>
              <w:t xml:space="preserve"> (</w:t>
            </w:r>
            <w:r>
              <w:rPr>
                <w:rFonts w:asciiTheme="majorBidi" w:hAnsiTheme="majorBidi" w:cstheme="majorBidi"/>
                <w:sz w:val="24"/>
                <w:szCs w:val="24"/>
              </w:rPr>
              <w:t>43.55</w:t>
            </w:r>
            <w:r w:rsidRPr="002F35AE">
              <w:rPr>
                <w:rFonts w:asciiTheme="majorBidi" w:hAnsiTheme="majorBidi" w:cstheme="majorBidi"/>
                <w:sz w:val="24"/>
                <w:szCs w:val="24"/>
              </w:rPr>
              <w:t>)</w:t>
            </w:r>
          </w:p>
        </w:tc>
        <w:tc>
          <w:tcPr>
            <w:tcW w:w="1503" w:type="dxa"/>
          </w:tcPr>
          <w:p w14:paraId="2D0FB982" w14:textId="6F4BBAF7" w:rsidR="00D97013" w:rsidRPr="002F35AE" w:rsidRDefault="00D97013" w:rsidP="00186845">
            <w:pPr>
              <w:spacing w:line="480" w:lineRule="auto"/>
              <w:jc w:val="center"/>
              <w:rPr>
                <w:rFonts w:asciiTheme="majorBidi" w:hAnsiTheme="majorBidi" w:cstheme="majorBidi"/>
                <w:sz w:val="24"/>
                <w:szCs w:val="24"/>
              </w:rPr>
            </w:pPr>
            <w:r>
              <w:rPr>
                <w:rFonts w:asciiTheme="majorBidi" w:hAnsiTheme="majorBidi" w:cstheme="majorBidi"/>
                <w:sz w:val="24"/>
                <w:szCs w:val="24"/>
              </w:rPr>
              <w:t>26</w:t>
            </w:r>
            <w:r w:rsidRPr="002F35AE">
              <w:rPr>
                <w:rFonts w:asciiTheme="majorBidi" w:hAnsiTheme="majorBidi" w:cstheme="majorBidi"/>
                <w:sz w:val="24"/>
                <w:szCs w:val="24"/>
              </w:rPr>
              <w:t xml:space="preserve"> (</w:t>
            </w:r>
            <w:r>
              <w:rPr>
                <w:rFonts w:asciiTheme="majorBidi" w:hAnsiTheme="majorBidi" w:cstheme="majorBidi"/>
                <w:sz w:val="24"/>
                <w:szCs w:val="24"/>
              </w:rPr>
              <w:t>41</w:t>
            </w:r>
            <w:r w:rsidRPr="002F35AE">
              <w:rPr>
                <w:rFonts w:asciiTheme="majorBidi" w:hAnsiTheme="majorBidi" w:cstheme="majorBidi"/>
                <w:sz w:val="24"/>
                <w:szCs w:val="24"/>
              </w:rPr>
              <w:t>.</w:t>
            </w:r>
            <w:r>
              <w:rPr>
                <w:rFonts w:asciiTheme="majorBidi" w:hAnsiTheme="majorBidi" w:cstheme="majorBidi"/>
                <w:sz w:val="24"/>
                <w:szCs w:val="24"/>
              </w:rPr>
              <w:t>94)</w:t>
            </w:r>
          </w:p>
        </w:tc>
        <w:tc>
          <w:tcPr>
            <w:tcW w:w="1503" w:type="dxa"/>
          </w:tcPr>
          <w:p w14:paraId="4F4C881E" w14:textId="22F0C00F" w:rsidR="00D97013" w:rsidRPr="002F35AE" w:rsidRDefault="00D97013" w:rsidP="00186845">
            <w:pPr>
              <w:spacing w:line="480" w:lineRule="auto"/>
              <w:jc w:val="center"/>
              <w:rPr>
                <w:rFonts w:asciiTheme="majorBidi" w:hAnsiTheme="majorBidi" w:cstheme="majorBidi"/>
                <w:sz w:val="24"/>
                <w:szCs w:val="24"/>
              </w:rPr>
            </w:pPr>
            <w:r>
              <w:rPr>
                <w:rFonts w:asciiTheme="majorBidi" w:hAnsiTheme="majorBidi" w:cstheme="majorBidi"/>
                <w:sz w:val="24"/>
                <w:szCs w:val="24"/>
              </w:rPr>
              <w:t>8</w:t>
            </w:r>
            <w:r w:rsidRPr="002F35AE">
              <w:rPr>
                <w:rFonts w:asciiTheme="majorBidi" w:hAnsiTheme="majorBidi" w:cstheme="majorBidi"/>
                <w:sz w:val="24"/>
                <w:szCs w:val="24"/>
              </w:rPr>
              <w:t xml:space="preserve"> (</w:t>
            </w:r>
            <w:r>
              <w:rPr>
                <w:rFonts w:asciiTheme="majorBidi" w:hAnsiTheme="majorBidi" w:cstheme="majorBidi"/>
                <w:sz w:val="24"/>
                <w:szCs w:val="24"/>
              </w:rPr>
              <w:t>12.90</w:t>
            </w:r>
            <w:r w:rsidRPr="002F35AE">
              <w:rPr>
                <w:rFonts w:asciiTheme="majorBidi" w:hAnsiTheme="majorBidi" w:cstheme="majorBidi"/>
                <w:sz w:val="24"/>
                <w:szCs w:val="24"/>
              </w:rPr>
              <w:t>)</w:t>
            </w:r>
          </w:p>
        </w:tc>
        <w:tc>
          <w:tcPr>
            <w:tcW w:w="1503" w:type="dxa"/>
          </w:tcPr>
          <w:p w14:paraId="460EC336" w14:textId="3787EF2C" w:rsidR="00D97013" w:rsidRPr="002F35AE" w:rsidRDefault="00D97013" w:rsidP="00186845">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1 </w:t>
            </w:r>
            <w:r w:rsidRPr="002F35AE">
              <w:rPr>
                <w:rFonts w:asciiTheme="majorBidi" w:hAnsiTheme="majorBidi" w:cstheme="majorBidi"/>
                <w:sz w:val="24"/>
                <w:szCs w:val="24"/>
              </w:rPr>
              <w:t>(</w:t>
            </w:r>
            <w:r>
              <w:rPr>
                <w:rFonts w:asciiTheme="majorBidi" w:hAnsiTheme="majorBidi" w:cstheme="majorBidi"/>
                <w:sz w:val="24"/>
                <w:szCs w:val="24"/>
              </w:rPr>
              <w:t>1.61</w:t>
            </w:r>
            <w:r w:rsidRPr="002F35AE">
              <w:rPr>
                <w:rFonts w:asciiTheme="majorBidi" w:hAnsiTheme="majorBidi" w:cstheme="majorBidi"/>
                <w:sz w:val="24"/>
                <w:szCs w:val="24"/>
              </w:rPr>
              <w:t>)</w:t>
            </w:r>
          </w:p>
        </w:tc>
        <w:tc>
          <w:tcPr>
            <w:tcW w:w="1503" w:type="dxa"/>
          </w:tcPr>
          <w:p w14:paraId="3F63C011" w14:textId="58DC31E2" w:rsidR="00D97013" w:rsidRPr="002F35AE" w:rsidRDefault="00D97013" w:rsidP="00186845">
            <w:pPr>
              <w:spacing w:line="480" w:lineRule="auto"/>
              <w:jc w:val="center"/>
              <w:rPr>
                <w:rFonts w:asciiTheme="majorBidi" w:hAnsiTheme="majorBidi" w:cstheme="majorBidi"/>
                <w:sz w:val="24"/>
                <w:szCs w:val="24"/>
              </w:rPr>
            </w:pPr>
            <w:r>
              <w:rPr>
                <w:rFonts w:asciiTheme="majorBidi" w:hAnsiTheme="majorBidi" w:cstheme="majorBidi"/>
                <w:sz w:val="24"/>
                <w:szCs w:val="24"/>
              </w:rPr>
              <w:t>62</w:t>
            </w:r>
          </w:p>
        </w:tc>
      </w:tr>
      <w:tr w:rsidR="00D97013" w14:paraId="785D47A1" w14:textId="77777777" w:rsidTr="00186845">
        <w:tc>
          <w:tcPr>
            <w:tcW w:w="1502" w:type="dxa"/>
          </w:tcPr>
          <w:p w14:paraId="5FA7FDFB" w14:textId="77777777" w:rsidR="00D97013" w:rsidRDefault="00D97013" w:rsidP="00186845">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Sham intervention (%)</w:t>
            </w:r>
          </w:p>
        </w:tc>
        <w:tc>
          <w:tcPr>
            <w:tcW w:w="1502" w:type="dxa"/>
          </w:tcPr>
          <w:p w14:paraId="4AC77740" w14:textId="24CC3881" w:rsidR="00D97013" w:rsidRPr="002F35AE" w:rsidRDefault="00D97013" w:rsidP="00186845">
            <w:pPr>
              <w:spacing w:line="480" w:lineRule="auto"/>
              <w:jc w:val="center"/>
              <w:rPr>
                <w:rFonts w:asciiTheme="majorBidi" w:hAnsiTheme="majorBidi" w:cstheme="majorBidi"/>
                <w:sz w:val="24"/>
                <w:szCs w:val="24"/>
              </w:rPr>
            </w:pPr>
            <w:r>
              <w:rPr>
                <w:rFonts w:asciiTheme="majorBidi" w:hAnsiTheme="majorBidi" w:cstheme="majorBidi"/>
                <w:sz w:val="24"/>
                <w:szCs w:val="24"/>
              </w:rPr>
              <w:t>9</w:t>
            </w:r>
            <w:r w:rsidRPr="002F35AE">
              <w:rPr>
                <w:rFonts w:asciiTheme="majorBidi" w:hAnsiTheme="majorBidi" w:cstheme="majorBidi"/>
                <w:sz w:val="24"/>
                <w:szCs w:val="24"/>
              </w:rPr>
              <w:t xml:space="preserve"> (</w:t>
            </w:r>
            <w:r>
              <w:rPr>
                <w:rFonts w:asciiTheme="majorBidi" w:hAnsiTheme="majorBidi" w:cstheme="majorBidi"/>
                <w:sz w:val="24"/>
                <w:szCs w:val="24"/>
              </w:rPr>
              <w:t>14.75)</w:t>
            </w:r>
          </w:p>
        </w:tc>
        <w:tc>
          <w:tcPr>
            <w:tcW w:w="1503" w:type="dxa"/>
          </w:tcPr>
          <w:p w14:paraId="6136AFC2" w14:textId="314E0068" w:rsidR="00D97013" w:rsidRPr="002F35AE" w:rsidRDefault="00D97013" w:rsidP="00186845">
            <w:pPr>
              <w:spacing w:line="480" w:lineRule="auto"/>
              <w:jc w:val="center"/>
              <w:rPr>
                <w:rFonts w:asciiTheme="majorBidi" w:hAnsiTheme="majorBidi" w:cstheme="majorBidi"/>
                <w:sz w:val="24"/>
                <w:szCs w:val="24"/>
              </w:rPr>
            </w:pPr>
            <w:r w:rsidRPr="002F35AE">
              <w:rPr>
                <w:rFonts w:asciiTheme="majorBidi" w:hAnsiTheme="majorBidi" w:cstheme="majorBidi"/>
                <w:sz w:val="24"/>
                <w:szCs w:val="24"/>
              </w:rPr>
              <w:t>2</w:t>
            </w:r>
            <w:r>
              <w:rPr>
                <w:rFonts w:asciiTheme="majorBidi" w:hAnsiTheme="majorBidi" w:cstheme="majorBidi"/>
                <w:sz w:val="24"/>
                <w:szCs w:val="24"/>
              </w:rPr>
              <w:t>8</w:t>
            </w:r>
            <w:r w:rsidRPr="002F35AE">
              <w:rPr>
                <w:rFonts w:asciiTheme="majorBidi" w:hAnsiTheme="majorBidi" w:cstheme="majorBidi"/>
                <w:sz w:val="24"/>
                <w:szCs w:val="24"/>
              </w:rPr>
              <w:t xml:space="preserve"> (</w:t>
            </w:r>
            <w:r>
              <w:rPr>
                <w:rFonts w:asciiTheme="majorBidi" w:hAnsiTheme="majorBidi" w:cstheme="majorBidi"/>
                <w:sz w:val="24"/>
                <w:szCs w:val="24"/>
              </w:rPr>
              <w:t>45</w:t>
            </w:r>
            <w:r w:rsidRPr="002F35AE">
              <w:rPr>
                <w:rFonts w:asciiTheme="majorBidi" w:hAnsiTheme="majorBidi" w:cstheme="majorBidi"/>
                <w:sz w:val="24"/>
                <w:szCs w:val="24"/>
              </w:rPr>
              <w:t>.</w:t>
            </w:r>
            <w:r>
              <w:rPr>
                <w:rFonts w:asciiTheme="majorBidi" w:hAnsiTheme="majorBidi" w:cstheme="majorBidi"/>
                <w:sz w:val="24"/>
                <w:szCs w:val="24"/>
              </w:rPr>
              <w:t>90</w:t>
            </w:r>
            <w:r w:rsidRPr="002F35AE">
              <w:rPr>
                <w:rFonts w:asciiTheme="majorBidi" w:hAnsiTheme="majorBidi" w:cstheme="majorBidi"/>
                <w:sz w:val="24"/>
                <w:szCs w:val="24"/>
              </w:rPr>
              <w:t>)</w:t>
            </w:r>
          </w:p>
        </w:tc>
        <w:tc>
          <w:tcPr>
            <w:tcW w:w="1503" w:type="dxa"/>
          </w:tcPr>
          <w:p w14:paraId="0A0199B2" w14:textId="41080480" w:rsidR="00D97013" w:rsidRPr="002F35AE" w:rsidRDefault="00D97013" w:rsidP="00186845">
            <w:pPr>
              <w:spacing w:line="480" w:lineRule="auto"/>
              <w:jc w:val="center"/>
              <w:rPr>
                <w:rFonts w:asciiTheme="majorBidi" w:hAnsiTheme="majorBidi" w:cstheme="majorBidi"/>
                <w:sz w:val="24"/>
                <w:szCs w:val="24"/>
              </w:rPr>
            </w:pPr>
            <w:r>
              <w:rPr>
                <w:rFonts w:asciiTheme="majorBidi" w:hAnsiTheme="majorBidi" w:cstheme="majorBidi"/>
                <w:sz w:val="24"/>
                <w:szCs w:val="24"/>
              </w:rPr>
              <w:t>21</w:t>
            </w:r>
            <w:r w:rsidRPr="002F35AE">
              <w:rPr>
                <w:rFonts w:asciiTheme="majorBidi" w:hAnsiTheme="majorBidi" w:cstheme="majorBidi"/>
                <w:sz w:val="24"/>
                <w:szCs w:val="24"/>
              </w:rPr>
              <w:t xml:space="preserve"> (</w:t>
            </w:r>
            <w:r>
              <w:rPr>
                <w:rFonts w:asciiTheme="majorBidi" w:hAnsiTheme="majorBidi" w:cstheme="majorBidi"/>
                <w:sz w:val="24"/>
                <w:szCs w:val="24"/>
              </w:rPr>
              <w:t>34</w:t>
            </w:r>
            <w:r w:rsidRPr="002F35AE">
              <w:rPr>
                <w:rFonts w:asciiTheme="majorBidi" w:hAnsiTheme="majorBidi" w:cstheme="majorBidi"/>
                <w:sz w:val="24"/>
                <w:szCs w:val="24"/>
              </w:rPr>
              <w:t>.</w:t>
            </w:r>
            <w:r>
              <w:rPr>
                <w:rFonts w:asciiTheme="majorBidi" w:hAnsiTheme="majorBidi" w:cstheme="majorBidi"/>
                <w:sz w:val="24"/>
                <w:szCs w:val="24"/>
              </w:rPr>
              <w:t>43</w:t>
            </w:r>
            <w:r w:rsidRPr="002F35AE">
              <w:rPr>
                <w:rFonts w:asciiTheme="majorBidi" w:hAnsiTheme="majorBidi" w:cstheme="majorBidi"/>
                <w:sz w:val="24"/>
                <w:szCs w:val="24"/>
              </w:rPr>
              <w:t>)</w:t>
            </w:r>
          </w:p>
        </w:tc>
        <w:tc>
          <w:tcPr>
            <w:tcW w:w="1503" w:type="dxa"/>
          </w:tcPr>
          <w:p w14:paraId="7A71EA92" w14:textId="77777777" w:rsidR="00D97013" w:rsidRPr="002F35AE" w:rsidRDefault="00D97013" w:rsidP="00186845">
            <w:pPr>
              <w:spacing w:line="480" w:lineRule="auto"/>
              <w:jc w:val="center"/>
              <w:rPr>
                <w:rFonts w:asciiTheme="majorBidi" w:hAnsiTheme="majorBidi" w:cstheme="majorBidi"/>
                <w:sz w:val="24"/>
                <w:szCs w:val="24"/>
              </w:rPr>
            </w:pPr>
            <w:r>
              <w:rPr>
                <w:rFonts w:asciiTheme="majorBidi" w:hAnsiTheme="majorBidi" w:cstheme="majorBidi"/>
                <w:sz w:val="24"/>
                <w:szCs w:val="24"/>
              </w:rPr>
              <w:t>3</w:t>
            </w:r>
            <w:r w:rsidRPr="002F35AE">
              <w:rPr>
                <w:rFonts w:asciiTheme="majorBidi" w:hAnsiTheme="majorBidi" w:cstheme="majorBidi"/>
                <w:sz w:val="24"/>
                <w:szCs w:val="24"/>
              </w:rPr>
              <w:t xml:space="preserve"> (</w:t>
            </w:r>
            <w:r>
              <w:rPr>
                <w:rFonts w:asciiTheme="majorBidi" w:hAnsiTheme="majorBidi" w:cstheme="majorBidi"/>
                <w:sz w:val="24"/>
                <w:szCs w:val="24"/>
              </w:rPr>
              <w:t>4</w:t>
            </w:r>
            <w:r w:rsidRPr="002F35AE">
              <w:rPr>
                <w:rFonts w:asciiTheme="majorBidi" w:hAnsiTheme="majorBidi" w:cstheme="majorBidi"/>
                <w:sz w:val="24"/>
                <w:szCs w:val="24"/>
              </w:rPr>
              <w:t>.</w:t>
            </w:r>
            <w:r>
              <w:rPr>
                <w:rFonts w:asciiTheme="majorBidi" w:hAnsiTheme="majorBidi" w:cstheme="majorBidi"/>
                <w:sz w:val="24"/>
                <w:szCs w:val="24"/>
              </w:rPr>
              <w:t>92</w:t>
            </w:r>
            <w:r w:rsidRPr="002F35AE">
              <w:rPr>
                <w:rFonts w:asciiTheme="majorBidi" w:hAnsiTheme="majorBidi" w:cstheme="majorBidi"/>
                <w:sz w:val="24"/>
                <w:szCs w:val="24"/>
              </w:rPr>
              <w:t>)</w:t>
            </w:r>
          </w:p>
        </w:tc>
        <w:tc>
          <w:tcPr>
            <w:tcW w:w="1503" w:type="dxa"/>
          </w:tcPr>
          <w:p w14:paraId="7F40E9FB" w14:textId="77777777" w:rsidR="00D97013" w:rsidRPr="002F35AE" w:rsidRDefault="00D97013" w:rsidP="00186845">
            <w:pPr>
              <w:spacing w:line="480" w:lineRule="auto"/>
              <w:jc w:val="center"/>
              <w:rPr>
                <w:rFonts w:asciiTheme="majorBidi" w:hAnsiTheme="majorBidi" w:cstheme="majorBidi"/>
                <w:sz w:val="24"/>
                <w:szCs w:val="24"/>
              </w:rPr>
            </w:pPr>
            <w:r w:rsidRPr="002F35AE">
              <w:rPr>
                <w:rFonts w:asciiTheme="majorBidi" w:hAnsiTheme="majorBidi" w:cstheme="majorBidi"/>
                <w:sz w:val="24"/>
                <w:szCs w:val="24"/>
              </w:rPr>
              <w:t>6</w:t>
            </w:r>
            <w:r>
              <w:rPr>
                <w:rFonts w:asciiTheme="majorBidi" w:hAnsiTheme="majorBidi" w:cstheme="majorBidi"/>
                <w:sz w:val="24"/>
                <w:szCs w:val="24"/>
              </w:rPr>
              <w:t>1</w:t>
            </w:r>
          </w:p>
        </w:tc>
      </w:tr>
      <w:tr w:rsidR="00D97013" w14:paraId="575D37F2" w14:textId="77777777" w:rsidTr="00186845">
        <w:tc>
          <w:tcPr>
            <w:tcW w:w="1502" w:type="dxa"/>
          </w:tcPr>
          <w:p w14:paraId="2D91D8A9" w14:textId="77777777" w:rsidR="00D97013" w:rsidRDefault="00D97013" w:rsidP="00186845">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Total</w:t>
            </w:r>
          </w:p>
        </w:tc>
        <w:tc>
          <w:tcPr>
            <w:tcW w:w="1502" w:type="dxa"/>
          </w:tcPr>
          <w:p w14:paraId="4F3197E5" w14:textId="0E7A806A" w:rsidR="00D97013" w:rsidRPr="002F35AE" w:rsidRDefault="00427033" w:rsidP="00186845">
            <w:pPr>
              <w:spacing w:line="480" w:lineRule="auto"/>
              <w:jc w:val="center"/>
              <w:rPr>
                <w:rFonts w:asciiTheme="majorBidi" w:hAnsiTheme="majorBidi" w:cstheme="majorBidi"/>
                <w:sz w:val="24"/>
                <w:szCs w:val="24"/>
              </w:rPr>
            </w:pPr>
            <w:r>
              <w:rPr>
                <w:rFonts w:asciiTheme="majorBidi" w:hAnsiTheme="majorBidi" w:cstheme="majorBidi"/>
                <w:sz w:val="24"/>
                <w:szCs w:val="24"/>
              </w:rPr>
              <w:t>3</w:t>
            </w:r>
            <w:r w:rsidR="00D97013">
              <w:rPr>
                <w:rFonts w:asciiTheme="majorBidi" w:hAnsiTheme="majorBidi" w:cstheme="majorBidi"/>
                <w:sz w:val="24"/>
                <w:szCs w:val="24"/>
              </w:rPr>
              <w:t>6</w:t>
            </w:r>
            <w:r w:rsidR="00D97013" w:rsidRPr="002F35AE">
              <w:rPr>
                <w:rFonts w:asciiTheme="majorBidi" w:hAnsiTheme="majorBidi" w:cstheme="majorBidi"/>
                <w:sz w:val="24"/>
                <w:szCs w:val="24"/>
              </w:rPr>
              <w:t xml:space="preserve"> (</w:t>
            </w:r>
            <w:r w:rsidR="00D97013">
              <w:rPr>
                <w:rFonts w:asciiTheme="majorBidi" w:hAnsiTheme="majorBidi" w:cstheme="majorBidi"/>
                <w:sz w:val="24"/>
                <w:szCs w:val="24"/>
              </w:rPr>
              <w:t>2</w:t>
            </w:r>
            <w:r>
              <w:rPr>
                <w:rFonts w:asciiTheme="majorBidi" w:hAnsiTheme="majorBidi" w:cstheme="majorBidi"/>
                <w:sz w:val="24"/>
                <w:szCs w:val="24"/>
              </w:rPr>
              <w:t>9</w:t>
            </w:r>
            <w:r w:rsidR="00D97013">
              <w:rPr>
                <w:rFonts w:asciiTheme="majorBidi" w:hAnsiTheme="majorBidi" w:cstheme="majorBidi"/>
                <w:sz w:val="24"/>
                <w:szCs w:val="24"/>
              </w:rPr>
              <w:t>.</w:t>
            </w:r>
            <w:r>
              <w:rPr>
                <w:rFonts w:asciiTheme="majorBidi" w:hAnsiTheme="majorBidi" w:cstheme="majorBidi"/>
                <w:sz w:val="24"/>
                <w:szCs w:val="24"/>
              </w:rPr>
              <w:t>2</w:t>
            </w:r>
            <w:r w:rsidR="00D97013">
              <w:rPr>
                <w:rFonts w:asciiTheme="majorBidi" w:hAnsiTheme="majorBidi" w:cstheme="majorBidi"/>
                <w:sz w:val="24"/>
                <w:szCs w:val="24"/>
              </w:rPr>
              <w:t>7</w:t>
            </w:r>
            <w:r w:rsidR="00D97013" w:rsidRPr="002F35AE">
              <w:rPr>
                <w:rFonts w:asciiTheme="majorBidi" w:hAnsiTheme="majorBidi" w:cstheme="majorBidi"/>
                <w:sz w:val="24"/>
                <w:szCs w:val="24"/>
              </w:rPr>
              <w:t>)</w:t>
            </w:r>
          </w:p>
        </w:tc>
        <w:tc>
          <w:tcPr>
            <w:tcW w:w="1503" w:type="dxa"/>
          </w:tcPr>
          <w:p w14:paraId="3C9D177D" w14:textId="27F0FFCB" w:rsidR="00D97013" w:rsidRPr="002F35AE" w:rsidRDefault="00D97013" w:rsidP="00186845">
            <w:pPr>
              <w:spacing w:line="480" w:lineRule="auto"/>
              <w:rPr>
                <w:rFonts w:asciiTheme="majorBidi" w:hAnsiTheme="majorBidi" w:cstheme="majorBidi"/>
                <w:sz w:val="24"/>
                <w:szCs w:val="24"/>
              </w:rPr>
            </w:pPr>
            <w:r>
              <w:rPr>
                <w:rFonts w:asciiTheme="majorBidi" w:hAnsiTheme="majorBidi" w:cstheme="majorBidi"/>
                <w:sz w:val="24"/>
                <w:szCs w:val="24"/>
              </w:rPr>
              <w:t xml:space="preserve">  5</w:t>
            </w:r>
            <w:r w:rsidR="00427033">
              <w:rPr>
                <w:rFonts w:asciiTheme="majorBidi" w:hAnsiTheme="majorBidi" w:cstheme="majorBidi"/>
                <w:sz w:val="24"/>
                <w:szCs w:val="24"/>
              </w:rPr>
              <w:t>4</w:t>
            </w:r>
            <w:r w:rsidRPr="002F35AE">
              <w:rPr>
                <w:rFonts w:asciiTheme="majorBidi" w:hAnsiTheme="majorBidi" w:cstheme="majorBidi"/>
                <w:sz w:val="24"/>
                <w:szCs w:val="24"/>
              </w:rPr>
              <w:t xml:space="preserve"> (4</w:t>
            </w:r>
            <w:r w:rsidR="00427033">
              <w:rPr>
                <w:rFonts w:asciiTheme="majorBidi" w:hAnsiTheme="majorBidi" w:cstheme="majorBidi"/>
                <w:sz w:val="24"/>
                <w:szCs w:val="24"/>
              </w:rPr>
              <w:t>3</w:t>
            </w:r>
            <w:r w:rsidRPr="002F35AE">
              <w:rPr>
                <w:rFonts w:asciiTheme="majorBidi" w:hAnsiTheme="majorBidi" w:cstheme="majorBidi"/>
                <w:sz w:val="24"/>
                <w:szCs w:val="24"/>
              </w:rPr>
              <w:t>.</w:t>
            </w:r>
            <w:r w:rsidR="00427033">
              <w:rPr>
                <w:rFonts w:asciiTheme="majorBidi" w:hAnsiTheme="majorBidi" w:cstheme="majorBidi"/>
                <w:sz w:val="24"/>
                <w:szCs w:val="24"/>
              </w:rPr>
              <w:t>90</w:t>
            </w:r>
            <w:r w:rsidRPr="002F35AE">
              <w:rPr>
                <w:rFonts w:asciiTheme="majorBidi" w:hAnsiTheme="majorBidi" w:cstheme="majorBidi"/>
                <w:sz w:val="24"/>
                <w:szCs w:val="24"/>
              </w:rPr>
              <w:t>)</w:t>
            </w:r>
          </w:p>
        </w:tc>
        <w:tc>
          <w:tcPr>
            <w:tcW w:w="1503" w:type="dxa"/>
          </w:tcPr>
          <w:p w14:paraId="719AF471" w14:textId="41C8DC09" w:rsidR="00D97013" w:rsidRPr="002F35AE" w:rsidRDefault="00427033" w:rsidP="00186845">
            <w:pPr>
              <w:spacing w:line="480" w:lineRule="auto"/>
              <w:jc w:val="center"/>
              <w:rPr>
                <w:rFonts w:asciiTheme="majorBidi" w:hAnsiTheme="majorBidi" w:cstheme="majorBidi"/>
                <w:sz w:val="24"/>
                <w:szCs w:val="24"/>
              </w:rPr>
            </w:pPr>
            <w:r>
              <w:rPr>
                <w:rFonts w:asciiTheme="majorBidi" w:hAnsiTheme="majorBidi" w:cstheme="majorBidi"/>
                <w:sz w:val="24"/>
                <w:szCs w:val="24"/>
              </w:rPr>
              <w:t>29</w:t>
            </w:r>
            <w:r w:rsidR="00D97013" w:rsidRPr="002F35AE">
              <w:rPr>
                <w:rFonts w:asciiTheme="majorBidi" w:hAnsiTheme="majorBidi" w:cstheme="majorBidi"/>
                <w:sz w:val="24"/>
                <w:szCs w:val="24"/>
              </w:rPr>
              <w:t xml:space="preserve"> (</w:t>
            </w:r>
            <w:r w:rsidR="00D97013">
              <w:rPr>
                <w:rFonts w:asciiTheme="majorBidi" w:hAnsiTheme="majorBidi" w:cstheme="majorBidi"/>
                <w:sz w:val="24"/>
                <w:szCs w:val="24"/>
              </w:rPr>
              <w:t>2</w:t>
            </w:r>
            <w:r>
              <w:rPr>
                <w:rFonts w:asciiTheme="majorBidi" w:hAnsiTheme="majorBidi" w:cstheme="majorBidi"/>
                <w:sz w:val="24"/>
                <w:szCs w:val="24"/>
              </w:rPr>
              <w:t>3</w:t>
            </w:r>
            <w:r w:rsidR="00D97013">
              <w:rPr>
                <w:rFonts w:asciiTheme="majorBidi" w:hAnsiTheme="majorBidi" w:cstheme="majorBidi"/>
                <w:sz w:val="24"/>
                <w:szCs w:val="24"/>
              </w:rPr>
              <w:t>.</w:t>
            </w:r>
            <w:r>
              <w:rPr>
                <w:rFonts w:asciiTheme="majorBidi" w:hAnsiTheme="majorBidi" w:cstheme="majorBidi"/>
                <w:sz w:val="24"/>
                <w:szCs w:val="24"/>
              </w:rPr>
              <w:t>58</w:t>
            </w:r>
            <w:r w:rsidR="00D97013" w:rsidRPr="002F35AE">
              <w:rPr>
                <w:rFonts w:asciiTheme="majorBidi" w:hAnsiTheme="majorBidi" w:cstheme="majorBidi"/>
                <w:sz w:val="24"/>
                <w:szCs w:val="24"/>
              </w:rPr>
              <w:t>)</w:t>
            </w:r>
          </w:p>
        </w:tc>
        <w:tc>
          <w:tcPr>
            <w:tcW w:w="1503" w:type="dxa"/>
          </w:tcPr>
          <w:p w14:paraId="60A091AE" w14:textId="51453129" w:rsidR="00D97013" w:rsidRPr="002F35AE" w:rsidRDefault="00427033" w:rsidP="00186845">
            <w:pPr>
              <w:spacing w:line="480" w:lineRule="auto"/>
              <w:jc w:val="center"/>
              <w:rPr>
                <w:rFonts w:asciiTheme="majorBidi" w:hAnsiTheme="majorBidi" w:cstheme="majorBidi"/>
                <w:sz w:val="24"/>
                <w:szCs w:val="24"/>
              </w:rPr>
            </w:pPr>
            <w:r>
              <w:rPr>
                <w:rFonts w:asciiTheme="majorBidi" w:hAnsiTheme="majorBidi" w:cstheme="majorBidi"/>
                <w:sz w:val="24"/>
                <w:szCs w:val="24"/>
              </w:rPr>
              <w:t>4</w:t>
            </w:r>
            <w:r w:rsidR="00D97013" w:rsidRPr="002F35AE">
              <w:rPr>
                <w:rFonts w:asciiTheme="majorBidi" w:hAnsiTheme="majorBidi" w:cstheme="majorBidi"/>
                <w:sz w:val="24"/>
                <w:szCs w:val="24"/>
              </w:rPr>
              <w:t xml:space="preserve"> (</w:t>
            </w:r>
            <w:r>
              <w:rPr>
                <w:rFonts w:asciiTheme="majorBidi" w:hAnsiTheme="majorBidi" w:cstheme="majorBidi"/>
                <w:sz w:val="24"/>
                <w:szCs w:val="24"/>
              </w:rPr>
              <w:t>3</w:t>
            </w:r>
            <w:r w:rsidR="00D97013" w:rsidRPr="002F35AE">
              <w:rPr>
                <w:rFonts w:asciiTheme="majorBidi" w:hAnsiTheme="majorBidi" w:cstheme="majorBidi"/>
                <w:sz w:val="24"/>
                <w:szCs w:val="24"/>
              </w:rPr>
              <w:t>.</w:t>
            </w:r>
            <w:r>
              <w:rPr>
                <w:rFonts w:asciiTheme="majorBidi" w:hAnsiTheme="majorBidi" w:cstheme="majorBidi"/>
                <w:sz w:val="24"/>
                <w:szCs w:val="24"/>
              </w:rPr>
              <w:t>25</w:t>
            </w:r>
            <w:r w:rsidR="00D97013" w:rsidRPr="002F35AE">
              <w:rPr>
                <w:rFonts w:asciiTheme="majorBidi" w:hAnsiTheme="majorBidi" w:cstheme="majorBidi"/>
                <w:sz w:val="24"/>
                <w:szCs w:val="24"/>
              </w:rPr>
              <w:t>)</w:t>
            </w:r>
          </w:p>
        </w:tc>
        <w:tc>
          <w:tcPr>
            <w:tcW w:w="1503" w:type="dxa"/>
          </w:tcPr>
          <w:p w14:paraId="0B019928" w14:textId="3A03D1C6" w:rsidR="00D97013" w:rsidRPr="002F35AE" w:rsidRDefault="00D97013" w:rsidP="00186845">
            <w:pPr>
              <w:spacing w:line="480" w:lineRule="auto"/>
              <w:jc w:val="center"/>
              <w:rPr>
                <w:rFonts w:asciiTheme="majorBidi" w:hAnsiTheme="majorBidi" w:cstheme="majorBidi"/>
                <w:sz w:val="24"/>
                <w:szCs w:val="24"/>
              </w:rPr>
            </w:pPr>
            <w:r w:rsidRPr="002F35AE">
              <w:rPr>
                <w:rFonts w:asciiTheme="majorBidi" w:hAnsiTheme="majorBidi" w:cstheme="majorBidi"/>
                <w:sz w:val="24"/>
                <w:szCs w:val="24"/>
              </w:rPr>
              <w:t>12</w:t>
            </w:r>
            <w:r w:rsidR="00427033">
              <w:rPr>
                <w:rFonts w:asciiTheme="majorBidi" w:hAnsiTheme="majorBidi" w:cstheme="majorBidi"/>
                <w:sz w:val="24"/>
                <w:szCs w:val="24"/>
              </w:rPr>
              <w:t>3</w:t>
            </w:r>
          </w:p>
        </w:tc>
      </w:tr>
    </w:tbl>
    <w:p w14:paraId="408BF7F6" w14:textId="77777777" w:rsidR="002C0B15" w:rsidRDefault="002C0B15" w:rsidP="00EF763C">
      <w:pPr>
        <w:spacing w:line="480" w:lineRule="auto"/>
        <w:jc w:val="both"/>
        <w:rPr>
          <w:rFonts w:asciiTheme="majorBidi" w:hAnsiTheme="majorBidi" w:cstheme="majorBidi"/>
          <w:b/>
          <w:bCs/>
          <w:sz w:val="24"/>
          <w:szCs w:val="24"/>
        </w:rPr>
      </w:pPr>
    </w:p>
    <w:p w14:paraId="29886D30" w14:textId="77777777" w:rsidR="002C0B15" w:rsidRDefault="002C0B15" w:rsidP="00EF763C">
      <w:pPr>
        <w:spacing w:line="480" w:lineRule="auto"/>
        <w:jc w:val="both"/>
        <w:rPr>
          <w:rFonts w:asciiTheme="majorBidi" w:hAnsiTheme="majorBidi" w:cstheme="majorBidi"/>
          <w:b/>
          <w:bCs/>
          <w:sz w:val="24"/>
          <w:szCs w:val="24"/>
        </w:rPr>
      </w:pPr>
    </w:p>
    <w:p w14:paraId="0E033E3C" w14:textId="77777777" w:rsidR="002C0B15" w:rsidRDefault="002C0B15" w:rsidP="00EF763C">
      <w:pPr>
        <w:spacing w:line="480" w:lineRule="auto"/>
        <w:jc w:val="both"/>
        <w:rPr>
          <w:rFonts w:asciiTheme="majorBidi" w:hAnsiTheme="majorBidi" w:cstheme="majorBidi"/>
          <w:b/>
          <w:bCs/>
          <w:sz w:val="24"/>
          <w:szCs w:val="24"/>
        </w:rPr>
      </w:pPr>
    </w:p>
    <w:p w14:paraId="5087D600" w14:textId="77777777" w:rsidR="002C0B15" w:rsidRDefault="002C0B15" w:rsidP="00EF763C">
      <w:pPr>
        <w:spacing w:line="480" w:lineRule="auto"/>
        <w:jc w:val="both"/>
        <w:rPr>
          <w:rFonts w:asciiTheme="majorBidi" w:hAnsiTheme="majorBidi" w:cstheme="majorBidi"/>
          <w:b/>
          <w:bCs/>
          <w:sz w:val="24"/>
          <w:szCs w:val="24"/>
        </w:rPr>
      </w:pPr>
    </w:p>
    <w:p w14:paraId="4221DCFA" w14:textId="77777777" w:rsidR="002C0B15" w:rsidRDefault="002C0B15" w:rsidP="00EF763C">
      <w:pPr>
        <w:spacing w:line="480" w:lineRule="auto"/>
        <w:jc w:val="both"/>
        <w:rPr>
          <w:rFonts w:asciiTheme="majorBidi" w:hAnsiTheme="majorBidi" w:cstheme="majorBidi"/>
          <w:b/>
          <w:bCs/>
          <w:sz w:val="24"/>
          <w:szCs w:val="24"/>
        </w:rPr>
      </w:pPr>
    </w:p>
    <w:p w14:paraId="01BF8E8F" w14:textId="77777777" w:rsidR="002C0B15" w:rsidRDefault="002C0B15" w:rsidP="00EF763C">
      <w:pPr>
        <w:spacing w:line="480" w:lineRule="auto"/>
        <w:jc w:val="both"/>
        <w:rPr>
          <w:rFonts w:asciiTheme="majorBidi" w:hAnsiTheme="majorBidi" w:cstheme="majorBidi"/>
          <w:b/>
          <w:bCs/>
          <w:sz w:val="24"/>
          <w:szCs w:val="24"/>
        </w:rPr>
      </w:pPr>
    </w:p>
    <w:p w14:paraId="41A904AC" w14:textId="77777777" w:rsidR="002C0B15" w:rsidRDefault="002C0B15" w:rsidP="00EF763C">
      <w:pPr>
        <w:spacing w:line="480" w:lineRule="auto"/>
        <w:jc w:val="both"/>
        <w:rPr>
          <w:rFonts w:asciiTheme="majorBidi" w:hAnsiTheme="majorBidi" w:cstheme="majorBidi"/>
          <w:b/>
          <w:bCs/>
          <w:sz w:val="24"/>
          <w:szCs w:val="24"/>
        </w:rPr>
      </w:pPr>
    </w:p>
    <w:p w14:paraId="06781B18" w14:textId="77777777" w:rsidR="002C0B15" w:rsidRDefault="002C0B15" w:rsidP="00EF763C">
      <w:pPr>
        <w:spacing w:line="480" w:lineRule="auto"/>
        <w:jc w:val="both"/>
        <w:rPr>
          <w:rFonts w:asciiTheme="majorBidi" w:hAnsiTheme="majorBidi" w:cstheme="majorBidi"/>
          <w:b/>
          <w:bCs/>
          <w:sz w:val="24"/>
          <w:szCs w:val="24"/>
        </w:rPr>
      </w:pPr>
    </w:p>
    <w:p w14:paraId="3AFEF397" w14:textId="77777777" w:rsidR="008E303E" w:rsidRDefault="008E303E" w:rsidP="00EF763C">
      <w:pPr>
        <w:spacing w:line="480" w:lineRule="auto"/>
        <w:jc w:val="both"/>
        <w:rPr>
          <w:rFonts w:asciiTheme="majorBidi" w:hAnsiTheme="majorBidi" w:cstheme="majorBidi"/>
          <w:b/>
          <w:bCs/>
          <w:sz w:val="24"/>
          <w:szCs w:val="24"/>
        </w:rPr>
      </w:pPr>
    </w:p>
    <w:p w14:paraId="6DFA4C8A" w14:textId="77777777" w:rsidR="00847CD8" w:rsidRDefault="00847CD8" w:rsidP="00847CD8">
      <w:pPr>
        <w:spacing w:line="480" w:lineRule="auto"/>
        <w:jc w:val="center"/>
        <w:rPr>
          <w:rFonts w:asciiTheme="majorBidi" w:hAnsiTheme="majorBidi" w:cstheme="majorBidi"/>
          <w:b/>
          <w:bCs/>
          <w:sz w:val="24"/>
          <w:szCs w:val="24"/>
        </w:rPr>
      </w:pPr>
    </w:p>
    <w:p w14:paraId="37846049" w14:textId="285E21C5" w:rsidR="00847CD8" w:rsidRPr="008C57FC" w:rsidRDefault="00847CD8" w:rsidP="00847CD8">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 xml:space="preserve">eTable </w:t>
      </w:r>
      <w:r w:rsidR="008E303E">
        <w:rPr>
          <w:rFonts w:asciiTheme="majorBidi" w:hAnsiTheme="majorBidi" w:cstheme="majorBidi"/>
          <w:b/>
          <w:bCs/>
          <w:sz w:val="24"/>
          <w:szCs w:val="24"/>
        </w:rPr>
        <w:t>14</w:t>
      </w:r>
      <w:r>
        <w:rPr>
          <w:rFonts w:asciiTheme="majorBidi" w:hAnsiTheme="majorBidi" w:cstheme="majorBidi"/>
          <w:b/>
          <w:bCs/>
          <w:sz w:val="24"/>
          <w:szCs w:val="24"/>
        </w:rPr>
        <w:t>:</w:t>
      </w:r>
      <w:r w:rsidRPr="003D33C3">
        <w:rPr>
          <w:rFonts w:asciiTheme="majorBidi" w:hAnsiTheme="majorBidi" w:cstheme="majorBidi"/>
          <w:b/>
          <w:bCs/>
          <w:sz w:val="24"/>
          <w:szCs w:val="24"/>
        </w:rPr>
        <w:t xml:space="preserve"> Healthcare utilisation and medication use in follow-up</w:t>
      </w:r>
    </w:p>
    <w:p w14:paraId="3F1F71FF" w14:textId="77777777" w:rsidR="00427033" w:rsidRDefault="00427033" w:rsidP="00EF763C">
      <w:pPr>
        <w:spacing w:line="480" w:lineRule="auto"/>
        <w:jc w:val="both"/>
        <w:rPr>
          <w:rFonts w:asciiTheme="majorBidi" w:hAnsiTheme="majorBidi" w:cstheme="majorBidi"/>
          <w:b/>
          <w:bCs/>
          <w:sz w:val="24"/>
          <w:szCs w:val="24"/>
        </w:rPr>
      </w:pPr>
    </w:p>
    <w:p w14:paraId="26AFBCEA" w14:textId="77777777" w:rsidR="00427033" w:rsidRDefault="00427033" w:rsidP="00EF763C">
      <w:pPr>
        <w:spacing w:line="480" w:lineRule="auto"/>
        <w:jc w:val="both"/>
        <w:rPr>
          <w:rFonts w:asciiTheme="majorBidi" w:hAnsiTheme="majorBidi" w:cstheme="majorBidi"/>
          <w:b/>
          <w:bCs/>
          <w:sz w:val="24"/>
          <w:szCs w:val="24"/>
        </w:rPr>
      </w:pPr>
    </w:p>
    <w:p w14:paraId="4A6EA53B" w14:textId="77777777" w:rsidR="008C57FC" w:rsidRDefault="008C57FC" w:rsidP="00EF763C">
      <w:pPr>
        <w:spacing w:line="480" w:lineRule="auto"/>
        <w:jc w:val="both"/>
        <w:rPr>
          <w:rFonts w:asciiTheme="majorBidi" w:hAnsiTheme="majorBidi" w:cstheme="majorBidi"/>
          <w:b/>
          <w:bCs/>
          <w:sz w:val="24"/>
          <w:szCs w:val="24"/>
        </w:rPr>
      </w:pPr>
    </w:p>
    <w:p w14:paraId="5336186E" w14:textId="19C67E05" w:rsidR="00710269" w:rsidRPr="008C57FC" w:rsidRDefault="00710269" w:rsidP="008C57FC">
      <w:pPr>
        <w:spacing w:line="480" w:lineRule="auto"/>
        <w:jc w:val="center"/>
        <w:rPr>
          <w:rFonts w:asciiTheme="majorBidi" w:hAnsiTheme="majorBidi" w:cstheme="majorBidi"/>
          <w:b/>
          <w:bCs/>
          <w:sz w:val="24"/>
          <w:szCs w:val="24"/>
        </w:rPr>
      </w:pPr>
    </w:p>
    <w:tbl>
      <w:tblPr>
        <w:tblStyle w:val="TableGrid"/>
        <w:tblpPr w:leftFromText="180" w:rightFromText="180" w:vertAnchor="page" w:horzAnchor="margin" w:tblpXSpec="center" w:tblpY="2871"/>
        <w:tblW w:w="7289" w:type="dxa"/>
        <w:tblLook w:val="04A0" w:firstRow="1" w:lastRow="0" w:firstColumn="1" w:lastColumn="0" w:noHBand="0" w:noVBand="1"/>
      </w:tblPr>
      <w:tblGrid>
        <w:gridCol w:w="3506"/>
        <w:gridCol w:w="1950"/>
        <w:gridCol w:w="1833"/>
      </w:tblGrid>
      <w:tr w:rsidR="005B7115" w:rsidRPr="00427033" w14:paraId="5205A2C6" w14:textId="77777777" w:rsidTr="00EE44D3">
        <w:trPr>
          <w:trHeight w:val="294"/>
        </w:trPr>
        <w:tc>
          <w:tcPr>
            <w:tcW w:w="0" w:type="auto"/>
          </w:tcPr>
          <w:p w14:paraId="05DDA10B" w14:textId="21C9245B" w:rsidR="005B7115" w:rsidRPr="00427033" w:rsidRDefault="00427033" w:rsidP="00427033">
            <w:pPr>
              <w:jc w:val="center"/>
              <w:rPr>
                <w:rFonts w:asciiTheme="majorBidi" w:hAnsiTheme="majorBidi" w:cstheme="majorBidi"/>
                <w:b/>
                <w:bCs/>
                <w:sz w:val="24"/>
                <w:szCs w:val="24"/>
              </w:rPr>
            </w:pPr>
            <w:r w:rsidRPr="00427033">
              <w:rPr>
                <w:rFonts w:asciiTheme="majorBidi" w:hAnsiTheme="majorBidi" w:cstheme="majorBidi"/>
                <w:b/>
                <w:bCs/>
                <w:sz w:val="24"/>
                <w:szCs w:val="24"/>
              </w:rPr>
              <w:t>O</w:t>
            </w:r>
            <w:r w:rsidR="005B7115" w:rsidRPr="00427033">
              <w:rPr>
                <w:rFonts w:asciiTheme="majorBidi" w:hAnsiTheme="majorBidi" w:cstheme="majorBidi"/>
                <w:b/>
                <w:bCs/>
                <w:sz w:val="24"/>
                <w:szCs w:val="24"/>
              </w:rPr>
              <w:t>utcome</w:t>
            </w:r>
          </w:p>
        </w:tc>
        <w:tc>
          <w:tcPr>
            <w:tcW w:w="0" w:type="auto"/>
          </w:tcPr>
          <w:p w14:paraId="2277E024" w14:textId="77777777" w:rsidR="005B7115" w:rsidRPr="00427033" w:rsidRDefault="005B7115" w:rsidP="00427033">
            <w:pPr>
              <w:jc w:val="center"/>
              <w:rPr>
                <w:rFonts w:asciiTheme="majorBidi" w:hAnsiTheme="majorBidi" w:cstheme="majorBidi"/>
                <w:b/>
                <w:bCs/>
                <w:sz w:val="24"/>
                <w:szCs w:val="24"/>
              </w:rPr>
            </w:pPr>
            <w:r w:rsidRPr="00427033">
              <w:rPr>
                <w:rFonts w:asciiTheme="majorBidi" w:hAnsiTheme="majorBidi" w:cstheme="majorBidi"/>
                <w:b/>
                <w:bCs/>
                <w:sz w:val="24"/>
                <w:szCs w:val="24"/>
              </w:rPr>
              <w:t>Ablation (%)</w:t>
            </w:r>
          </w:p>
        </w:tc>
        <w:tc>
          <w:tcPr>
            <w:tcW w:w="0" w:type="auto"/>
          </w:tcPr>
          <w:p w14:paraId="6BDE80F2" w14:textId="77777777" w:rsidR="005B7115" w:rsidRPr="00427033" w:rsidRDefault="005B7115" w:rsidP="00427033">
            <w:pPr>
              <w:jc w:val="center"/>
              <w:rPr>
                <w:rFonts w:asciiTheme="majorBidi" w:hAnsiTheme="majorBidi" w:cstheme="majorBidi"/>
                <w:b/>
                <w:bCs/>
                <w:sz w:val="24"/>
                <w:szCs w:val="24"/>
              </w:rPr>
            </w:pPr>
            <w:r w:rsidRPr="00427033">
              <w:rPr>
                <w:rFonts w:asciiTheme="majorBidi" w:hAnsiTheme="majorBidi" w:cstheme="majorBidi"/>
                <w:b/>
                <w:bCs/>
                <w:sz w:val="24"/>
                <w:szCs w:val="24"/>
              </w:rPr>
              <w:t>Placebo (%)</w:t>
            </w:r>
          </w:p>
        </w:tc>
      </w:tr>
      <w:tr w:rsidR="005B7115" w:rsidRPr="00427033" w14:paraId="4CB3BE64" w14:textId="77777777" w:rsidTr="00EE44D3">
        <w:trPr>
          <w:trHeight w:val="294"/>
        </w:trPr>
        <w:tc>
          <w:tcPr>
            <w:tcW w:w="0" w:type="auto"/>
          </w:tcPr>
          <w:p w14:paraId="3D425E45"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DCCV 0-3 months</w:t>
            </w:r>
          </w:p>
        </w:tc>
        <w:tc>
          <w:tcPr>
            <w:tcW w:w="0" w:type="auto"/>
          </w:tcPr>
          <w:p w14:paraId="36275CD3"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25 (39.7%)</w:t>
            </w:r>
          </w:p>
        </w:tc>
        <w:tc>
          <w:tcPr>
            <w:tcW w:w="0" w:type="auto"/>
          </w:tcPr>
          <w:p w14:paraId="1F20E9BD"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30 (48.4%)</w:t>
            </w:r>
          </w:p>
        </w:tc>
      </w:tr>
      <w:tr w:rsidR="005B7115" w:rsidRPr="00427033" w14:paraId="6E36511A" w14:textId="77777777" w:rsidTr="00EE44D3">
        <w:trPr>
          <w:trHeight w:val="294"/>
        </w:trPr>
        <w:tc>
          <w:tcPr>
            <w:tcW w:w="0" w:type="auto"/>
          </w:tcPr>
          <w:p w14:paraId="269BEE27"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ED Attendance 0-3 months</w:t>
            </w:r>
          </w:p>
        </w:tc>
        <w:tc>
          <w:tcPr>
            <w:tcW w:w="0" w:type="auto"/>
          </w:tcPr>
          <w:p w14:paraId="470C1041"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1 (1.6%)</w:t>
            </w:r>
          </w:p>
        </w:tc>
        <w:tc>
          <w:tcPr>
            <w:tcW w:w="0" w:type="auto"/>
          </w:tcPr>
          <w:p w14:paraId="34D86F65"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1 (1.6%)</w:t>
            </w:r>
          </w:p>
        </w:tc>
      </w:tr>
      <w:tr w:rsidR="005B7115" w:rsidRPr="00427033" w14:paraId="6323095E" w14:textId="77777777" w:rsidTr="00EE44D3">
        <w:trPr>
          <w:trHeight w:val="283"/>
        </w:trPr>
        <w:tc>
          <w:tcPr>
            <w:tcW w:w="0" w:type="auto"/>
          </w:tcPr>
          <w:p w14:paraId="34D2435D"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DCCV 3-6 months</w:t>
            </w:r>
          </w:p>
        </w:tc>
        <w:tc>
          <w:tcPr>
            <w:tcW w:w="0" w:type="auto"/>
          </w:tcPr>
          <w:p w14:paraId="016F1670"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4 (6.5%)</w:t>
            </w:r>
          </w:p>
        </w:tc>
        <w:tc>
          <w:tcPr>
            <w:tcW w:w="0" w:type="auto"/>
          </w:tcPr>
          <w:p w14:paraId="1DBC7D63"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6 (9.8%)</w:t>
            </w:r>
          </w:p>
        </w:tc>
      </w:tr>
      <w:tr w:rsidR="005B7115" w:rsidRPr="00427033" w14:paraId="2D68050C" w14:textId="77777777" w:rsidTr="00EE44D3">
        <w:trPr>
          <w:trHeight w:val="294"/>
        </w:trPr>
        <w:tc>
          <w:tcPr>
            <w:tcW w:w="0" w:type="auto"/>
          </w:tcPr>
          <w:p w14:paraId="522B4EA6"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ED Attendance 3-6 months</w:t>
            </w:r>
          </w:p>
        </w:tc>
        <w:tc>
          <w:tcPr>
            <w:tcW w:w="0" w:type="auto"/>
          </w:tcPr>
          <w:p w14:paraId="62752340"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1 (1.6%)</w:t>
            </w:r>
          </w:p>
        </w:tc>
        <w:tc>
          <w:tcPr>
            <w:tcW w:w="0" w:type="auto"/>
          </w:tcPr>
          <w:p w14:paraId="42D62C23"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1 (1.6%)</w:t>
            </w:r>
          </w:p>
        </w:tc>
      </w:tr>
      <w:tr w:rsidR="005B7115" w:rsidRPr="00427033" w14:paraId="5F44133E" w14:textId="77777777" w:rsidTr="00EE44D3">
        <w:trPr>
          <w:trHeight w:val="294"/>
        </w:trPr>
        <w:tc>
          <w:tcPr>
            <w:tcW w:w="0" w:type="auto"/>
          </w:tcPr>
          <w:p w14:paraId="0A965808" w14:textId="3C8479E5"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Bisoprolol 0-3 months</w:t>
            </w:r>
          </w:p>
        </w:tc>
        <w:tc>
          <w:tcPr>
            <w:tcW w:w="0" w:type="auto"/>
          </w:tcPr>
          <w:p w14:paraId="44BBE700"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26 (41.3%)</w:t>
            </w:r>
          </w:p>
        </w:tc>
        <w:tc>
          <w:tcPr>
            <w:tcW w:w="0" w:type="auto"/>
          </w:tcPr>
          <w:p w14:paraId="7799B866"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25 (41.0%)</w:t>
            </w:r>
          </w:p>
        </w:tc>
      </w:tr>
      <w:tr w:rsidR="005B7115" w:rsidRPr="00427033" w14:paraId="7217B1A7" w14:textId="77777777" w:rsidTr="00EE44D3">
        <w:trPr>
          <w:trHeight w:val="294"/>
        </w:trPr>
        <w:tc>
          <w:tcPr>
            <w:tcW w:w="0" w:type="auto"/>
          </w:tcPr>
          <w:p w14:paraId="51A32AD5"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Sotalol 0-3 months</w:t>
            </w:r>
          </w:p>
        </w:tc>
        <w:tc>
          <w:tcPr>
            <w:tcW w:w="0" w:type="auto"/>
          </w:tcPr>
          <w:p w14:paraId="7BAF0A23"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19 (30.2%)</w:t>
            </w:r>
          </w:p>
        </w:tc>
        <w:tc>
          <w:tcPr>
            <w:tcW w:w="0" w:type="auto"/>
          </w:tcPr>
          <w:p w14:paraId="0524DBFA"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21 (34.4%)</w:t>
            </w:r>
          </w:p>
        </w:tc>
      </w:tr>
      <w:tr w:rsidR="005B7115" w:rsidRPr="00427033" w14:paraId="1CAA5A1C" w14:textId="77777777" w:rsidTr="00EE44D3">
        <w:trPr>
          <w:trHeight w:val="294"/>
        </w:trPr>
        <w:tc>
          <w:tcPr>
            <w:tcW w:w="0" w:type="auto"/>
          </w:tcPr>
          <w:p w14:paraId="1207377A"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Flecainide 0-3 months</w:t>
            </w:r>
          </w:p>
        </w:tc>
        <w:tc>
          <w:tcPr>
            <w:tcW w:w="0" w:type="auto"/>
          </w:tcPr>
          <w:p w14:paraId="39E7F4B3"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13 (20.6%)</w:t>
            </w:r>
          </w:p>
        </w:tc>
        <w:tc>
          <w:tcPr>
            <w:tcW w:w="0" w:type="auto"/>
          </w:tcPr>
          <w:p w14:paraId="12A34568"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16 (26.2%)</w:t>
            </w:r>
          </w:p>
        </w:tc>
      </w:tr>
      <w:tr w:rsidR="005B7115" w:rsidRPr="00427033" w14:paraId="1DB6DDD8" w14:textId="77777777" w:rsidTr="00EE44D3">
        <w:trPr>
          <w:trHeight w:val="294"/>
        </w:trPr>
        <w:tc>
          <w:tcPr>
            <w:tcW w:w="0" w:type="auto"/>
          </w:tcPr>
          <w:p w14:paraId="4E4FA7E8"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Dronedarone 0-3 months</w:t>
            </w:r>
          </w:p>
        </w:tc>
        <w:tc>
          <w:tcPr>
            <w:tcW w:w="0" w:type="auto"/>
          </w:tcPr>
          <w:p w14:paraId="60E950E9"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2 (3.2%)</w:t>
            </w:r>
          </w:p>
        </w:tc>
        <w:tc>
          <w:tcPr>
            <w:tcW w:w="0" w:type="auto"/>
          </w:tcPr>
          <w:p w14:paraId="71D1EE7B"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1 (1.6%)</w:t>
            </w:r>
          </w:p>
        </w:tc>
      </w:tr>
      <w:tr w:rsidR="005B7115" w:rsidRPr="00427033" w14:paraId="62D9BC8A" w14:textId="77777777" w:rsidTr="00EE44D3">
        <w:trPr>
          <w:trHeight w:val="294"/>
        </w:trPr>
        <w:tc>
          <w:tcPr>
            <w:tcW w:w="0" w:type="auto"/>
          </w:tcPr>
          <w:p w14:paraId="0B69765F"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Amiodarone 0-3 months</w:t>
            </w:r>
          </w:p>
        </w:tc>
        <w:tc>
          <w:tcPr>
            <w:tcW w:w="0" w:type="auto"/>
          </w:tcPr>
          <w:p w14:paraId="67EED840"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2 (3.2%)</w:t>
            </w:r>
          </w:p>
        </w:tc>
        <w:tc>
          <w:tcPr>
            <w:tcW w:w="0" w:type="auto"/>
          </w:tcPr>
          <w:p w14:paraId="50EB02DD"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0 (0%)</w:t>
            </w:r>
          </w:p>
        </w:tc>
      </w:tr>
      <w:tr w:rsidR="005B7115" w:rsidRPr="00427033" w14:paraId="580E8B1D" w14:textId="77777777" w:rsidTr="00EE44D3">
        <w:trPr>
          <w:trHeight w:val="283"/>
        </w:trPr>
        <w:tc>
          <w:tcPr>
            <w:tcW w:w="0" w:type="auto"/>
          </w:tcPr>
          <w:p w14:paraId="5622D552"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Diltiazem 0-3 months</w:t>
            </w:r>
          </w:p>
        </w:tc>
        <w:tc>
          <w:tcPr>
            <w:tcW w:w="0" w:type="auto"/>
          </w:tcPr>
          <w:p w14:paraId="115E86CE"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0 (0%)</w:t>
            </w:r>
          </w:p>
        </w:tc>
        <w:tc>
          <w:tcPr>
            <w:tcW w:w="0" w:type="auto"/>
          </w:tcPr>
          <w:p w14:paraId="72664268"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2 (3.3%)</w:t>
            </w:r>
          </w:p>
        </w:tc>
      </w:tr>
      <w:tr w:rsidR="005B7115" w:rsidRPr="00427033" w14:paraId="556830DA" w14:textId="77777777" w:rsidTr="00EE44D3">
        <w:trPr>
          <w:trHeight w:val="294"/>
        </w:trPr>
        <w:tc>
          <w:tcPr>
            <w:tcW w:w="0" w:type="auto"/>
          </w:tcPr>
          <w:p w14:paraId="40FBB0C6"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Digoxin 0-3 months</w:t>
            </w:r>
          </w:p>
        </w:tc>
        <w:tc>
          <w:tcPr>
            <w:tcW w:w="0" w:type="auto"/>
          </w:tcPr>
          <w:p w14:paraId="12B98296"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0 (0%)</w:t>
            </w:r>
          </w:p>
        </w:tc>
        <w:tc>
          <w:tcPr>
            <w:tcW w:w="0" w:type="auto"/>
          </w:tcPr>
          <w:p w14:paraId="71D3621F"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1 (1.6%)</w:t>
            </w:r>
          </w:p>
        </w:tc>
      </w:tr>
      <w:tr w:rsidR="005B7115" w:rsidRPr="00427033" w14:paraId="11D4F2E6" w14:textId="77777777" w:rsidTr="00EE44D3">
        <w:trPr>
          <w:trHeight w:val="294"/>
        </w:trPr>
        <w:tc>
          <w:tcPr>
            <w:tcW w:w="0" w:type="auto"/>
          </w:tcPr>
          <w:p w14:paraId="19270320" w14:textId="414520EE"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Bisoprolol 3-6 months</w:t>
            </w:r>
          </w:p>
        </w:tc>
        <w:tc>
          <w:tcPr>
            <w:tcW w:w="0" w:type="auto"/>
          </w:tcPr>
          <w:p w14:paraId="08AF93A2"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19 (30.7%)</w:t>
            </w:r>
          </w:p>
        </w:tc>
        <w:tc>
          <w:tcPr>
            <w:tcW w:w="0" w:type="auto"/>
          </w:tcPr>
          <w:p w14:paraId="52BF5962"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23 (37.7%)</w:t>
            </w:r>
          </w:p>
        </w:tc>
      </w:tr>
      <w:tr w:rsidR="005B7115" w:rsidRPr="00427033" w14:paraId="04C30BB1" w14:textId="77777777" w:rsidTr="00EE44D3">
        <w:trPr>
          <w:trHeight w:val="294"/>
        </w:trPr>
        <w:tc>
          <w:tcPr>
            <w:tcW w:w="0" w:type="auto"/>
          </w:tcPr>
          <w:p w14:paraId="3177236B"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Sotalol 3-6 months</w:t>
            </w:r>
          </w:p>
        </w:tc>
        <w:tc>
          <w:tcPr>
            <w:tcW w:w="0" w:type="auto"/>
          </w:tcPr>
          <w:p w14:paraId="42968CBF"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9 (14.5%)</w:t>
            </w:r>
          </w:p>
        </w:tc>
        <w:tc>
          <w:tcPr>
            <w:tcW w:w="0" w:type="auto"/>
          </w:tcPr>
          <w:p w14:paraId="24A2632A"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18 (29.5%)</w:t>
            </w:r>
          </w:p>
        </w:tc>
      </w:tr>
      <w:tr w:rsidR="005B7115" w:rsidRPr="00427033" w14:paraId="3FF4104C" w14:textId="77777777" w:rsidTr="00EE44D3">
        <w:trPr>
          <w:trHeight w:val="294"/>
        </w:trPr>
        <w:tc>
          <w:tcPr>
            <w:tcW w:w="0" w:type="auto"/>
          </w:tcPr>
          <w:p w14:paraId="49A43913"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Flecainide 3-6 months</w:t>
            </w:r>
          </w:p>
        </w:tc>
        <w:tc>
          <w:tcPr>
            <w:tcW w:w="0" w:type="auto"/>
          </w:tcPr>
          <w:p w14:paraId="3C2E7B73"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7 (11.3%)</w:t>
            </w:r>
          </w:p>
        </w:tc>
        <w:tc>
          <w:tcPr>
            <w:tcW w:w="0" w:type="auto"/>
          </w:tcPr>
          <w:p w14:paraId="5E42B3AE"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13 (21.3%)</w:t>
            </w:r>
          </w:p>
        </w:tc>
      </w:tr>
      <w:tr w:rsidR="005B7115" w:rsidRPr="00427033" w14:paraId="00ACF26D" w14:textId="77777777" w:rsidTr="00EE44D3">
        <w:trPr>
          <w:trHeight w:val="294"/>
        </w:trPr>
        <w:tc>
          <w:tcPr>
            <w:tcW w:w="0" w:type="auto"/>
          </w:tcPr>
          <w:p w14:paraId="112217A4"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Dronedarone 3-6 months</w:t>
            </w:r>
          </w:p>
        </w:tc>
        <w:tc>
          <w:tcPr>
            <w:tcW w:w="0" w:type="auto"/>
          </w:tcPr>
          <w:p w14:paraId="63F1B4DC"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1 (1.6%)</w:t>
            </w:r>
          </w:p>
        </w:tc>
        <w:tc>
          <w:tcPr>
            <w:tcW w:w="0" w:type="auto"/>
          </w:tcPr>
          <w:p w14:paraId="4AB4444C"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3 (4.9%)</w:t>
            </w:r>
          </w:p>
        </w:tc>
      </w:tr>
      <w:tr w:rsidR="005B7115" w:rsidRPr="00427033" w14:paraId="4A6EB08B" w14:textId="77777777" w:rsidTr="00EE44D3">
        <w:trPr>
          <w:trHeight w:val="294"/>
        </w:trPr>
        <w:tc>
          <w:tcPr>
            <w:tcW w:w="0" w:type="auto"/>
          </w:tcPr>
          <w:p w14:paraId="05DCF8C6"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Amiodarone 3-6 months</w:t>
            </w:r>
          </w:p>
        </w:tc>
        <w:tc>
          <w:tcPr>
            <w:tcW w:w="0" w:type="auto"/>
          </w:tcPr>
          <w:p w14:paraId="094067C0"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3 (4.8%)</w:t>
            </w:r>
          </w:p>
        </w:tc>
        <w:tc>
          <w:tcPr>
            <w:tcW w:w="0" w:type="auto"/>
          </w:tcPr>
          <w:p w14:paraId="06D8E8FC"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2 (3.3%)</w:t>
            </w:r>
          </w:p>
        </w:tc>
      </w:tr>
      <w:tr w:rsidR="005B7115" w:rsidRPr="00427033" w14:paraId="4200B316" w14:textId="77777777" w:rsidTr="00EE44D3">
        <w:trPr>
          <w:trHeight w:val="283"/>
        </w:trPr>
        <w:tc>
          <w:tcPr>
            <w:tcW w:w="0" w:type="auto"/>
          </w:tcPr>
          <w:p w14:paraId="13779BD9"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Diltiazem 3-6 months</w:t>
            </w:r>
          </w:p>
        </w:tc>
        <w:tc>
          <w:tcPr>
            <w:tcW w:w="0" w:type="auto"/>
          </w:tcPr>
          <w:p w14:paraId="6EA2873B"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2 (3.2%)</w:t>
            </w:r>
          </w:p>
        </w:tc>
        <w:tc>
          <w:tcPr>
            <w:tcW w:w="0" w:type="auto"/>
          </w:tcPr>
          <w:p w14:paraId="6C2AD37F"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1 (1.6%)</w:t>
            </w:r>
          </w:p>
        </w:tc>
      </w:tr>
      <w:tr w:rsidR="005B7115" w:rsidRPr="00427033" w14:paraId="5685D660" w14:textId="77777777" w:rsidTr="00EE44D3">
        <w:trPr>
          <w:trHeight w:val="294"/>
        </w:trPr>
        <w:tc>
          <w:tcPr>
            <w:tcW w:w="0" w:type="auto"/>
          </w:tcPr>
          <w:p w14:paraId="2FE327E3"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Digoxin 3-6 months</w:t>
            </w:r>
          </w:p>
        </w:tc>
        <w:tc>
          <w:tcPr>
            <w:tcW w:w="0" w:type="auto"/>
          </w:tcPr>
          <w:p w14:paraId="387E0196"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0 (0%)</w:t>
            </w:r>
          </w:p>
        </w:tc>
        <w:tc>
          <w:tcPr>
            <w:tcW w:w="0" w:type="auto"/>
          </w:tcPr>
          <w:p w14:paraId="550FB454" w14:textId="77777777" w:rsidR="005B7115" w:rsidRPr="00427033" w:rsidRDefault="005B7115" w:rsidP="00427033">
            <w:pPr>
              <w:jc w:val="center"/>
              <w:rPr>
                <w:rFonts w:asciiTheme="majorBidi" w:hAnsiTheme="majorBidi" w:cstheme="majorBidi"/>
                <w:sz w:val="24"/>
                <w:szCs w:val="24"/>
              </w:rPr>
            </w:pPr>
            <w:r w:rsidRPr="00427033">
              <w:rPr>
                <w:rFonts w:asciiTheme="majorBidi" w:hAnsiTheme="majorBidi" w:cstheme="majorBidi"/>
                <w:sz w:val="24"/>
                <w:szCs w:val="24"/>
              </w:rPr>
              <w:t>0 (0%)</w:t>
            </w:r>
          </w:p>
        </w:tc>
      </w:tr>
    </w:tbl>
    <w:p w14:paraId="1CA7147A" w14:textId="77777777" w:rsidR="00710269" w:rsidRDefault="00710269" w:rsidP="00AC216A">
      <w:pPr>
        <w:spacing w:line="480" w:lineRule="auto"/>
        <w:jc w:val="both"/>
      </w:pPr>
    </w:p>
    <w:p w14:paraId="575B9BD8" w14:textId="77777777" w:rsidR="00710269" w:rsidRDefault="00710269" w:rsidP="00AC216A">
      <w:pPr>
        <w:spacing w:line="480" w:lineRule="auto"/>
        <w:jc w:val="both"/>
      </w:pPr>
    </w:p>
    <w:p w14:paraId="100EDDE8" w14:textId="77777777" w:rsidR="00710269" w:rsidRDefault="00710269" w:rsidP="00AC216A">
      <w:pPr>
        <w:spacing w:line="480" w:lineRule="auto"/>
        <w:jc w:val="both"/>
      </w:pPr>
    </w:p>
    <w:p w14:paraId="7FCC99CC" w14:textId="77777777" w:rsidR="00710269" w:rsidRDefault="00710269" w:rsidP="00AC216A">
      <w:pPr>
        <w:spacing w:line="480" w:lineRule="auto"/>
        <w:jc w:val="both"/>
      </w:pPr>
    </w:p>
    <w:p w14:paraId="7F769FAF" w14:textId="77777777" w:rsidR="00710269" w:rsidRDefault="00710269" w:rsidP="00AC216A">
      <w:pPr>
        <w:spacing w:line="480" w:lineRule="auto"/>
        <w:jc w:val="both"/>
      </w:pPr>
    </w:p>
    <w:p w14:paraId="2ECF538A" w14:textId="77777777" w:rsidR="008C57FC" w:rsidRDefault="008C57FC" w:rsidP="00EF763C">
      <w:pPr>
        <w:spacing w:line="480" w:lineRule="auto"/>
        <w:jc w:val="both"/>
      </w:pPr>
    </w:p>
    <w:p w14:paraId="6F5031C6" w14:textId="77777777" w:rsidR="00EE44D3" w:rsidRDefault="00EE44D3" w:rsidP="00EF763C">
      <w:pPr>
        <w:spacing w:line="480" w:lineRule="auto"/>
        <w:jc w:val="both"/>
      </w:pPr>
    </w:p>
    <w:p w14:paraId="74BD0772" w14:textId="77777777" w:rsidR="00EE44D3" w:rsidRDefault="00EE44D3" w:rsidP="00EF763C">
      <w:pPr>
        <w:spacing w:line="480" w:lineRule="auto"/>
        <w:jc w:val="both"/>
      </w:pPr>
    </w:p>
    <w:p w14:paraId="59F9B3D6" w14:textId="77777777" w:rsidR="00EE44D3" w:rsidRDefault="00EE44D3" w:rsidP="00EF763C">
      <w:pPr>
        <w:spacing w:line="480" w:lineRule="auto"/>
        <w:jc w:val="both"/>
      </w:pPr>
    </w:p>
    <w:p w14:paraId="32991823" w14:textId="77777777" w:rsidR="00EE44D3" w:rsidRDefault="00EE44D3" w:rsidP="00EF763C">
      <w:pPr>
        <w:spacing w:line="480" w:lineRule="auto"/>
        <w:jc w:val="both"/>
      </w:pPr>
    </w:p>
    <w:p w14:paraId="4556B59E" w14:textId="77777777" w:rsidR="00EE44D3" w:rsidRDefault="00EE44D3" w:rsidP="00EF763C">
      <w:pPr>
        <w:spacing w:line="480" w:lineRule="auto"/>
        <w:jc w:val="both"/>
      </w:pPr>
    </w:p>
    <w:p w14:paraId="6225C8D3" w14:textId="77777777" w:rsidR="00EE44D3" w:rsidRDefault="00EE44D3" w:rsidP="00EF763C">
      <w:pPr>
        <w:spacing w:line="480" w:lineRule="auto"/>
        <w:jc w:val="both"/>
      </w:pPr>
    </w:p>
    <w:p w14:paraId="4118AB8F" w14:textId="77777777" w:rsidR="00EE44D3" w:rsidRDefault="00EE44D3" w:rsidP="00EF763C">
      <w:pPr>
        <w:spacing w:line="480" w:lineRule="auto"/>
        <w:jc w:val="both"/>
      </w:pPr>
    </w:p>
    <w:p w14:paraId="2DE99E99" w14:textId="77777777" w:rsidR="008C57FC" w:rsidRDefault="008C57FC" w:rsidP="00EF763C">
      <w:pPr>
        <w:spacing w:line="480" w:lineRule="auto"/>
        <w:jc w:val="both"/>
      </w:pPr>
    </w:p>
    <w:p w14:paraId="363D06BD" w14:textId="10A6AD10" w:rsidR="00EF763C" w:rsidRPr="00427033" w:rsidRDefault="00896D63" w:rsidP="00427033">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e</w:t>
      </w:r>
      <w:r w:rsidR="00427033" w:rsidRPr="00427033">
        <w:rPr>
          <w:rFonts w:asciiTheme="majorBidi" w:hAnsiTheme="majorBidi" w:cstheme="majorBidi"/>
          <w:b/>
          <w:bCs/>
          <w:sz w:val="24"/>
          <w:szCs w:val="24"/>
        </w:rPr>
        <w:t xml:space="preserve">Table </w:t>
      </w:r>
      <w:r w:rsidR="005E2BE7">
        <w:rPr>
          <w:rFonts w:asciiTheme="majorBidi" w:hAnsiTheme="majorBidi" w:cstheme="majorBidi"/>
          <w:b/>
          <w:bCs/>
          <w:sz w:val="24"/>
          <w:szCs w:val="24"/>
        </w:rPr>
        <w:t>1</w:t>
      </w:r>
      <w:r w:rsidR="008E303E">
        <w:rPr>
          <w:rFonts w:asciiTheme="majorBidi" w:hAnsiTheme="majorBidi" w:cstheme="majorBidi"/>
          <w:b/>
          <w:bCs/>
          <w:sz w:val="24"/>
          <w:szCs w:val="24"/>
        </w:rPr>
        <w:t>5</w:t>
      </w:r>
      <w:r>
        <w:rPr>
          <w:rFonts w:asciiTheme="majorBidi" w:hAnsiTheme="majorBidi" w:cstheme="majorBidi"/>
          <w:b/>
          <w:bCs/>
          <w:sz w:val="24"/>
          <w:szCs w:val="24"/>
        </w:rPr>
        <w:t>:</w:t>
      </w:r>
      <w:r w:rsidR="00EF763C" w:rsidRPr="00427033">
        <w:rPr>
          <w:rFonts w:asciiTheme="majorBidi" w:hAnsiTheme="majorBidi" w:cstheme="majorBidi"/>
          <w:b/>
          <w:bCs/>
          <w:sz w:val="24"/>
          <w:szCs w:val="24"/>
        </w:rPr>
        <w:t xml:space="preserve"> Blinding assessment</w:t>
      </w:r>
      <w:r w:rsidR="00427033" w:rsidRPr="00427033">
        <w:rPr>
          <w:rFonts w:asciiTheme="majorBidi" w:hAnsiTheme="majorBidi" w:cstheme="majorBidi"/>
          <w:b/>
          <w:bCs/>
          <w:sz w:val="24"/>
          <w:szCs w:val="24"/>
        </w:rPr>
        <w:t xml:space="preserve"> frequency scores and Bang index</w:t>
      </w:r>
    </w:p>
    <w:p w14:paraId="2FE5B2A7" w14:textId="7D638BEF" w:rsidR="00EF763C" w:rsidRPr="008E303E" w:rsidRDefault="00EF763C" w:rsidP="00EF763C">
      <w:pPr>
        <w:spacing w:line="480" w:lineRule="auto"/>
        <w:jc w:val="both"/>
        <w:rPr>
          <w:rFonts w:asciiTheme="majorBidi" w:hAnsiTheme="majorBidi" w:cstheme="majorBidi"/>
          <w:sz w:val="24"/>
          <w:szCs w:val="24"/>
        </w:rPr>
      </w:pPr>
      <w:r w:rsidRPr="008E303E">
        <w:rPr>
          <w:rFonts w:asciiTheme="majorBidi" w:hAnsiTheme="majorBidi" w:cstheme="majorBidi"/>
          <w:sz w:val="24"/>
          <w:szCs w:val="24"/>
        </w:rPr>
        <w:t xml:space="preserve">The Bang index was used to assess blinding in patients and staff. The blinding index is scaled to an interval of -1 to 1, 1 being complete lack of blinding, 0 indicating perfect blinding and -1 indicating opposite guessing which may be related to unblinding. A band index greater than 0.20 indicated unblinding. </w:t>
      </w:r>
      <w:r w:rsidR="00237BC7" w:rsidRPr="008E303E">
        <w:rPr>
          <w:rFonts w:asciiTheme="majorBidi" w:hAnsiTheme="majorBidi" w:cstheme="majorBidi"/>
          <w:sz w:val="24"/>
          <w:szCs w:val="24"/>
        </w:rPr>
        <w:t xml:space="preserve"> At 3 and 6 months medical staff were asked to guess assignment before speaking to patients.</w:t>
      </w:r>
    </w:p>
    <w:tbl>
      <w:tblPr>
        <w:tblStyle w:val="TableGrid"/>
        <w:tblW w:w="10048" w:type="dxa"/>
        <w:tblLook w:val="04A0" w:firstRow="1" w:lastRow="0" w:firstColumn="1" w:lastColumn="0" w:noHBand="0" w:noVBand="1"/>
      </w:tblPr>
      <w:tblGrid>
        <w:gridCol w:w="3624"/>
        <w:gridCol w:w="1056"/>
        <w:gridCol w:w="770"/>
        <w:gridCol w:w="846"/>
        <w:gridCol w:w="983"/>
        <w:gridCol w:w="2769"/>
      </w:tblGrid>
      <w:tr w:rsidR="00EF763C" w14:paraId="6FC4E22B" w14:textId="77777777" w:rsidTr="00EE44D3">
        <w:trPr>
          <w:trHeight w:val="553"/>
        </w:trPr>
        <w:tc>
          <w:tcPr>
            <w:tcW w:w="3625" w:type="dxa"/>
            <w:shd w:val="clear" w:color="auto" w:fill="A6A6A6" w:themeFill="background1" w:themeFillShade="A6"/>
          </w:tcPr>
          <w:p w14:paraId="5C4668BC" w14:textId="77777777" w:rsidR="00EF763C" w:rsidRPr="005E2BE7" w:rsidRDefault="00EF763C" w:rsidP="005B0364">
            <w:pPr>
              <w:rPr>
                <w:rFonts w:asciiTheme="majorBidi" w:hAnsiTheme="majorBidi" w:cstheme="majorBidi"/>
                <w:sz w:val="24"/>
                <w:szCs w:val="24"/>
              </w:rPr>
            </w:pPr>
          </w:p>
        </w:tc>
        <w:tc>
          <w:tcPr>
            <w:tcW w:w="1054" w:type="dxa"/>
            <w:shd w:val="clear" w:color="auto" w:fill="A6A6A6" w:themeFill="background1" w:themeFillShade="A6"/>
          </w:tcPr>
          <w:p w14:paraId="142CDF60" w14:textId="77777777" w:rsidR="00EF763C" w:rsidRPr="005E2BE7" w:rsidRDefault="00EF763C" w:rsidP="005B0364">
            <w:pPr>
              <w:rPr>
                <w:rFonts w:asciiTheme="majorBidi" w:hAnsiTheme="majorBidi" w:cstheme="majorBidi"/>
                <w:sz w:val="24"/>
                <w:szCs w:val="24"/>
              </w:rPr>
            </w:pPr>
            <w:r w:rsidRPr="005E2BE7">
              <w:rPr>
                <w:rFonts w:asciiTheme="majorBidi" w:hAnsiTheme="majorBidi" w:cstheme="majorBidi"/>
                <w:sz w:val="24"/>
                <w:szCs w:val="24"/>
              </w:rPr>
              <w:t>Ablation</w:t>
            </w:r>
          </w:p>
        </w:tc>
        <w:tc>
          <w:tcPr>
            <w:tcW w:w="770" w:type="dxa"/>
            <w:shd w:val="clear" w:color="auto" w:fill="A6A6A6" w:themeFill="background1" w:themeFillShade="A6"/>
          </w:tcPr>
          <w:p w14:paraId="18821FA6" w14:textId="77777777" w:rsidR="00EF763C" w:rsidRPr="005E2BE7" w:rsidRDefault="00EF763C" w:rsidP="005B0364">
            <w:pPr>
              <w:rPr>
                <w:rFonts w:asciiTheme="majorBidi" w:hAnsiTheme="majorBidi" w:cstheme="majorBidi"/>
                <w:sz w:val="24"/>
                <w:szCs w:val="24"/>
              </w:rPr>
            </w:pPr>
            <w:r w:rsidRPr="005E2BE7">
              <w:rPr>
                <w:rFonts w:asciiTheme="majorBidi" w:hAnsiTheme="majorBidi" w:cstheme="majorBidi"/>
                <w:sz w:val="24"/>
                <w:szCs w:val="24"/>
              </w:rPr>
              <w:t>Sham</w:t>
            </w:r>
          </w:p>
        </w:tc>
        <w:tc>
          <w:tcPr>
            <w:tcW w:w="846" w:type="dxa"/>
            <w:shd w:val="clear" w:color="auto" w:fill="A6A6A6" w:themeFill="background1" w:themeFillShade="A6"/>
          </w:tcPr>
          <w:p w14:paraId="5304D881" w14:textId="77777777" w:rsidR="00EF763C" w:rsidRPr="005E2BE7" w:rsidRDefault="00EF763C" w:rsidP="005B0364">
            <w:pPr>
              <w:rPr>
                <w:rFonts w:asciiTheme="majorBidi" w:hAnsiTheme="majorBidi" w:cstheme="majorBidi"/>
                <w:sz w:val="24"/>
                <w:szCs w:val="24"/>
              </w:rPr>
            </w:pPr>
            <w:r w:rsidRPr="005E2BE7">
              <w:rPr>
                <w:rFonts w:asciiTheme="majorBidi" w:hAnsiTheme="majorBidi" w:cstheme="majorBidi"/>
                <w:sz w:val="24"/>
                <w:szCs w:val="24"/>
              </w:rPr>
              <w:t>Don’t know</w:t>
            </w:r>
          </w:p>
        </w:tc>
        <w:tc>
          <w:tcPr>
            <w:tcW w:w="983" w:type="dxa"/>
            <w:shd w:val="clear" w:color="auto" w:fill="A6A6A6" w:themeFill="background1" w:themeFillShade="A6"/>
          </w:tcPr>
          <w:p w14:paraId="7BF2A55A" w14:textId="77777777" w:rsidR="00EF763C" w:rsidRPr="005E2BE7" w:rsidRDefault="00EF763C" w:rsidP="005B0364">
            <w:pPr>
              <w:rPr>
                <w:rFonts w:asciiTheme="majorBidi" w:hAnsiTheme="majorBidi" w:cstheme="majorBidi"/>
                <w:sz w:val="24"/>
                <w:szCs w:val="24"/>
              </w:rPr>
            </w:pPr>
            <w:r w:rsidRPr="005E2BE7">
              <w:rPr>
                <w:rFonts w:asciiTheme="majorBidi" w:hAnsiTheme="majorBidi" w:cstheme="majorBidi"/>
                <w:sz w:val="24"/>
                <w:szCs w:val="24"/>
              </w:rPr>
              <w:t xml:space="preserve"> Total</w:t>
            </w:r>
          </w:p>
        </w:tc>
        <w:tc>
          <w:tcPr>
            <w:tcW w:w="2770" w:type="dxa"/>
            <w:shd w:val="clear" w:color="auto" w:fill="A6A6A6" w:themeFill="background1" w:themeFillShade="A6"/>
          </w:tcPr>
          <w:p w14:paraId="26BE5B64" w14:textId="77777777" w:rsidR="00EF763C" w:rsidRPr="005E2BE7" w:rsidRDefault="00EF763C" w:rsidP="005B0364">
            <w:pPr>
              <w:rPr>
                <w:rFonts w:asciiTheme="majorBidi" w:hAnsiTheme="majorBidi" w:cstheme="majorBidi"/>
                <w:sz w:val="24"/>
                <w:szCs w:val="24"/>
              </w:rPr>
            </w:pPr>
            <w:r w:rsidRPr="005E2BE7">
              <w:rPr>
                <w:rFonts w:asciiTheme="majorBidi" w:hAnsiTheme="majorBidi" w:cstheme="majorBidi"/>
                <w:sz w:val="24"/>
                <w:szCs w:val="24"/>
              </w:rPr>
              <w:t>Bang index</w:t>
            </w:r>
          </w:p>
        </w:tc>
      </w:tr>
      <w:tr w:rsidR="00EF763C" w14:paraId="1D499732" w14:textId="77777777" w:rsidTr="00EE44D3">
        <w:trPr>
          <w:trHeight w:val="251"/>
        </w:trPr>
        <w:tc>
          <w:tcPr>
            <w:tcW w:w="3625" w:type="dxa"/>
          </w:tcPr>
          <w:p w14:paraId="6F257977" w14:textId="77777777" w:rsidR="00EF763C" w:rsidRPr="005E2BE7" w:rsidRDefault="00EF763C" w:rsidP="005B0364">
            <w:pPr>
              <w:rPr>
                <w:rFonts w:asciiTheme="majorBidi" w:hAnsiTheme="majorBidi" w:cstheme="majorBidi"/>
                <w:b/>
                <w:bCs/>
              </w:rPr>
            </w:pPr>
            <w:r w:rsidRPr="005E2BE7">
              <w:rPr>
                <w:rFonts w:asciiTheme="majorBidi" w:hAnsiTheme="majorBidi" w:cstheme="majorBidi"/>
                <w:b/>
                <w:bCs/>
              </w:rPr>
              <w:t>Patients post procedure</w:t>
            </w:r>
          </w:p>
        </w:tc>
        <w:tc>
          <w:tcPr>
            <w:tcW w:w="1054" w:type="dxa"/>
          </w:tcPr>
          <w:p w14:paraId="0BB1AF2A" w14:textId="77777777" w:rsidR="00EF763C" w:rsidRPr="005E2BE7" w:rsidRDefault="00EF763C" w:rsidP="00EF763C">
            <w:pPr>
              <w:jc w:val="center"/>
              <w:rPr>
                <w:rFonts w:asciiTheme="majorBidi" w:hAnsiTheme="majorBidi" w:cstheme="majorBidi"/>
              </w:rPr>
            </w:pPr>
          </w:p>
        </w:tc>
        <w:tc>
          <w:tcPr>
            <w:tcW w:w="770" w:type="dxa"/>
          </w:tcPr>
          <w:p w14:paraId="3A998525" w14:textId="77777777" w:rsidR="00EF763C" w:rsidRPr="005E2BE7" w:rsidRDefault="00EF763C" w:rsidP="00EF763C">
            <w:pPr>
              <w:jc w:val="center"/>
              <w:rPr>
                <w:rFonts w:asciiTheme="majorBidi" w:hAnsiTheme="majorBidi" w:cstheme="majorBidi"/>
              </w:rPr>
            </w:pPr>
          </w:p>
        </w:tc>
        <w:tc>
          <w:tcPr>
            <w:tcW w:w="846" w:type="dxa"/>
          </w:tcPr>
          <w:p w14:paraId="2E95C0B2" w14:textId="77777777" w:rsidR="00EF763C" w:rsidRPr="005E2BE7" w:rsidRDefault="00EF763C" w:rsidP="00EF763C">
            <w:pPr>
              <w:jc w:val="center"/>
              <w:rPr>
                <w:rFonts w:asciiTheme="majorBidi" w:hAnsiTheme="majorBidi" w:cstheme="majorBidi"/>
              </w:rPr>
            </w:pPr>
          </w:p>
        </w:tc>
        <w:tc>
          <w:tcPr>
            <w:tcW w:w="983" w:type="dxa"/>
          </w:tcPr>
          <w:p w14:paraId="420E47DA" w14:textId="77777777" w:rsidR="00EF763C" w:rsidRPr="005E2BE7" w:rsidRDefault="00EF763C" w:rsidP="00EF763C">
            <w:pPr>
              <w:jc w:val="center"/>
              <w:rPr>
                <w:rFonts w:asciiTheme="majorBidi" w:hAnsiTheme="majorBidi" w:cstheme="majorBidi"/>
              </w:rPr>
            </w:pPr>
          </w:p>
        </w:tc>
        <w:tc>
          <w:tcPr>
            <w:tcW w:w="2770" w:type="dxa"/>
          </w:tcPr>
          <w:p w14:paraId="38E75235" w14:textId="77777777" w:rsidR="00EF763C" w:rsidRPr="005E2BE7" w:rsidRDefault="00EF763C" w:rsidP="00EF763C">
            <w:pPr>
              <w:jc w:val="center"/>
              <w:rPr>
                <w:rFonts w:asciiTheme="majorBidi" w:hAnsiTheme="majorBidi" w:cstheme="majorBidi"/>
              </w:rPr>
            </w:pPr>
          </w:p>
        </w:tc>
      </w:tr>
      <w:tr w:rsidR="00EF763C" w14:paraId="0FB2BA3A" w14:textId="77777777" w:rsidTr="00EE44D3">
        <w:trPr>
          <w:trHeight w:val="261"/>
        </w:trPr>
        <w:tc>
          <w:tcPr>
            <w:tcW w:w="3625" w:type="dxa"/>
          </w:tcPr>
          <w:p w14:paraId="2B3A07C5" w14:textId="77777777" w:rsidR="00EF763C" w:rsidRPr="005E2BE7" w:rsidRDefault="00EF763C" w:rsidP="005B0364">
            <w:pPr>
              <w:rPr>
                <w:rFonts w:asciiTheme="majorBidi" w:hAnsiTheme="majorBidi" w:cstheme="majorBidi"/>
              </w:rPr>
            </w:pPr>
            <w:r w:rsidRPr="005E2BE7">
              <w:rPr>
                <w:rFonts w:asciiTheme="majorBidi" w:hAnsiTheme="majorBidi" w:cstheme="majorBidi"/>
              </w:rPr>
              <w:t>Ablation</w:t>
            </w:r>
          </w:p>
        </w:tc>
        <w:tc>
          <w:tcPr>
            <w:tcW w:w="1054" w:type="dxa"/>
          </w:tcPr>
          <w:p w14:paraId="6C48E9A7"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3</w:t>
            </w:r>
          </w:p>
        </w:tc>
        <w:tc>
          <w:tcPr>
            <w:tcW w:w="770" w:type="dxa"/>
          </w:tcPr>
          <w:p w14:paraId="4438AABF"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2</w:t>
            </w:r>
          </w:p>
        </w:tc>
        <w:tc>
          <w:tcPr>
            <w:tcW w:w="846" w:type="dxa"/>
          </w:tcPr>
          <w:p w14:paraId="4CFB3D9F"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59</w:t>
            </w:r>
          </w:p>
        </w:tc>
        <w:tc>
          <w:tcPr>
            <w:tcW w:w="983" w:type="dxa"/>
          </w:tcPr>
          <w:p w14:paraId="5D77ED9A"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64</w:t>
            </w:r>
          </w:p>
        </w:tc>
        <w:tc>
          <w:tcPr>
            <w:tcW w:w="2770" w:type="dxa"/>
          </w:tcPr>
          <w:p w14:paraId="5CE31BEA" w14:textId="5A780FB2" w:rsidR="00EF763C" w:rsidRPr="005E2BE7" w:rsidRDefault="00EF763C" w:rsidP="00C17C40">
            <w:pPr>
              <w:rPr>
                <w:rFonts w:asciiTheme="majorBidi" w:hAnsiTheme="majorBidi" w:cstheme="majorBidi"/>
              </w:rPr>
            </w:pPr>
            <w:r w:rsidRPr="005E2BE7">
              <w:rPr>
                <w:rFonts w:asciiTheme="majorBidi" w:hAnsiTheme="majorBidi" w:cstheme="majorBidi"/>
              </w:rPr>
              <w:t>0.016 (-0.05</w:t>
            </w:r>
            <w:r w:rsidR="00EE26F7" w:rsidRPr="005E2BE7">
              <w:rPr>
                <w:rFonts w:asciiTheme="majorBidi" w:hAnsiTheme="majorBidi" w:cstheme="majorBidi"/>
              </w:rPr>
              <w:t>3</w:t>
            </w:r>
            <w:r w:rsidRPr="005E2BE7">
              <w:rPr>
                <w:rFonts w:asciiTheme="majorBidi" w:hAnsiTheme="majorBidi" w:cstheme="majorBidi"/>
              </w:rPr>
              <w:t xml:space="preserve"> </w:t>
            </w:r>
            <w:r w:rsidR="000E5277">
              <w:rPr>
                <w:rFonts w:asciiTheme="majorBidi" w:hAnsiTheme="majorBidi" w:cstheme="majorBidi"/>
              </w:rPr>
              <w:t>-</w:t>
            </w:r>
            <w:r w:rsidRPr="005E2BE7">
              <w:rPr>
                <w:rFonts w:asciiTheme="majorBidi" w:hAnsiTheme="majorBidi" w:cstheme="majorBidi"/>
              </w:rPr>
              <w:t xml:space="preserve"> 0.08</w:t>
            </w:r>
            <w:r w:rsidR="00EE26F7" w:rsidRPr="005E2BE7">
              <w:rPr>
                <w:rFonts w:asciiTheme="majorBidi" w:hAnsiTheme="majorBidi" w:cstheme="majorBidi"/>
              </w:rPr>
              <w:t>4</w:t>
            </w:r>
            <w:r w:rsidRPr="005E2BE7">
              <w:rPr>
                <w:rFonts w:asciiTheme="majorBidi" w:hAnsiTheme="majorBidi" w:cstheme="majorBidi"/>
              </w:rPr>
              <w:t>)</w:t>
            </w:r>
          </w:p>
        </w:tc>
      </w:tr>
      <w:tr w:rsidR="00EF763C" w14:paraId="6FC4A3C4" w14:textId="77777777" w:rsidTr="00EE44D3">
        <w:trPr>
          <w:trHeight w:val="251"/>
        </w:trPr>
        <w:tc>
          <w:tcPr>
            <w:tcW w:w="3625" w:type="dxa"/>
          </w:tcPr>
          <w:p w14:paraId="569EEADB" w14:textId="77777777" w:rsidR="00EF763C" w:rsidRPr="005E2BE7" w:rsidRDefault="00EF763C" w:rsidP="005B0364">
            <w:pPr>
              <w:rPr>
                <w:rFonts w:asciiTheme="majorBidi" w:hAnsiTheme="majorBidi" w:cstheme="majorBidi"/>
              </w:rPr>
            </w:pPr>
            <w:r w:rsidRPr="005E2BE7">
              <w:rPr>
                <w:rFonts w:asciiTheme="majorBidi" w:hAnsiTheme="majorBidi" w:cstheme="majorBidi"/>
              </w:rPr>
              <w:t>Sham</w:t>
            </w:r>
          </w:p>
        </w:tc>
        <w:tc>
          <w:tcPr>
            <w:tcW w:w="1054" w:type="dxa"/>
          </w:tcPr>
          <w:p w14:paraId="29A4BEB5"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3</w:t>
            </w:r>
          </w:p>
        </w:tc>
        <w:tc>
          <w:tcPr>
            <w:tcW w:w="770" w:type="dxa"/>
          </w:tcPr>
          <w:p w14:paraId="3034F5DB"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1</w:t>
            </w:r>
          </w:p>
        </w:tc>
        <w:tc>
          <w:tcPr>
            <w:tcW w:w="846" w:type="dxa"/>
          </w:tcPr>
          <w:p w14:paraId="7AC88CB3"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58</w:t>
            </w:r>
          </w:p>
        </w:tc>
        <w:tc>
          <w:tcPr>
            <w:tcW w:w="983" w:type="dxa"/>
          </w:tcPr>
          <w:p w14:paraId="7ACAAD6E"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62</w:t>
            </w:r>
          </w:p>
        </w:tc>
        <w:tc>
          <w:tcPr>
            <w:tcW w:w="2770" w:type="dxa"/>
          </w:tcPr>
          <w:p w14:paraId="4C6C3F49" w14:textId="05181C24" w:rsidR="00EF763C" w:rsidRPr="005E2BE7" w:rsidRDefault="00EF763C" w:rsidP="00C17C40">
            <w:pPr>
              <w:rPr>
                <w:rFonts w:asciiTheme="majorBidi" w:hAnsiTheme="majorBidi" w:cstheme="majorBidi"/>
              </w:rPr>
            </w:pPr>
            <w:r w:rsidRPr="005E2BE7">
              <w:rPr>
                <w:rFonts w:asciiTheme="majorBidi" w:hAnsiTheme="majorBidi" w:cstheme="majorBidi"/>
              </w:rPr>
              <w:t>-0.032 (-0.09</w:t>
            </w:r>
            <w:r w:rsidR="00EE26F7" w:rsidRPr="005E2BE7">
              <w:rPr>
                <w:rFonts w:asciiTheme="majorBidi" w:hAnsiTheme="majorBidi" w:cstheme="majorBidi"/>
              </w:rPr>
              <w:t>5</w:t>
            </w:r>
            <w:r w:rsidRPr="005E2BE7">
              <w:rPr>
                <w:rFonts w:asciiTheme="majorBidi" w:hAnsiTheme="majorBidi" w:cstheme="majorBidi"/>
              </w:rPr>
              <w:t xml:space="preserve"> - 0.030)</w:t>
            </w:r>
          </w:p>
        </w:tc>
      </w:tr>
      <w:tr w:rsidR="00EF763C" w14:paraId="2987D99C" w14:textId="77777777" w:rsidTr="00EE44D3">
        <w:trPr>
          <w:trHeight w:val="251"/>
        </w:trPr>
        <w:tc>
          <w:tcPr>
            <w:tcW w:w="3625" w:type="dxa"/>
          </w:tcPr>
          <w:p w14:paraId="65CB84A5" w14:textId="77777777" w:rsidR="00EF763C" w:rsidRPr="005E2BE7" w:rsidRDefault="00EF763C" w:rsidP="005B0364">
            <w:pPr>
              <w:rPr>
                <w:rFonts w:asciiTheme="majorBidi" w:hAnsiTheme="majorBidi" w:cstheme="majorBidi"/>
                <w:b/>
                <w:bCs/>
              </w:rPr>
            </w:pPr>
            <w:r w:rsidRPr="005E2BE7">
              <w:rPr>
                <w:rFonts w:asciiTheme="majorBidi" w:hAnsiTheme="majorBidi" w:cstheme="majorBidi"/>
                <w:b/>
                <w:bCs/>
              </w:rPr>
              <w:t>Patients at 3 month follow up</w:t>
            </w:r>
          </w:p>
        </w:tc>
        <w:tc>
          <w:tcPr>
            <w:tcW w:w="1054" w:type="dxa"/>
          </w:tcPr>
          <w:p w14:paraId="4BACA441" w14:textId="77777777" w:rsidR="00EF763C" w:rsidRPr="005E2BE7" w:rsidRDefault="00EF763C" w:rsidP="00EF763C">
            <w:pPr>
              <w:jc w:val="center"/>
              <w:rPr>
                <w:rFonts w:asciiTheme="majorBidi" w:hAnsiTheme="majorBidi" w:cstheme="majorBidi"/>
              </w:rPr>
            </w:pPr>
          </w:p>
        </w:tc>
        <w:tc>
          <w:tcPr>
            <w:tcW w:w="770" w:type="dxa"/>
          </w:tcPr>
          <w:p w14:paraId="3926242F" w14:textId="77777777" w:rsidR="00EF763C" w:rsidRPr="005E2BE7" w:rsidRDefault="00EF763C" w:rsidP="00EF763C">
            <w:pPr>
              <w:jc w:val="center"/>
              <w:rPr>
                <w:rFonts w:asciiTheme="majorBidi" w:hAnsiTheme="majorBidi" w:cstheme="majorBidi"/>
              </w:rPr>
            </w:pPr>
          </w:p>
        </w:tc>
        <w:tc>
          <w:tcPr>
            <w:tcW w:w="846" w:type="dxa"/>
          </w:tcPr>
          <w:p w14:paraId="0746FF5C" w14:textId="77777777" w:rsidR="00EF763C" w:rsidRPr="005E2BE7" w:rsidRDefault="00EF763C" w:rsidP="00EF763C">
            <w:pPr>
              <w:jc w:val="center"/>
              <w:rPr>
                <w:rFonts w:asciiTheme="majorBidi" w:hAnsiTheme="majorBidi" w:cstheme="majorBidi"/>
              </w:rPr>
            </w:pPr>
          </w:p>
        </w:tc>
        <w:tc>
          <w:tcPr>
            <w:tcW w:w="983" w:type="dxa"/>
          </w:tcPr>
          <w:p w14:paraId="49BF2F8F" w14:textId="77777777" w:rsidR="00EF763C" w:rsidRPr="005E2BE7" w:rsidRDefault="00EF763C" w:rsidP="00EF763C">
            <w:pPr>
              <w:jc w:val="center"/>
              <w:rPr>
                <w:rFonts w:asciiTheme="majorBidi" w:hAnsiTheme="majorBidi" w:cstheme="majorBidi"/>
              </w:rPr>
            </w:pPr>
          </w:p>
        </w:tc>
        <w:tc>
          <w:tcPr>
            <w:tcW w:w="2770" w:type="dxa"/>
          </w:tcPr>
          <w:p w14:paraId="46905133" w14:textId="77777777" w:rsidR="00EF763C" w:rsidRPr="005E2BE7" w:rsidRDefault="00EF763C" w:rsidP="00EF763C">
            <w:pPr>
              <w:jc w:val="center"/>
              <w:rPr>
                <w:rFonts w:asciiTheme="majorBidi" w:hAnsiTheme="majorBidi" w:cstheme="majorBidi"/>
              </w:rPr>
            </w:pPr>
          </w:p>
        </w:tc>
      </w:tr>
      <w:tr w:rsidR="00EF763C" w14:paraId="73384749" w14:textId="77777777" w:rsidTr="00EE44D3">
        <w:trPr>
          <w:trHeight w:val="261"/>
        </w:trPr>
        <w:tc>
          <w:tcPr>
            <w:tcW w:w="3625" w:type="dxa"/>
          </w:tcPr>
          <w:p w14:paraId="5BB40578" w14:textId="77777777" w:rsidR="00EF763C" w:rsidRPr="005E2BE7" w:rsidRDefault="00EF763C" w:rsidP="005B0364">
            <w:pPr>
              <w:rPr>
                <w:rFonts w:asciiTheme="majorBidi" w:hAnsiTheme="majorBidi" w:cstheme="majorBidi"/>
              </w:rPr>
            </w:pPr>
            <w:r w:rsidRPr="005E2BE7">
              <w:rPr>
                <w:rFonts w:asciiTheme="majorBidi" w:hAnsiTheme="majorBidi" w:cstheme="majorBidi"/>
              </w:rPr>
              <w:t>Ablation</w:t>
            </w:r>
          </w:p>
        </w:tc>
        <w:tc>
          <w:tcPr>
            <w:tcW w:w="1054" w:type="dxa"/>
          </w:tcPr>
          <w:p w14:paraId="2442B798"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25</w:t>
            </w:r>
          </w:p>
        </w:tc>
        <w:tc>
          <w:tcPr>
            <w:tcW w:w="770" w:type="dxa"/>
          </w:tcPr>
          <w:p w14:paraId="2E8A0462"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8</w:t>
            </w:r>
          </w:p>
        </w:tc>
        <w:tc>
          <w:tcPr>
            <w:tcW w:w="846" w:type="dxa"/>
          </w:tcPr>
          <w:p w14:paraId="7FD6E5FC"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30</w:t>
            </w:r>
          </w:p>
        </w:tc>
        <w:tc>
          <w:tcPr>
            <w:tcW w:w="983" w:type="dxa"/>
          </w:tcPr>
          <w:p w14:paraId="7241F233"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63</w:t>
            </w:r>
          </w:p>
        </w:tc>
        <w:tc>
          <w:tcPr>
            <w:tcW w:w="2770" w:type="dxa"/>
          </w:tcPr>
          <w:p w14:paraId="66F57FE4" w14:textId="3648B269" w:rsidR="00EF763C" w:rsidRPr="005E2BE7" w:rsidRDefault="00EF763C" w:rsidP="00C17C40">
            <w:pPr>
              <w:rPr>
                <w:rFonts w:asciiTheme="majorBidi" w:hAnsiTheme="majorBidi" w:cstheme="majorBidi"/>
              </w:rPr>
            </w:pPr>
            <w:r w:rsidRPr="005E2BE7">
              <w:rPr>
                <w:rFonts w:asciiTheme="majorBidi" w:hAnsiTheme="majorBidi" w:cstheme="majorBidi"/>
              </w:rPr>
              <w:t>0.2</w:t>
            </w:r>
            <w:r w:rsidR="00EE26F7" w:rsidRPr="005E2BE7">
              <w:rPr>
                <w:rFonts w:asciiTheme="majorBidi" w:hAnsiTheme="majorBidi" w:cstheme="majorBidi"/>
              </w:rPr>
              <w:t>70</w:t>
            </w:r>
            <w:r w:rsidRPr="005E2BE7">
              <w:rPr>
                <w:rFonts w:asciiTheme="majorBidi" w:hAnsiTheme="majorBidi" w:cstheme="majorBidi"/>
              </w:rPr>
              <w:t xml:space="preserve"> (0.104 </w:t>
            </w:r>
            <w:r w:rsidR="000E5277">
              <w:rPr>
                <w:rFonts w:asciiTheme="majorBidi" w:hAnsiTheme="majorBidi" w:cstheme="majorBidi"/>
              </w:rPr>
              <w:t>-</w:t>
            </w:r>
            <w:r w:rsidRPr="005E2BE7">
              <w:rPr>
                <w:rFonts w:asciiTheme="majorBidi" w:hAnsiTheme="majorBidi" w:cstheme="majorBidi"/>
              </w:rPr>
              <w:t xml:space="preserve"> 0.43</w:t>
            </w:r>
            <w:r w:rsidR="00EE26F7" w:rsidRPr="005E2BE7">
              <w:rPr>
                <w:rFonts w:asciiTheme="majorBidi" w:hAnsiTheme="majorBidi" w:cstheme="majorBidi"/>
              </w:rPr>
              <w:t>6</w:t>
            </w:r>
            <w:r w:rsidRPr="005E2BE7">
              <w:rPr>
                <w:rFonts w:asciiTheme="majorBidi" w:hAnsiTheme="majorBidi" w:cstheme="majorBidi"/>
              </w:rPr>
              <w:t>)</w:t>
            </w:r>
          </w:p>
        </w:tc>
      </w:tr>
      <w:tr w:rsidR="00EF763C" w14:paraId="1CB8E177" w14:textId="77777777" w:rsidTr="00EE44D3">
        <w:trPr>
          <w:trHeight w:val="251"/>
        </w:trPr>
        <w:tc>
          <w:tcPr>
            <w:tcW w:w="3625" w:type="dxa"/>
          </w:tcPr>
          <w:p w14:paraId="5113A637" w14:textId="77777777" w:rsidR="00EF763C" w:rsidRPr="005E2BE7" w:rsidRDefault="00EF763C" w:rsidP="005B0364">
            <w:pPr>
              <w:rPr>
                <w:rFonts w:asciiTheme="majorBidi" w:hAnsiTheme="majorBidi" w:cstheme="majorBidi"/>
              </w:rPr>
            </w:pPr>
            <w:r w:rsidRPr="005E2BE7">
              <w:rPr>
                <w:rFonts w:asciiTheme="majorBidi" w:hAnsiTheme="majorBidi" w:cstheme="majorBidi"/>
              </w:rPr>
              <w:t>Sham</w:t>
            </w:r>
          </w:p>
        </w:tc>
        <w:tc>
          <w:tcPr>
            <w:tcW w:w="1054" w:type="dxa"/>
          </w:tcPr>
          <w:p w14:paraId="79DC7EFE"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8</w:t>
            </w:r>
          </w:p>
        </w:tc>
        <w:tc>
          <w:tcPr>
            <w:tcW w:w="770" w:type="dxa"/>
          </w:tcPr>
          <w:p w14:paraId="1B00CF83"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18</w:t>
            </w:r>
          </w:p>
        </w:tc>
        <w:tc>
          <w:tcPr>
            <w:tcW w:w="846" w:type="dxa"/>
          </w:tcPr>
          <w:p w14:paraId="0925842C"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35</w:t>
            </w:r>
          </w:p>
        </w:tc>
        <w:tc>
          <w:tcPr>
            <w:tcW w:w="983" w:type="dxa"/>
          </w:tcPr>
          <w:p w14:paraId="7F4C4C92"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61</w:t>
            </w:r>
          </w:p>
        </w:tc>
        <w:tc>
          <w:tcPr>
            <w:tcW w:w="2770" w:type="dxa"/>
          </w:tcPr>
          <w:p w14:paraId="2D226CE9" w14:textId="4A338399" w:rsidR="00EF763C" w:rsidRPr="005E2BE7" w:rsidRDefault="00EF763C" w:rsidP="00C17C40">
            <w:pPr>
              <w:rPr>
                <w:rFonts w:asciiTheme="majorBidi" w:hAnsiTheme="majorBidi" w:cstheme="majorBidi"/>
              </w:rPr>
            </w:pPr>
            <w:r w:rsidRPr="005E2BE7">
              <w:rPr>
                <w:rFonts w:asciiTheme="majorBidi" w:hAnsiTheme="majorBidi" w:cstheme="majorBidi"/>
              </w:rPr>
              <w:t>0.16</w:t>
            </w:r>
            <w:r w:rsidR="00EE26F7" w:rsidRPr="005E2BE7">
              <w:rPr>
                <w:rFonts w:asciiTheme="majorBidi" w:hAnsiTheme="majorBidi" w:cstheme="majorBidi"/>
              </w:rPr>
              <w:t>4</w:t>
            </w:r>
            <w:r w:rsidRPr="005E2BE7">
              <w:rPr>
                <w:rFonts w:asciiTheme="majorBidi" w:hAnsiTheme="majorBidi" w:cstheme="majorBidi"/>
              </w:rPr>
              <w:t xml:space="preserve"> (0.005 </w:t>
            </w:r>
            <w:r w:rsidR="000E5277">
              <w:rPr>
                <w:rFonts w:asciiTheme="majorBidi" w:hAnsiTheme="majorBidi" w:cstheme="majorBidi"/>
              </w:rPr>
              <w:t>-</w:t>
            </w:r>
            <w:r w:rsidRPr="005E2BE7">
              <w:rPr>
                <w:rFonts w:asciiTheme="majorBidi" w:hAnsiTheme="majorBidi" w:cstheme="majorBidi"/>
              </w:rPr>
              <w:t xml:space="preserve"> 0.32</w:t>
            </w:r>
            <w:r w:rsidR="00EE26F7" w:rsidRPr="005E2BE7">
              <w:rPr>
                <w:rFonts w:asciiTheme="majorBidi" w:hAnsiTheme="majorBidi" w:cstheme="majorBidi"/>
              </w:rPr>
              <w:t>3</w:t>
            </w:r>
            <w:r w:rsidRPr="005E2BE7">
              <w:rPr>
                <w:rFonts w:asciiTheme="majorBidi" w:hAnsiTheme="majorBidi" w:cstheme="majorBidi"/>
              </w:rPr>
              <w:t>)</w:t>
            </w:r>
          </w:p>
        </w:tc>
      </w:tr>
      <w:tr w:rsidR="00EF763C" w14:paraId="0CD6FD10" w14:textId="77777777" w:rsidTr="00EE44D3">
        <w:trPr>
          <w:trHeight w:val="251"/>
        </w:trPr>
        <w:tc>
          <w:tcPr>
            <w:tcW w:w="3625" w:type="dxa"/>
          </w:tcPr>
          <w:p w14:paraId="7BAE5C42" w14:textId="77777777" w:rsidR="00EF763C" w:rsidRPr="005E2BE7" w:rsidRDefault="00EF763C" w:rsidP="005B0364">
            <w:pPr>
              <w:rPr>
                <w:rFonts w:asciiTheme="majorBidi" w:hAnsiTheme="majorBidi" w:cstheme="majorBidi"/>
                <w:b/>
                <w:bCs/>
              </w:rPr>
            </w:pPr>
            <w:r w:rsidRPr="005E2BE7">
              <w:rPr>
                <w:rFonts w:asciiTheme="majorBidi" w:hAnsiTheme="majorBidi" w:cstheme="majorBidi"/>
                <w:b/>
                <w:bCs/>
              </w:rPr>
              <w:t>Patients at 6 month follow up</w:t>
            </w:r>
          </w:p>
        </w:tc>
        <w:tc>
          <w:tcPr>
            <w:tcW w:w="1054" w:type="dxa"/>
          </w:tcPr>
          <w:p w14:paraId="6B163B7F" w14:textId="77777777" w:rsidR="00EF763C" w:rsidRPr="005E2BE7" w:rsidRDefault="00EF763C" w:rsidP="00EF763C">
            <w:pPr>
              <w:jc w:val="center"/>
              <w:rPr>
                <w:rFonts w:asciiTheme="majorBidi" w:hAnsiTheme="majorBidi" w:cstheme="majorBidi"/>
              </w:rPr>
            </w:pPr>
          </w:p>
        </w:tc>
        <w:tc>
          <w:tcPr>
            <w:tcW w:w="770" w:type="dxa"/>
          </w:tcPr>
          <w:p w14:paraId="4EF56A27" w14:textId="77777777" w:rsidR="00EF763C" w:rsidRPr="005E2BE7" w:rsidRDefault="00EF763C" w:rsidP="00EF763C">
            <w:pPr>
              <w:jc w:val="center"/>
              <w:rPr>
                <w:rFonts w:asciiTheme="majorBidi" w:hAnsiTheme="majorBidi" w:cstheme="majorBidi"/>
              </w:rPr>
            </w:pPr>
          </w:p>
        </w:tc>
        <w:tc>
          <w:tcPr>
            <w:tcW w:w="846" w:type="dxa"/>
          </w:tcPr>
          <w:p w14:paraId="37F62D1D" w14:textId="77777777" w:rsidR="00EF763C" w:rsidRPr="005E2BE7" w:rsidRDefault="00EF763C" w:rsidP="00EF763C">
            <w:pPr>
              <w:jc w:val="center"/>
              <w:rPr>
                <w:rFonts w:asciiTheme="majorBidi" w:hAnsiTheme="majorBidi" w:cstheme="majorBidi"/>
              </w:rPr>
            </w:pPr>
          </w:p>
        </w:tc>
        <w:tc>
          <w:tcPr>
            <w:tcW w:w="983" w:type="dxa"/>
          </w:tcPr>
          <w:p w14:paraId="7A2D8E4B" w14:textId="77777777" w:rsidR="00EF763C" w:rsidRPr="005E2BE7" w:rsidRDefault="00EF763C" w:rsidP="00EF763C">
            <w:pPr>
              <w:jc w:val="center"/>
              <w:rPr>
                <w:rFonts w:asciiTheme="majorBidi" w:hAnsiTheme="majorBidi" w:cstheme="majorBidi"/>
              </w:rPr>
            </w:pPr>
          </w:p>
        </w:tc>
        <w:tc>
          <w:tcPr>
            <w:tcW w:w="2770" w:type="dxa"/>
          </w:tcPr>
          <w:p w14:paraId="40B8CE81" w14:textId="77777777" w:rsidR="00EF763C" w:rsidRPr="005E2BE7" w:rsidRDefault="00EF763C" w:rsidP="00EF763C">
            <w:pPr>
              <w:jc w:val="center"/>
              <w:rPr>
                <w:rFonts w:asciiTheme="majorBidi" w:hAnsiTheme="majorBidi" w:cstheme="majorBidi"/>
              </w:rPr>
            </w:pPr>
          </w:p>
        </w:tc>
      </w:tr>
      <w:tr w:rsidR="00EF763C" w14:paraId="07C83605" w14:textId="77777777" w:rsidTr="00EE44D3">
        <w:trPr>
          <w:trHeight w:val="261"/>
        </w:trPr>
        <w:tc>
          <w:tcPr>
            <w:tcW w:w="3625" w:type="dxa"/>
          </w:tcPr>
          <w:p w14:paraId="2EB70C41" w14:textId="77777777" w:rsidR="00EF763C" w:rsidRPr="005E2BE7" w:rsidRDefault="00EF763C" w:rsidP="005B0364">
            <w:pPr>
              <w:rPr>
                <w:rFonts w:asciiTheme="majorBidi" w:hAnsiTheme="majorBidi" w:cstheme="majorBidi"/>
              </w:rPr>
            </w:pPr>
            <w:r w:rsidRPr="005E2BE7">
              <w:rPr>
                <w:rFonts w:asciiTheme="majorBidi" w:hAnsiTheme="majorBidi" w:cstheme="majorBidi"/>
              </w:rPr>
              <w:t>Ablation</w:t>
            </w:r>
          </w:p>
        </w:tc>
        <w:tc>
          <w:tcPr>
            <w:tcW w:w="1054" w:type="dxa"/>
          </w:tcPr>
          <w:p w14:paraId="3F5DF15B"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24</w:t>
            </w:r>
          </w:p>
        </w:tc>
        <w:tc>
          <w:tcPr>
            <w:tcW w:w="770" w:type="dxa"/>
          </w:tcPr>
          <w:p w14:paraId="1200FE70"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8</w:t>
            </w:r>
          </w:p>
        </w:tc>
        <w:tc>
          <w:tcPr>
            <w:tcW w:w="846" w:type="dxa"/>
          </w:tcPr>
          <w:p w14:paraId="4B2DC203"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30</w:t>
            </w:r>
          </w:p>
        </w:tc>
        <w:tc>
          <w:tcPr>
            <w:tcW w:w="983" w:type="dxa"/>
          </w:tcPr>
          <w:p w14:paraId="3578D730"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62</w:t>
            </w:r>
          </w:p>
        </w:tc>
        <w:tc>
          <w:tcPr>
            <w:tcW w:w="2770" w:type="dxa"/>
          </w:tcPr>
          <w:p w14:paraId="77E42E11" w14:textId="0FA6F9E9" w:rsidR="00EF763C" w:rsidRPr="005E2BE7" w:rsidRDefault="00EF763C" w:rsidP="00C17C40">
            <w:pPr>
              <w:rPr>
                <w:rFonts w:asciiTheme="majorBidi" w:hAnsiTheme="majorBidi" w:cstheme="majorBidi"/>
              </w:rPr>
            </w:pPr>
            <w:r w:rsidRPr="005E2BE7">
              <w:rPr>
                <w:rFonts w:asciiTheme="majorBidi" w:hAnsiTheme="majorBidi" w:cstheme="majorBidi"/>
              </w:rPr>
              <w:t>0.258 (0.091 -  0.42</w:t>
            </w:r>
            <w:r w:rsidR="00EE26F7" w:rsidRPr="005E2BE7">
              <w:rPr>
                <w:rFonts w:asciiTheme="majorBidi" w:hAnsiTheme="majorBidi" w:cstheme="majorBidi"/>
              </w:rPr>
              <w:t>5</w:t>
            </w:r>
            <w:r w:rsidRPr="005E2BE7">
              <w:rPr>
                <w:rFonts w:asciiTheme="majorBidi" w:hAnsiTheme="majorBidi" w:cstheme="majorBidi"/>
              </w:rPr>
              <w:t>)</w:t>
            </w:r>
          </w:p>
        </w:tc>
      </w:tr>
      <w:tr w:rsidR="00EF763C" w14:paraId="18689A5D" w14:textId="77777777" w:rsidTr="00EE44D3">
        <w:trPr>
          <w:trHeight w:val="251"/>
        </w:trPr>
        <w:tc>
          <w:tcPr>
            <w:tcW w:w="3625" w:type="dxa"/>
          </w:tcPr>
          <w:p w14:paraId="26CD0A67" w14:textId="77777777" w:rsidR="00EF763C" w:rsidRPr="005E2BE7" w:rsidRDefault="00EF763C" w:rsidP="005B0364">
            <w:pPr>
              <w:rPr>
                <w:rFonts w:asciiTheme="majorBidi" w:hAnsiTheme="majorBidi" w:cstheme="majorBidi"/>
              </w:rPr>
            </w:pPr>
            <w:r w:rsidRPr="005E2BE7">
              <w:rPr>
                <w:rFonts w:asciiTheme="majorBidi" w:hAnsiTheme="majorBidi" w:cstheme="majorBidi"/>
              </w:rPr>
              <w:t>Sham</w:t>
            </w:r>
          </w:p>
        </w:tc>
        <w:tc>
          <w:tcPr>
            <w:tcW w:w="1054" w:type="dxa"/>
          </w:tcPr>
          <w:p w14:paraId="2314C7D1"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11</w:t>
            </w:r>
          </w:p>
        </w:tc>
        <w:tc>
          <w:tcPr>
            <w:tcW w:w="770" w:type="dxa"/>
          </w:tcPr>
          <w:p w14:paraId="6F4271D1"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18</w:t>
            </w:r>
          </w:p>
        </w:tc>
        <w:tc>
          <w:tcPr>
            <w:tcW w:w="846" w:type="dxa"/>
          </w:tcPr>
          <w:p w14:paraId="63155769"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32</w:t>
            </w:r>
          </w:p>
        </w:tc>
        <w:tc>
          <w:tcPr>
            <w:tcW w:w="983" w:type="dxa"/>
          </w:tcPr>
          <w:p w14:paraId="44C733FB"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61</w:t>
            </w:r>
          </w:p>
        </w:tc>
        <w:tc>
          <w:tcPr>
            <w:tcW w:w="2770" w:type="dxa"/>
          </w:tcPr>
          <w:p w14:paraId="2922000C" w14:textId="0526CCB9" w:rsidR="00EF763C" w:rsidRPr="005E2BE7" w:rsidRDefault="00EF763C" w:rsidP="00C17C40">
            <w:pPr>
              <w:rPr>
                <w:rFonts w:asciiTheme="majorBidi" w:hAnsiTheme="majorBidi" w:cstheme="majorBidi"/>
              </w:rPr>
            </w:pPr>
            <w:r w:rsidRPr="005E2BE7">
              <w:rPr>
                <w:rFonts w:asciiTheme="majorBidi" w:hAnsiTheme="majorBidi" w:cstheme="majorBidi"/>
              </w:rPr>
              <w:t>0.11</w:t>
            </w:r>
            <w:r w:rsidR="00AA54A3" w:rsidRPr="005E2BE7">
              <w:rPr>
                <w:rFonts w:asciiTheme="majorBidi" w:hAnsiTheme="majorBidi" w:cstheme="majorBidi"/>
              </w:rPr>
              <w:t>5</w:t>
            </w:r>
            <w:r w:rsidRPr="005E2BE7">
              <w:rPr>
                <w:rFonts w:asciiTheme="majorBidi" w:hAnsiTheme="majorBidi" w:cstheme="majorBidi"/>
              </w:rPr>
              <w:t xml:space="preserve"> (-0.05</w:t>
            </w:r>
            <w:r w:rsidR="00AA54A3" w:rsidRPr="005E2BE7">
              <w:rPr>
                <w:rFonts w:asciiTheme="majorBidi" w:hAnsiTheme="majorBidi" w:cstheme="majorBidi"/>
              </w:rPr>
              <w:t>6</w:t>
            </w:r>
            <w:r w:rsidRPr="005E2BE7">
              <w:rPr>
                <w:rFonts w:asciiTheme="majorBidi" w:hAnsiTheme="majorBidi" w:cstheme="majorBidi"/>
              </w:rPr>
              <w:t xml:space="preserve"> </w:t>
            </w:r>
            <w:r w:rsidR="000E5277">
              <w:rPr>
                <w:rFonts w:asciiTheme="majorBidi" w:hAnsiTheme="majorBidi" w:cstheme="majorBidi"/>
              </w:rPr>
              <w:t>-</w:t>
            </w:r>
            <w:r w:rsidRPr="005E2BE7">
              <w:rPr>
                <w:rFonts w:asciiTheme="majorBidi" w:hAnsiTheme="majorBidi" w:cstheme="majorBidi"/>
              </w:rPr>
              <w:t xml:space="preserve"> 0.285)</w:t>
            </w:r>
          </w:p>
        </w:tc>
      </w:tr>
      <w:tr w:rsidR="00EF763C" w14:paraId="1D43AA1C" w14:textId="77777777" w:rsidTr="00EE44D3">
        <w:trPr>
          <w:trHeight w:val="251"/>
        </w:trPr>
        <w:tc>
          <w:tcPr>
            <w:tcW w:w="3625" w:type="dxa"/>
          </w:tcPr>
          <w:p w14:paraId="7FF698A1" w14:textId="77777777" w:rsidR="00EF763C" w:rsidRPr="005E2BE7" w:rsidRDefault="00EF763C" w:rsidP="005B0364">
            <w:pPr>
              <w:rPr>
                <w:rFonts w:asciiTheme="majorBidi" w:hAnsiTheme="majorBidi" w:cstheme="majorBidi"/>
                <w:b/>
                <w:bCs/>
              </w:rPr>
            </w:pPr>
            <w:r w:rsidRPr="005E2BE7">
              <w:rPr>
                <w:rFonts w:asciiTheme="majorBidi" w:hAnsiTheme="majorBidi" w:cstheme="majorBidi"/>
                <w:b/>
                <w:bCs/>
              </w:rPr>
              <w:t>Medical staff post procedure</w:t>
            </w:r>
          </w:p>
        </w:tc>
        <w:tc>
          <w:tcPr>
            <w:tcW w:w="1054" w:type="dxa"/>
          </w:tcPr>
          <w:p w14:paraId="324A5731" w14:textId="77777777" w:rsidR="00EF763C" w:rsidRPr="005E2BE7" w:rsidRDefault="00EF763C" w:rsidP="00EF763C">
            <w:pPr>
              <w:jc w:val="center"/>
              <w:rPr>
                <w:rFonts w:asciiTheme="majorBidi" w:hAnsiTheme="majorBidi" w:cstheme="majorBidi"/>
              </w:rPr>
            </w:pPr>
          </w:p>
        </w:tc>
        <w:tc>
          <w:tcPr>
            <w:tcW w:w="770" w:type="dxa"/>
          </w:tcPr>
          <w:p w14:paraId="68FFD2A2" w14:textId="77777777" w:rsidR="00EF763C" w:rsidRPr="005E2BE7" w:rsidRDefault="00EF763C" w:rsidP="00EF763C">
            <w:pPr>
              <w:jc w:val="center"/>
              <w:rPr>
                <w:rFonts w:asciiTheme="majorBidi" w:hAnsiTheme="majorBidi" w:cstheme="majorBidi"/>
              </w:rPr>
            </w:pPr>
          </w:p>
        </w:tc>
        <w:tc>
          <w:tcPr>
            <w:tcW w:w="846" w:type="dxa"/>
          </w:tcPr>
          <w:p w14:paraId="394076E8" w14:textId="77777777" w:rsidR="00EF763C" w:rsidRPr="005E2BE7" w:rsidRDefault="00EF763C" w:rsidP="00EF763C">
            <w:pPr>
              <w:jc w:val="center"/>
              <w:rPr>
                <w:rFonts w:asciiTheme="majorBidi" w:hAnsiTheme="majorBidi" w:cstheme="majorBidi"/>
              </w:rPr>
            </w:pPr>
          </w:p>
        </w:tc>
        <w:tc>
          <w:tcPr>
            <w:tcW w:w="983" w:type="dxa"/>
          </w:tcPr>
          <w:p w14:paraId="791E64E4" w14:textId="77777777" w:rsidR="00EF763C" w:rsidRPr="005E2BE7" w:rsidRDefault="00EF763C" w:rsidP="00EF763C">
            <w:pPr>
              <w:jc w:val="center"/>
              <w:rPr>
                <w:rFonts w:asciiTheme="majorBidi" w:hAnsiTheme="majorBidi" w:cstheme="majorBidi"/>
              </w:rPr>
            </w:pPr>
          </w:p>
        </w:tc>
        <w:tc>
          <w:tcPr>
            <w:tcW w:w="2770" w:type="dxa"/>
          </w:tcPr>
          <w:p w14:paraId="1E116B07" w14:textId="77777777" w:rsidR="00EF763C" w:rsidRPr="005E2BE7" w:rsidRDefault="00EF763C" w:rsidP="00EF763C">
            <w:pPr>
              <w:jc w:val="center"/>
              <w:rPr>
                <w:rFonts w:asciiTheme="majorBidi" w:hAnsiTheme="majorBidi" w:cstheme="majorBidi"/>
              </w:rPr>
            </w:pPr>
          </w:p>
        </w:tc>
      </w:tr>
      <w:tr w:rsidR="00EF763C" w14:paraId="41652654" w14:textId="77777777" w:rsidTr="00EE44D3">
        <w:trPr>
          <w:trHeight w:val="251"/>
        </w:trPr>
        <w:tc>
          <w:tcPr>
            <w:tcW w:w="3625" w:type="dxa"/>
          </w:tcPr>
          <w:p w14:paraId="47E1C159" w14:textId="77777777" w:rsidR="00EF763C" w:rsidRPr="005E2BE7" w:rsidRDefault="00EF763C" w:rsidP="005B0364">
            <w:pPr>
              <w:rPr>
                <w:rFonts w:asciiTheme="majorBidi" w:hAnsiTheme="majorBidi" w:cstheme="majorBidi"/>
              </w:rPr>
            </w:pPr>
            <w:r w:rsidRPr="005E2BE7">
              <w:rPr>
                <w:rFonts w:asciiTheme="majorBidi" w:hAnsiTheme="majorBidi" w:cstheme="majorBidi"/>
              </w:rPr>
              <w:t>Ablation</w:t>
            </w:r>
          </w:p>
        </w:tc>
        <w:tc>
          <w:tcPr>
            <w:tcW w:w="1054" w:type="dxa"/>
          </w:tcPr>
          <w:p w14:paraId="3AC3509E"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1</w:t>
            </w:r>
          </w:p>
        </w:tc>
        <w:tc>
          <w:tcPr>
            <w:tcW w:w="770" w:type="dxa"/>
          </w:tcPr>
          <w:p w14:paraId="71F89CB4"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0</w:t>
            </w:r>
          </w:p>
        </w:tc>
        <w:tc>
          <w:tcPr>
            <w:tcW w:w="846" w:type="dxa"/>
          </w:tcPr>
          <w:p w14:paraId="69A0A764"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63</w:t>
            </w:r>
          </w:p>
        </w:tc>
        <w:tc>
          <w:tcPr>
            <w:tcW w:w="983" w:type="dxa"/>
          </w:tcPr>
          <w:p w14:paraId="534286DC"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64</w:t>
            </w:r>
          </w:p>
        </w:tc>
        <w:tc>
          <w:tcPr>
            <w:tcW w:w="2770" w:type="dxa"/>
          </w:tcPr>
          <w:p w14:paraId="3A3C9677" w14:textId="704185AD" w:rsidR="00EF763C" w:rsidRPr="005E2BE7" w:rsidRDefault="00EF763C" w:rsidP="00C17C40">
            <w:pPr>
              <w:rPr>
                <w:rFonts w:asciiTheme="majorBidi" w:hAnsiTheme="majorBidi" w:cstheme="majorBidi"/>
              </w:rPr>
            </w:pPr>
            <w:r w:rsidRPr="005E2BE7">
              <w:rPr>
                <w:rFonts w:asciiTheme="majorBidi" w:hAnsiTheme="majorBidi" w:cstheme="majorBidi"/>
              </w:rPr>
              <w:t>0.016 (- 0.01</w:t>
            </w:r>
            <w:r w:rsidR="008C57FC">
              <w:rPr>
                <w:rFonts w:asciiTheme="majorBidi" w:hAnsiTheme="majorBidi" w:cstheme="majorBidi"/>
              </w:rPr>
              <w:t>5</w:t>
            </w:r>
            <w:r w:rsidRPr="005E2BE7">
              <w:rPr>
                <w:rFonts w:asciiTheme="majorBidi" w:hAnsiTheme="majorBidi" w:cstheme="majorBidi"/>
              </w:rPr>
              <w:t xml:space="preserve"> </w:t>
            </w:r>
            <w:r w:rsidR="00C17C40" w:rsidRPr="005E2BE7">
              <w:rPr>
                <w:rFonts w:asciiTheme="majorBidi" w:hAnsiTheme="majorBidi" w:cstheme="majorBidi"/>
              </w:rPr>
              <w:t>-</w:t>
            </w:r>
            <w:r w:rsidR="000E5277">
              <w:rPr>
                <w:rFonts w:asciiTheme="majorBidi" w:hAnsiTheme="majorBidi" w:cstheme="majorBidi"/>
              </w:rPr>
              <w:t xml:space="preserve"> </w:t>
            </w:r>
            <w:r w:rsidRPr="005E2BE7">
              <w:rPr>
                <w:rFonts w:asciiTheme="majorBidi" w:hAnsiTheme="majorBidi" w:cstheme="majorBidi"/>
              </w:rPr>
              <w:t>0.046)</w:t>
            </w:r>
          </w:p>
        </w:tc>
      </w:tr>
      <w:tr w:rsidR="00EF763C" w14:paraId="65E90CB1" w14:textId="77777777" w:rsidTr="00EE44D3">
        <w:trPr>
          <w:trHeight w:val="261"/>
        </w:trPr>
        <w:tc>
          <w:tcPr>
            <w:tcW w:w="3625" w:type="dxa"/>
          </w:tcPr>
          <w:p w14:paraId="607C28D9" w14:textId="77777777" w:rsidR="00EF763C" w:rsidRPr="005E2BE7" w:rsidRDefault="00EF763C" w:rsidP="005B0364">
            <w:pPr>
              <w:rPr>
                <w:rFonts w:asciiTheme="majorBidi" w:hAnsiTheme="majorBidi" w:cstheme="majorBidi"/>
              </w:rPr>
            </w:pPr>
            <w:r w:rsidRPr="005E2BE7">
              <w:rPr>
                <w:rFonts w:asciiTheme="majorBidi" w:hAnsiTheme="majorBidi" w:cstheme="majorBidi"/>
              </w:rPr>
              <w:t>Sham</w:t>
            </w:r>
          </w:p>
        </w:tc>
        <w:tc>
          <w:tcPr>
            <w:tcW w:w="1054" w:type="dxa"/>
          </w:tcPr>
          <w:p w14:paraId="1637FFDA"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0</w:t>
            </w:r>
          </w:p>
        </w:tc>
        <w:tc>
          <w:tcPr>
            <w:tcW w:w="770" w:type="dxa"/>
          </w:tcPr>
          <w:p w14:paraId="7D5EFAB3"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0</w:t>
            </w:r>
          </w:p>
        </w:tc>
        <w:tc>
          <w:tcPr>
            <w:tcW w:w="846" w:type="dxa"/>
          </w:tcPr>
          <w:p w14:paraId="3FC4A12F"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62</w:t>
            </w:r>
          </w:p>
        </w:tc>
        <w:tc>
          <w:tcPr>
            <w:tcW w:w="983" w:type="dxa"/>
          </w:tcPr>
          <w:p w14:paraId="75686129"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62</w:t>
            </w:r>
          </w:p>
        </w:tc>
        <w:tc>
          <w:tcPr>
            <w:tcW w:w="2770" w:type="dxa"/>
            <w:vAlign w:val="bottom"/>
          </w:tcPr>
          <w:p w14:paraId="406460F9" w14:textId="77777777" w:rsidR="00EF763C" w:rsidRPr="005E2BE7" w:rsidRDefault="00EF763C" w:rsidP="00C17C40">
            <w:pPr>
              <w:rPr>
                <w:rFonts w:asciiTheme="majorBidi" w:hAnsiTheme="majorBidi" w:cstheme="majorBidi"/>
              </w:rPr>
            </w:pPr>
            <w:r w:rsidRPr="005E2BE7">
              <w:rPr>
                <w:rFonts w:asciiTheme="majorBidi" w:hAnsiTheme="majorBidi" w:cstheme="majorBidi"/>
              </w:rPr>
              <w:t>N/A</w:t>
            </w:r>
          </w:p>
        </w:tc>
      </w:tr>
      <w:tr w:rsidR="00EF763C" w14:paraId="5436D6EC" w14:textId="77777777" w:rsidTr="00EE44D3">
        <w:trPr>
          <w:trHeight w:val="251"/>
        </w:trPr>
        <w:tc>
          <w:tcPr>
            <w:tcW w:w="3625" w:type="dxa"/>
          </w:tcPr>
          <w:p w14:paraId="3898D325" w14:textId="77777777" w:rsidR="00EF763C" w:rsidRPr="005E2BE7" w:rsidRDefault="00EF763C" w:rsidP="005B0364">
            <w:pPr>
              <w:rPr>
                <w:rFonts w:asciiTheme="majorBidi" w:hAnsiTheme="majorBidi" w:cstheme="majorBidi"/>
                <w:b/>
                <w:bCs/>
              </w:rPr>
            </w:pPr>
            <w:r w:rsidRPr="005E2BE7">
              <w:rPr>
                <w:rFonts w:asciiTheme="majorBidi" w:hAnsiTheme="majorBidi" w:cstheme="majorBidi"/>
                <w:b/>
                <w:bCs/>
              </w:rPr>
              <w:t>Medical staff at 3 month follow up</w:t>
            </w:r>
          </w:p>
        </w:tc>
        <w:tc>
          <w:tcPr>
            <w:tcW w:w="1054" w:type="dxa"/>
          </w:tcPr>
          <w:p w14:paraId="59E8FB0C" w14:textId="77777777" w:rsidR="00EF763C" w:rsidRPr="005E2BE7" w:rsidRDefault="00EF763C" w:rsidP="00EF763C">
            <w:pPr>
              <w:jc w:val="center"/>
              <w:rPr>
                <w:rFonts w:asciiTheme="majorBidi" w:hAnsiTheme="majorBidi" w:cstheme="majorBidi"/>
              </w:rPr>
            </w:pPr>
          </w:p>
        </w:tc>
        <w:tc>
          <w:tcPr>
            <w:tcW w:w="770" w:type="dxa"/>
          </w:tcPr>
          <w:p w14:paraId="59F3D592" w14:textId="77777777" w:rsidR="00EF763C" w:rsidRPr="005E2BE7" w:rsidRDefault="00EF763C" w:rsidP="00EF763C">
            <w:pPr>
              <w:jc w:val="center"/>
              <w:rPr>
                <w:rFonts w:asciiTheme="majorBidi" w:hAnsiTheme="majorBidi" w:cstheme="majorBidi"/>
              </w:rPr>
            </w:pPr>
          </w:p>
        </w:tc>
        <w:tc>
          <w:tcPr>
            <w:tcW w:w="846" w:type="dxa"/>
          </w:tcPr>
          <w:p w14:paraId="7A55368D" w14:textId="77777777" w:rsidR="00EF763C" w:rsidRPr="005E2BE7" w:rsidRDefault="00EF763C" w:rsidP="00EF763C">
            <w:pPr>
              <w:jc w:val="center"/>
              <w:rPr>
                <w:rFonts w:asciiTheme="majorBidi" w:hAnsiTheme="majorBidi" w:cstheme="majorBidi"/>
              </w:rPr>
            </w:pPr>
          </w:p>
        </w:tc>
        <w:tc>
          <w:tcPr>
            <w:tcW w:w="983" w:type="dxa"/>
          </w:tcPr>
          <w:p w14:paraId="321AAA5F" w14:textId="77777777" w:rsidR="00EF763C" w:rsidRPr="005E2BE7" w:rsidRDefault="00EF763C" w:rsidP="00EF763C">
            <w:pPr>
              <w:jc w:val="center"/>
              <w:rPr>
                <w:rFonts w:asciiTheme="majorBidi" w:hAnsiTheme="majorBidi" w:cstheme="majorBidi"/>
              </w:rPr>
            </w:pPr>
          </w:p>
        </w:tc>
        <w:tc>
          <w:tcPr>
            <w:tcW w:w="2770" w:type="dxa"/>
          </w:tcPr>
          <w:p w14:paraId="4406CEC3" w14:textId="77777777" w:rsidR="00EF763C" w:rsidRPr="005E2BE7" w:rsidRDefault="00EF763C" w:rsidP="00EF763C">
            <w:pPr>
              <w:jc w:val="center"/>
              <w:rPr>
                <w:rFonts w:asciiTheme="majorBidi" w:hAnsiTheme="majorBidi" w:cstheme="majorBidi"/>
              </w:rPr>
            </w:pPr>
          </w:p>
        </w:tc>
      </w:tr>
      <w:tr w:rsidR="00EF763C" w14:paraId="6BBBDEE7" w14:textId="77777777" w:rsidTr="00EE44D3">
        <w:trPr>
          <w:trHeight w:val="251"/>
        </w:trPr>
        <w:tc>
          <w:tcPr>
            <w:tcW w:w="3625" w:type="dxa"/>
          </w:tcPr>
          <w:p w14:paraId="56DFEB88" w14:textId="77777777" w:rsidR="00EF763C" w:rsidRPr="005E2BE7" w:rsidRDefault="00EF763C" w:rsidP="005B0364">
            <w:pPr>
              <w:rPr>
                <w:rFonts w:asciiTheme="majorBidi" w:hAnsiTheme="majorBidi" w:cstheme="majorBidi"/>
              </w:rPr>
            </w:pPr>
            <w:r w:rsidRPr="005E2BE7">
              <w:rPr>
                <w:rFonts w:asciiTheme="majorBidi" w:hAnsiTheme="majorBidi" w:cstheme="majorBidi"/>
              </w:rPr>
              <w:t>Ablation</w:t>
            </w:r>
          </w:p>
        </w:tc>
        <w:tc>
          <w:tcPr>
            <w:tcW w:w="1054" w:type="dxa"/>
          </w:tcPr>
          <w:p w14:paraId="675BAB67"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1</w:t>
            </w:r>
          </w:p>
        </w:tc>
        <w:tc>
          <w:tcPr>
            <w:tcW w:w="770" w:type="dxa"/>
          </w:tcPr>
          <w:p w14:paraId="42CB76F1"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1</w:t>
            </w:r>
          </w:p>
        </w:tc>
        <w:tc>
          <w:tcPr>
            <w:tcW w:w="846" w:type="dxa"/>
          </w:tcPr>
          <w:p w14:paraId="129EE44E"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61</w:t>
            </w:r>
          </w:p>
        </w:tc>
        <w:tc>
          <w:tcPr>
            <w:tcW w:w="983" w:type="dxa"/>
          </w:tcPr>
          <w:p w14:paraId="74A93543"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63</w:t>
            </w:r>
          </w:p>
        </w:tc>
        <w:tc>
          <w:tcPr>
            <w:tcW w:w="2770" w:type="dxa"/>
          </w:tcPr>
          <w:p w14:paraId="1A6D3CA2" w14:textId="56D24189" w:rsidR="00EF763C" w:rsidRPr="005E2BE7" w:rsidRDefault="00EF763C" w:rsidP="00C17C40">
            <w:pPr>
              <w:rPr>
                <w:rFonts w:asciiTheme="majorBidi" w:hAnsiTheme="majorBidi" w:cstheme="majorBidi"/>
              </w:rPr>
            </w:pPr>
            <w:r w:rsidRPr="005E2BE7">
              <w:rPr>
                <w:rFonts w:asciiTheme="majorBidi" w:hAnsiTheme="majorBidi" w:cstheme="majorBidi"/>
              </w:rPr>
              <w:t>0 (-0.04</w:t>
            </w:r>
            <w:r w:rsidR="00AA54A3" w:rsidRPr="005E2BE7">
              <w:rPr>
                <w:rFonts w:asciiTheme="majorBidi" w:hAnsiTheme="majorBidi" w:cstheme="majorBidi"/>
              </w:rPr>
              <w:t>4</w:t>
            </w:r>
            <w:r w:rsidRPr="005E2BE7">
              <w:rPr>
                <w:rFonts w:asciiTheme="majorBidi" w:hAnsiTheme="majorBidi" w:cstheme="majorBidi"/>
              </w:rPr>
              <w:t xml:space="preserve"> </w:t>
            </w:r>
            <w:r w:rsidR="000E5277">
              <w:rPr>
                <w:rFonts w:asciiTheme="majorBidi" w:hAnsiTheme="majorBidi" w:cstheme="majorBidi"/>
              </w:rPr>
              <w:t>-</w:t>
            </w:r>
            <w:r w:rsidRPr="005E2BE7">
              <w:rPr>
                <w:rFonts w:asciiTheme="majorBidi" w:hAnsiTheme="majorBidi" w:cstheme="majorBidi"/>
              </w:rPr>
              <w:t xml:space="preserve"> 0.04</w:t>
            </w:r>
            <w:r w:rsidR="00AA54A3" w:rsidRPr="005E2BE7">
              <w:rPr>
                <w:rFonts w:asciiTheme="majorBidi" w:hAnsiTheme="majorBidi" w:cstheme="majorBidi"/>
              </w:rPr>
              <w:t>4</w:t>
            </w:r>
            <w:r w:rsidRPr="005E2BE7">
              <w:rPr>
                <w:rFonts w:asciiTheme="majorBidi" w:hAnsiTheme="majorBidi" w:cstheme="majorBidi"/>
              </w:rPr>
              <w:t>)</w:t>
            </w:r>
          </w:p>
        </w:tc>
      </w:tr>
      <w:tr w:rsidR="00EF763C" w14:paraId="0406134C" w14:textId="77777777" w:rsidTr="00EE44D3">
        <w:trPr>
          <w:trHeight w:val="261"/>
        </w:trPr>
        <w:tc>
          <w:tcPr>
            <w:tcW w:w="3625" w:type="dxa"/>
          </w:tcPr>
          <w:p w14:paraId="21632BC5" w14:textId="77777777" w:rsidR="00EF763C" w:rsidRPr="005E2BE7" w:rsidRDefault="00EF763C" w:rsidP="005B0364">
            <w:pPr>
              <w:rPr>
                <w:rFonts w:asciiTheme="majorBidi" w:hAnsiTheme="majorBidi" w:cstheme="majorBidi"/>
              </w:rPr>
            </w:pPr>
            <w:r w:rsidRPr="005E2BE7">
              <w:rPr>
                <w:rFonts w:asciiTheme="majorBidi" w:hAnsiTheme="majorBidi" w:cstheme="majorBidi"/>
              </w:rPr>
              <w:t>Sham</w:t>
            </w:r>
          </w:p>
        </w:tc>
        <w:tc>
          <w:tcPr>
            <w:tcW w:w="1054" w:type="dxa"/>
          </w:tcPr>
          <w:p w14:paraId="7492F51D"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1</w:t>
            </w:r>
          </w:p>
        </w:tc>
        <w:tc>
          <w:tcPr>
            <w:tcW w:w="770" w:type="dxa"/>
          </w:tcPr>
          <w:p w14:paraId="44D23D7D"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1</w:t>
            </w:r>
          </w:p>
        </w:tc>
        <w:tc>
          <w:tcPr>
            <w:tcW w:w="846" w:type="dxa"/>
          </w:tcPr>
          <w:p w14:paraId="508DCA3D"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59</w:t>
            </w:r>
          </w:p>
        </w:tc>
        <w:tc>
          <w:tcPr>
            <w:tcW w:w="983" w:type="dxa"/>
          </w:tcPr>
          <w:p w14:paraId="6A945A3A"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61</w:t>
            </w:r>
          </w:p>
        </w:tc>
        <w:tc>
          <w:tcPr>
            <w:tcW w:w="2770" w:type="dxa"/>
          </w:tcPr>
          <w:p w14:paraId="58565BA1" w14:textId="4E1B7F96" w:rsidR="00EF763C" w:rsidRPr="005E2BE7" w:rsidRDefault="00EF763C" w:rsidP="00C17C40">
            <w:pPr>
              <w:rPr>
                <w:rFonts w:asciiTheme="majorBidi" w:hAnsiTheme="majorBidi" w:cstheme="majorBidi"/>
              </w:rPr>
            </w:pPr>
            <w:r w:rsidRPr="005E2BE7">
              <w:rPr>
                <w:rFonts w:asciiTheme="majorBidi" w:hAnsiTheme="majorBidi" w:cstheme="majorBidi"/>
              </w:rPr>
              <w:t xml:space="preserve">0 (-0.045 </w:t>
            </w:r>
            <w:r w:rsidR="000E5277">
              <w:rPr>
                <w:rFonts w:asciiTheme="majorBidi" w:hAnsiTheme="majorBidi" w:cstheme="majorBidi"/>
              </w:rPr>
              <w:t>-</w:t>
            </w:r>
            <w:r w:rsidRPr="005E2BE7">
              <w:rPr>
                <w:rFonts w:asciiTheme="majorBidi" w:hAnsiTheme="majorBidi" w:cstheme="majorBidi"/>
              </w:rPr>
              <w:t xml:space="preserve"> 0.045)</w:t>
            </w:r>
          </w:p>
        </w:tc>
      </w:tr>
      <w:tr w:rsidR="00EF763C" w14:paraId="12461676" w14:textId="77777777" w:rsidTr="00EE44D3">
        <w:trPr>
          <w:trHeight w:val="251"/>
        </w:trPr>
        <w:tc>
          <w:tcPr>
            <w:tcW w:w="3625" w:type="dxa"/>
          </w:tcPr>
          <w:p w14:paraId="781EFBFC" w14:textId="77777777" w:rsidR="00EF763C" w:rsidRPr="005E2BE7" w:rsidRDefault="00EF763C" w:rsidP="005B0364">
            <w:pPr>
              <w:rPr>
                <w:rFonts w:asciiTheme="majorBidi" w:hAnsiTheme="majorBidi" w:cstheme="majorBidi"/>
                <w:b/>
                <w:bCs/>
              </w:rPr>
            </w:pPr>
            <w:r w:rsidRPr="005E2BE7">
              <w:rPr>
                <w:rFonts w:asciiTheme="majorBidi" w:hAnsiTheme="majorBidi" w:cstheme="majorBidi"/>
                <w:b/>
                <w:bCs/>
              </w:rPr>
              <w:t>Medical staff at 6 month follow up</w:t>
            </w:r>
          </w:p>
        </w:tc>
        <w:tc>
          <w:tcPr>
            <w:tcW w:w="1054" w:type="dxa"/>
          </w:tcPr>
          <w:p w14:paraId="57B5E749" w14:textId="77777777" w:rsidR="00EF763C" w:rsidRPr="005E2BE7" w:rsidRDefault="00EF763C" w:rsidP="00EF763C">
            <w:pPr>
              <w:jc w:val="center"/>
              <w:rPr>
                <w:rFonts w:asciiTheme="majorBidi" w:hAnsiTheme="majorBidi" w:cstheme="majorBidi"/>
              </w:rPr>
            </w:pPr>
          </w:p>
        </w:tc>
        <w:tc>
          <w:tcPr>
            <w:tcW w:w="770" w:type="dxa"/>
          </w:tcPr>
          <w:p w14:paraId="7876B55B" w14:textId="77777777" w:rsidR="00EF763C" w:rsidRPr="005E2BE7" w:rsidRDefault="00EF763C" w:rsidP="00EF763C">
            <w:pPr>
              <w:jc w:val="center"/>
              <w:rPr>
                <w:rFonts w:asciiTheme="majorBidi" w:hAnsiTheme="majorBidi" w:cstheme="majorBidi"/>
              </w:rPr>
            </w:pPr>
          </w:p>
        </w:tc>
        <w:tc>
          <w:tcPr>
            <w:tcW w:w="846" w:type="dxa"/>
          </w:tcPr>
          <w:p w14:paraId="7D185C17" w14:textId="77777777" w:rsidR="00EF763C" w:rsidRPr="005E2BE7" w:rsidRDefault="00EF763C" w:rsidP="00EF763C">
            <w:pPr>
              <w:jc w:val="center"/>
              <w:rPr>
                <w:rFonts w:asciiTheme="majorBidi" w:hAnsiTheme="majorBidi" w:cstheme="majorBidi"/>
              </w:rPr>
            </w:pPr>
          </w:p>
        </w:tc>
        <w:tc>
          <w:tcPr>
            <w:tcW w:w="983" w:type="dxa"/>
          </w:tcPr>
          <w:p w14:paraId="2A91DE42" w14:textId="77777777" w:rsidR="00EF763C" w:rsidRPr="005E2BE7" w:rsidRDefault="00EF763C" w:rsidP="00EF763C">
            <w:pPr>
              <w:jc w:val="center"/>
              <w:rPr>
                <w:rFonts w:asciiTheme="majorBidi" w:hAnsiTheme="majorBidi" w:cstheme="majorBidi"/>
              </w:rPr>
            </w:pPr>
          </w:p>
        </w:tc>
        <w:tc>
          <w:tcPr>
            <w:tcW w:w="2770" w:type="dxa"/>
          </w:tcPr>
          <w:p w14:paraId="39086637" w14:textId="77777777" w:rsidR="00EF763C" w:rsidRPr="005E2BE7" w:rsidRDefault="00EF763C" w:rsidP="00EF763C">
            <w:pPr>
              <w:jc w:val="center"/>
              <w:rPr>
                <w:rFonts w:asciiTheme="majorBidi" w:hAnsiTheme="majorBidi" w:cstheme="majorBidi"/>
              </w:rPr>
            </w:pPr>
          </w:p>
        </w:tc>
      </w:tr>
      <w:tr w:rsidR="00EF763C" w14:paraId="721BEC99" w14:textId="77777777" w:rsidTr="00EE44D3">
        <w:trPr>
          <w:trHeight w:val="251"/>
        </w:trPr>
        <w:tc>
          <w:tcPr>
            <w:tcW w:w="3625" w:type="dxa"/>
          </w:tcPr>
          <w:p w14:paraId="25D8757A" w14:textId="77777777" w:rsidR="00EF763C" w:rsidRPr="005E2BE7" w:rsidRDefault="00EF763C" w:rsidP="005B0364">
            <w:pPr>
              <w:rPr>
                <w:rFonts w:asciiTheme="majorBidi" w:hAnsiTheme="majorBidi" w:cstheme="majorBidi"/>
              </w:rPr>
            </w:pPr>
            <w:r w:rsidRPr="005E2BE7">
              <w:rPr>
                <w:rFonts w:asciiTheme="majorBidi" w:hAnsiTheme="majorBidi" w:cstheme="majorBidi"/>
              </w:rPr>
              <w:t>Ablation</w:t>
            </w:r>
          </w:p>
        </w:tc>
        <w:tc>
          <w:tcPr>
            <w:tcW w:w="1054" w:type="dxa"/>
          </w:tcPr>
          <w:p w14:paraId="7C1F7D2B"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2</w:t>
            </w:r>
          </w:p>
        </w:tc>
        <w:tc>
          <w:tcPr>
            <w:tcW w:w="770" w:type="dxa"/>
          </w:tcPr>
          <w:p w14:paraId="5F11CF22"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1</w:t>
            </w:r>
          </w:p>
        </w:tc>
        <w:tc>
          <w:tcPr>
            <w:tcW w:w="846" w:type="dxa"/>
          </w:tcPr>
          <w:p w14:paraId="49443693"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59</w:t>
            </w:r>
          </w:p>
        </w:tc>
        <w:tc>
          <w:tcPr>
            <w:tcW w:w="983" w:type="dxa"/>
          </w:tcPr>
          <w:p w14:paraId="58EE7C78"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62</w:t>
            </w:r>
          </w:p>
        </w:tc>
        <w:tc>
          <w:tcPr>
            <w:tcW w:w="2770" w:type="dxa"/>
          </w:tcPr>
          <w:p w14:paraId="5029E3FB" w14:textId="16C6894C" w:rsidR="00EF763C" w:rsidRPr="005E2BE7" w:rsidRDefault="00EF763C" w:rsidP="00C17C40">
            <w:pPr>
              <w:rPr>
                <w:rFonts w:asciiTheme="majorBidi" w:hAnsiTheme="majorBidi" w:cstheme="majorBidi"/>
              </w:rPr>
            </w:pPr>
            <w:r w:rsidRPr="005E2BE7">
              <w:rPr>
                <w:rFonts w:asciiTheme="majorBidi" w:hAnsiTheme="majorBidi" w:cstheme="majorBidi"/>
              </w:rPr>
              <w:t xml:space="preserve">0.016 (-0.038 </w:t>
            </w:r>
            <w:r w:rsidR="000E5277">
              <w:rPr>
                <w:rFonts w:asciiTheme="majorBidi" w:hAnsiTheme="majorBidi" w:cstheme="majorBidi"/>
              </w:rPr>
              <w:t>-</w:t>
            </w:r>
            <w:r w:rsidRPr="005E2BE7">
              <w:rPr>
                <w:rFonts w:asciiTheme="majorBidi" w:hAnsiTheme="majorBidi" w:cstheme="majorBidi"/>
              </w:rPr>
              <w:t xml:space="preserve"> 0.07</w:t>
            </w:r>
            <w:r w:rsidR="00AA54A3" w:rsidRPr="005E2BE7">
              <w:rPr>
                <w:rFonts w:asciiTheme="majorBidi" w:hAnsiTheme="majorBidi" w:cstheme="majorBidi"/>
              </w:rPr>
              <w:t>1</w:t>
            </w:r>
            <w:r w:rsidRPr="005E2BE7">
              <w:rPr>
                <w:rFonts w:asciiTheme="majorBidi" w:hAnsiTheme="majorBidi" w:cstheme="majorBidi"/>
              </w:rPr>
              <w:t>)</w:t>
            </w:r>
          </w:p>
        </w:tc>
      </w:tr>
      <w:tr w:rsidR="00EF763C" w14:paraId="03EAFB58" w14:textId="77777777" w:rsidTr="00EE44D3">
        <w:trPr>
          <w:trHeight w:val="261"/>
        </w:trPr>
        <w:tc>
          <w:tcPr>
            <w:tcW w:w="3625" w:type="dxa"/>
          </w:tcPr>
          <w:p w14:paraId="3450904F" w14:textId="77777777" w:rsidR="00EF763C" w:rsidRPr="005E2BE7" w:rsidRDefault="00EF763C" w:rsidP="005B0364">
            <w:pPr>
              <w:rPr>
                <w:rFonts w:asciiTheme="majorBidi" w:hAnsiTheme="majorBidi" w:cstheme="majorBidi"/>
              </w:rPr>
            </w:pPr>
            <w:r w:rsidRPr="005E2BE7">
              <w:rPr>
                <w:rFonts w:asciiTheme="majorBidi" w:hAnsiTheme="majorBidi" w:cstheme="majorBidi"/>
              </w:rPr>
              <w:t>Sham</w:t>
            </w:r>
          </w:p>
        </w:tc>
        <w:tc>
          <w:tcPr>
            <w:tcW w:w="1054" w:type="dxa"/>
          </w:tcPr>
          <w:p w14:paraId="11BD01BE"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1</w:t>
            </w:r>
          </w:p>
        </w:tc>
        <w:tc>
          <w:tcPr>
            <w:tcW w:w="770" w:type="dxa"/>
          </w:tcPr>
          <w:p w14:paraId="1AF87DBD"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2</w:t>
            </w:r>
          </w:p>
        </w:tc>
        <w:tc>
          <w:tcPr>
            <w:tcW w:w="846" w:type="dxa"/>
          </w:tcPr>
          <w:p w14:paraId="49FC797A"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58</w:t>
            </w:r>
          </w:p>
        </w:tc>
        <w:tc>
          <w:tcPr>
            <w:tcW w:w="983" w:type="dxa"/>
          </w:tcPr>
          <w:p w14:paraId="75CD1189" w14:textId="77777777" w:rsidR="00EF763C" w:rsidRPr="005E2BE7" w:rsidRDefault="00EF763C" w:rsidP="00EF763C">
            <w:pPr>
              <w:jc w:val="center"/>
              <w:rPr>
                <w:rFonts w:asciiTheme="majorBidi" w:hAnsiTheme="majorBidi" w:cstheme="majorBidi"/>
              </w:rPr>
            </w:pPr>
            <w:r w:rsidRPr="005E2BE7">
              <w:rPr>
                <w:rFonts w:asciiTheme="majorBidi" w:hAnsiTheme="majorBidi" w:cstheme="majorBidi"/>
              </w:rPr>
              <w:t>61</w:t>
            </w:r>
          </w:p>
        </w:tc>
        <w:tc>
          <w:tcPr>
            <w:tcW w:w="2770" w:type="dxa"/>
          </w:tcPr>
          <w:p w14:paraId="5726BB44" w14:textId="0C349CD5" w:rsidR="00EF763C" w:rsidRPr="005E2BE7" w:rsidRDefault="00EF763C" w:rsidP="00C17C40">
            <w:pPr>
              <w:rPr>
                <w:rFonts w:asciiTheme="majorBidi" w:hAnsiTheme="majorBidi" w:cstheme="majorBidi"/>
              </w:rPr>
            </w:pPr>
            <w:r w:rsidRPr="005E2BE7">
              <w:rPr>
                <w:rFonts w:asciiTheme="majorBidi" w:hAnsiTheme="majorBidi" w:cstheme="majorBidi"/>
              </w:rPr>
              <w:t xml:space="preserve">0.016 (-0.039 </w:t>
            </w:r>
            <w:r w:rsidR="000E5277">
              <w:rPr>
                <w:rFonts w:asciiTheme="majorBidi" w:hAnsiTheme="majorBidi" w:cstheme="majorBidi"/>
              </w:rPr>
              <w:t>-</w:t>
            </w:r>
            <w:r w:rsidRPr="005E2BE7">
              <w:rPr>
                <w:rFonts w:asciiTheme="majorBidi" w:hAnsiTheme="majorBidi" w:cstheme="majorBidi"/>
              </w:rPr>
              <w:t xml:space="preserve"> 0.07</w:t>
            </w:r>
            <w:r w:rsidR="00AA54A3" w:rsidRPr="005E2BE7">
              <w:rPr>
                <w:rFonts w:asciiTheme="majorBidi" w:hAnsiTheme="majorBidi" w:cstheme="majorBidi"/>
              </w:rPr>
              <w:t>2</w:t>
            </w:r>
            <w:r w:rsidR="008C57FC">
              <w:rPr>
                <w:rFonts w:asciiTheme="majorBidi" w:hAnsiTheme="majorBidi" w:cstheme="majorBidi"/>
              </w:rPr>
              <w:t>)</w:t>
            </w:r>
          </w:p>
        </w:tc>
      </w:tr>
    </w:tbl>
    <w:p w14:paraId="5DB4BE0D" w14:textId="77777777" w:rsidR="00EF763C" w:rsidRDefault="00EF763C" w:rsidP="00EF763C">
      <w:pPr>
        <w:spacing w:line="480" w:lineRule="auto"/>
        <w:jc w:val="both"/>
      </w:pPr>
    </w:p>
    <w:p w14:paraId="3FFFD406" w14:textId="77777777" w:rsidR="00EF763C" w:rsidRDefault="00EF763C" w:rsidP="00EF763C">
      <w:pPr>
        <w:spacing w:line="480" w:lineRule="auto"/>
        <w:jc w:val="both"/>
      </w:pPr>
    </w:p>
    <w:p w14:paraId="5814EFB6" w14:textId="77777777" w:rsidR="00EF763C" w:rsidRPr="00AC216A" w:rsidRDefault="00EF763C"/>
    <w:sectPr w:rsidR="00EF763C" w:rsidRPr="00AC21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40EB6" w14:textId="77777777" w:rsidR="002262D2" w:rsidRDefault="002262D2" w:rsidP="001755AA">
      <w:pPr>
        <w:spacing w:after="0" w:line="240" w:lineRule="auto"/>
      </w:pPr>
      <w:r>
        <w:separator/>
      </w:r>
    </w:p>
  </w:endnote>
  <w:endnote w:type="continuationSeparator" w:id="0">
    <w:p w14:paraId="19D71B86" w14:textId="77777777" w:rsidR="002262D2" w:rsidRDefault="002262D2" w:rsidP="00175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1F410" w14:textId="77777777" w:rsidR="002262D2" w:rsidRDefault="002262D2" w:rsidP="001755AA">
      <w:pPr>
        <w:spacing w:after="0" w:line="240" w:lineRule="auto"/>
      </w:pPr>
      <w:r>
        <w:separator/>
      </w:r>
    </w:p>
  </w:footnote>
  <w:footnote w:type="continuationSeparator" w:id="0">
    <w:p w14:paraId="16FE0B01" w14:textId="77777777" w:rsidR="002262D2" w:rsidRDefault="002262D2" w:rsidP="00175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D4F16"/>
    <w:multiLevelType w:val="multilevel"/>
    <w:tmpl w:val="A608F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061B47"/>
    <w:multiLevelType w:val="hybridMultilevel"/>
    <w:tmpl w:val="50AA23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44C07D3"/>
    <w:multiLevelType w:val="multilevel"/>
    <w:tmpl w:val="B860D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E7D1089"/>
    <w:multiLevelType w:val="hybridMultilevel"/>
    <w:tmpl w:val="0F5A2F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23785832">
    <w:abstractNumId w:val="3"/>
  </w:num>
  <w:num w:numId="2" w16cid:durableId="1890410809">
    <w:abstractNumId w:val="1"/>
  </w:num>
  <w:num w:numId="3" w16cid:durableId="1056782187">
    <w:abstractNumId w:val="0"/>
  </w:num>
  <w:num w:numId="4" w16cid:durableId="75634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yleGuidePreference" w:val="-1"/>
  </w:docVars>
  <w:rsids>
    <w:rsidRoot w:val="00892824"/>
    <w:rsid w:val="00023E45"/>
    <w:rsid w:val="0005175A"/>
    <w:rsid w:val="0007320E"/>
    <w:rsid w:val="00087E5E"/>
    <w:rsid w:val="000A0CE6"/>
    <w:rsid w:val="000A6454"/>
    <w:rsid w:val="000E3E32"/>
    <w:rsid w:val="000E5277"/>
    <w:rsid w:val="000E7637"/>
    <w:rsid w:val="000F4587"/>
    <w:rsid w:val="00172BF5"/>
    <w:rsid w:val="001755AA"/>
    <w:rsid w:val="001B1C6F"/>
    <w:rsid w:val="001F743E"/>
    <w:rsid w:val="001F7927"/>
    <w:rsid w:val="00202BF5"/>
    <w:rsid w:val="002146DA"/>
    <w:rsid w:val="00217C6E"/>
    <w:rsid w:val="0022369D"/>
    <w:rsid w:val="00225B19"/>
    <w:rsid w:val="002262D2"/>
    <w:rsid w:val="00237BC7"/>
    <w:rsid w:val="002524F2"/>
    <w:rsid w:val="002A7DD7"/>
    <w:rsid w:val="002B3770"/>
    <w:rsid w:val="002C0B15"/>
    <w:rsid w:val="002D6BBD"/>
    <w:rsid w:val="002F35AE"/>
    <w:rsid w:val="00331AF0"/>
    <w:rsid w:val="003712D8"/>
    <w:rsid w:val="003A25F8"/>
    <w:rsid w:val="003A5C80"/>
    <w:rsid w:val="003B3B17"/>
    <w:rsid w:val="003D33C3"/>
    <w:rsid w:val="0041344B"/>
    <w:rsid w:val="00414DDF"/>
    <w:rsid w:val="00427033"/>
    <w:rsid w:val="004600F8"/>
    <w:rsid w:val="00462031"/>
    <w:rsid w:val="0049710E"/>
    <w:rsid w:val="004B3ADE"/>
    <w:rsid w:val="004E29E7"/>
    <w:rsid w:val="00537D2B"/>
    <w:rsid w:val="00571C89"/>
    <w:rsid w:val="0058153B"/>
    <w:rsid w:val="005A2491"/>
    <w:rsid w:val="005A5002"/>
    <w:rsid w:val="005B7115"/>
    <w:rsid w:val="005C4FDA"/>
    <w:rsid w:val="005E2159"/>
    <w:rsid w:val="005E2BE7"/>
    <w:rsid w:val="005F1285"/>
    <w:rsid w:val="006412E5"/>
    <w:rsid w:val="006478A2"/>
    <w:rsid w:val="00650989"/>
    <w:rsid w:val="0066087F"/>
    <w:rsid w:val="00663750"/>
    <w:rsid w:val="006A4CF6"/>
    <w:rsid w:val="00700B7A"/>
    <w:rsid w:val="00710269"/>
    <w:rsid w:val="00723118"/>
    <w:rsid w:val="007467D8"/>
    <w:rsid w:val="00751232"/>
    <w:rsid w:val="00784E01"/>
    <w:rsid w:val="00786B79"/>
    <w:rsid w:val="007B517B"/>
    <w:rsid w:val="007C66D0"/>
    <w:rsid w:val="007E6149"/>
    <w:rsid w:val="007F5CD1"/>
    <w:rsid w:val="0080610D"/>
    <w:rsid w:val="00813601"/>
    <w:rsid w:val="00837C21"/>
    <w:rsid w:val="00847CD8"/>
    <w:rsid w:val="00864D6D"/>
    <w:rsid w:val="00866416"/>
    <w:rsid w:val="00892824"/>
    <w:rsid w:val="00892A62"/>
    <w:rsid w:val="00896D63"/>
    <w:rsid w:val="008C57FC"/>
    <w:rsid w:val="008D3C31"/>
    <w:rsid w:val="008E303E"/>
    <w:rsid w:val="008E5955"/>
    <w:rsid w:val="009227CE"/>
    <w:rsid w:val="00932CD6"/>
    <w:rsid w:val="00974B3F"/>
    <w:rsid w:val="009B7579"/>
    <w:rsid w:val="009D37CC"/>
    <w:rsid w:val="00A42A99"/>
    <w:rsid w:val="00A44D86"/>
    <w:rsid w:val="00A70857"/>
    <w:rsid w:val="00AA494C"/>
    <w:rsid w:val="00AA4E4D"/>
    <w:rsid w:val="00AA54A3"/>
    <w:rsid w:val="00AC216A"/>
    <w:rsid w:val="00AC4C8B"/>
    <w:rsid w:val="00AD1272"/>
    <w:rsid w:val="00AF2C09"/>
    <w:rsid w:val="00B13987"/>
    <w:rsid w:val="00B16BD0"/>
    <w:rsid w:val="00B24599"/>
    <w:rsid w:val="00B43B68"/>
    <w:rsid w:val="00B54889"/>
    <w:rsid w:val="00B978EF"/>
    <w:rsid w:val="00BB67F2"/>
    <w:rsid w:val="00BD586F"/>
    <w:rsid w:val="00C17C40"/>
    <w:rsid w:val="00C44683"/>
    <w:rsid w:val="00C52B30"/>
    <w:rsid w:val="00C56F6F"/>
    <w:rsid w:val="00C776B6"/>
    <w:rsid w:val="00C90D68"/>
    <w:rsid w:val="00CC5F4C"/>
    <w:rsid w:val="00D03E50"/>
    <w:rsid w:val="00D435F8"/>
    <w:rsid w:val="00D61A83"/>
    <w:rsid w:val="00D75A35"/>
    <w:rsid w:val="00D8374F"/>
    <w:rsid w:val="00D97013"/>
    <w:rsid w:val="00DA2601"/>
    <w:rsid w:val="00DA3E7D"/>
    <w:rsid w:val="00DB15C8"/>
    <w:rsid w:val="00E10E28"/>
    <w:rsid w:val="00E15BDA"/>
    <w:rsid w:val="00E27F3D"/>
    <w:rsid w:val="00E31373"/>
    <w:rsid w:val="00E343F6"/>
    <w:rsid w:val="00E37936"/>
    <w:rsid w:val="00E638D6"/>
    <w:rsid w:val="00EA4F03"/>
    <w:rsid w:val="00EC6920"/>
    <w:rsid w:val="00EE26F7"/>
    <w:rsid w:val="00EE44D3"/>
    <w:rsid w:val="00EF763C"/>
    <w:rsid w:val="00F0043A"/>
    <w:rsid w:val="00F410EC"/>
    <w:rsid w:val="00F5481E"/>
    <w:rsid w:val="00F623E0"/>
    <w:rsid w:val="00F66EF6"/>
    <w:rsid w:val="00FB2939"/>
    <w:rsid w:val="00FC4586"/>
    <w:rsid w:val="00FF74F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E4EAD"/>
  <w15:chartTrackingRefBased/>
  <w15:docId w15:val="{4CCE11CC-7A71-47D7-A404-101C5070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928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28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28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28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28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28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28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28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28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8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28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28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28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28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28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28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28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2824"/>
    <w:rPr>
      <w:rFonts w:eastAsiaTheme="majorEastAsia" w:cstheme="majorBidi"/>
      <w:color w:val="272727" w:themeColor="text1" w:themeTint="D8"/>
    </w:rPr>
  </w:style>
  <w:style w:type="paragraph" w:styleId="Title">
    <w:name w:val="Title"/>
    <w:basedOn w:val="Normal"/>
    <w:next w:val="Normal"/>
    <w:link w:val="TitleChar"/>
    <w:uiPriority w:val="10"/>
    <w:qFormat/>
    <w:rsid w:val="008928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28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28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28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2824"/>
    <w:pPr>
      <w:spacing w:before="160"/>
      <w:jc w:val="center"/>
    </w:pPr>
    <w:rPr>
      <w:i/>
      <w:iCs/>
      <w:color w:val="404040" w:themeColor="text1" w:themeTint="BF"/>
    </w:rPr>
  </w:style>
  <w:style w:type="character" w:customStyle="1" w:styleId="QuoteChar">
    <w:name w:val="Quote Char"/>
    <w:basedOn w:val="DefaultParagraphFont"/>
    <w:link w:val="Quote"/>
    <w:uiPriority w:val="29"/>
    <w:rsid w:val="00892824"/>
    <w:rPr>
      <w:i/>
      <w:iCs/>
      <w:color w:val="404040" w:themeColor="text1" w:themeTint="BF"/>
    </w:rPr>
  </w:style>
  <w:style w:type="paragraph" w:styleId="ListParagraph">
    <w:name w:val="List Paragraph"/>
    <w:basedOn w:val="Normal"/>
    <w:uiPriority w:val="34"/>
    <w:qFormat/>
    <w:rsid w:val="00892824"/>
    <w:pPr>
      <w:ind w:left="720"/>
      <w:contextualSpacing/>
    </w:pPr>
  </w:style>
  <w:style w:type="character" w:styleId="IntenseEmphasis">
    <w:name w:val="Intense Emphasis"/>
    <w:basedOn w:val="DefaultParagraphFont"/>
    <w:uiPriority w:val="21"/>
    <w:qFormat/>
    <w:rsid w:val="00892824"/>
    <w:rPr>
      <w:i/>
      <w:iCs/>
      <w:color w:val="0F4761" w:themeColor="accent1" w:themeShade="BF"/>
    </w:rPr>
  </w:style>
  <w:style w:type="paragraph" w:styleId="IntenseQuote">
    <w:name w:val="Intense Quote"/>
    <w:basedOn w:val="Normal"/>
    <w:next w:val="Normal"/>
    <w:link w:val="IntenseQuoteChar"/>
    <w:uiPriority w:val="30"/>
    <w:qFormat/>
    <w:rsid w:val="008928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2824"/>
    <w:rPr>
      <w:i/>
      <w:iCs/>
      <w:color w:val="0F4761" w:themeColor="accent1" w:themeShade="BF"/>
    </w:rPr>
  </w:style>
  <w:style w:type="character" w:styleId="IntenseReference">
    <w:name w:val="Intense Reference"/>
    <w:basedOn w:val="DefaultParagraphFont"/>
    <w:uiPriority w:val="32"/>
    <w:qFormat/>
    <w:rsid w:val="00892824"/>
    <w:rPr>
      <w:b/>
      <w:bCs/>
      <w:smallCaps/>
      <w:color w:val="0F4761" w:themeColor="accent1" w:themeShade="BF"/>
      <w:spacing w:val="5"/>
    </w:rPr>
  </w:style>
  <w:style w:type="paragraph" w:styleId="NoSpacing">
    <w:name w:val="No Spacing"/>
    <w:uiPriority w:val="1"/>
    <w:qFormat/>
    <w:rsid w:val="00892824"/>
    <w:pPr>
      <w:spacing w:after="0" w:line="240" w:lineRule="auto"/>
    </w:pPr>
    <w:rPr>
      <w:kern w:val="0"/>
      <w14:ligatures w14:val="none"/>
    </w:rPr>
  </w:style>
  <w:style w:type="character" w:styleId="Emphasis">
    <w:name w:val="Emphasis"/>
    <w:basedOn w:val="DefaultParagraphFont"/>
    <w:uiPriority w:val="20"/>
    <w:qFormat/>
    <w:rsid w:val="00892824"/>
    <w:rPr>
      <w:i/>
      <w:iCs/>
    </w:rPr>
  </w:style>
  <w:style w:type="paragraph" w:customStyle="1" w:styleId="Normal1">
    <w:name w:val="Normal1"/>
    <w:rsid w:val="00892824"/>
    <w:pPr>
      <w:spacing w:after="0" w:line="240" w:lineRule="auto"/>
    </w:pPr>
    <w:rPr>
      <w:rFonts w:ascii="Cambria" w:eastAsia="Cambria" w:hAnsi="Cambria" w:cs="Cambria"/>
      <w:kern w:val="0"/>
      <w:sz w:val="24"/>
      <w:szCs w:val="24"/>
      <w14:ligatures w14:val="none"/>
    </w:rPr>
  </w:style>
  <w:style w:type="table" w:styleId="TableGrid">
    <w:name w:val="Table Grid"/>
    <w:basedOn w:val="TableNormal"/>
    <w:uiPriority w:val="39"/>
    <w:rsid w:val="00784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55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5AA"/>
  </w:style>
  <w:style w:type="paragraph" w:styleId="Footer">
    <w:name w:val="footer"/>
    <w:basedOn w:val="Normal"/>
    <w:link w:val="FooterChar"/>
    <w:uiPriority w:val="99"/>
    <w:unhideWhenUsed/>
    <w:rsid w:val="001755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373791">
      <w:bodyDiv w:val="1"/>
      <w:marLeft w:val="0"/>
      <w:marRight w:val="0"/>
      <w:marTop w:val="0"/>
      <w:marBottom w:val="0"/>
      <w:divBdr>
        <w:top w:val="none" w:sz="0" w:space="0" w:color="auto"/>
        <w:left w:val="none" w:sz="0" w:space="0" w:color="auto"/>
        <w:bottom w:val="none" w:sz="0" w:space="0" w:color="auto"/>
        <w:right w:val="none" w:sz="0" w:space="0" w:color="auto"/>
      </w:divBdr>
    </w:div>
    <w:div w:id="80806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866F2-EEC9-46EC-8ABD-248073676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2150</Words>
  <Characters>12257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Rajdip Dulai</dc:creator>
  <cp:keywords/>
  <dc:description/>
  <cp:lastModifiedBy>AD</cp:lastModifiedBy>
  <cp:revision>14</cp:revision>
  <dcterms:created xsi:type="dcterms:W3CDTF">2024-08-01T09:06:00Z</dcterms:created>
  <dcterms:modified xsi:type="dcterms:W3CDTF">2024-08-05T19:32:00Z</dcterms:modified>
</cp:coreProperties>
</file>