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3-04-20T00:00:00Z">
              <w:dateFormat w:val="M/d/yyyy"/>
              <w:lid w:val="en-US"/>
              <w:storeMappedDataAs w:val="dateTime"/>
              <w:calendar w:val="gregorian"/>
            </w:date>
          </w:sdtPr>
          <w:sdtEndPr/>
          <w:sdtContent>
            <w:tc>
              <w:tcPr>
                <w:tcW w:w="7920" w:type="dxa"/>
                <w:tcBorders>
                  <w:bottom w:val="single" w:sz="4" w:space="0" w:color="auto"/>
                </w:tcBorders>
              </w:tcPr>
              <w:p w14:paraId="72891EAB" w14:textId="6671E2B4" w:rsidR="00B92965" w:rsidRDefault="00C3744C" w:rsidP="00B92965">
                <w:r>
                  <w:t>4/20/2023</w:t>
                </w:r>
              </w:p>
            </w:tc>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1BE69A71" w:rsidR="00B92965" w:rsidRDefault="00C3744C" w:rsidP="00B92965">
                <w:r>
                  <w:t>Maria Ashworth</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rPr>
              <w:rFonts w:ascii="Calibri" w:eastAsia="Times New Roman" w:hAnsi="Calibri" w:cs="Calibri"/>
              <w:sz w:val="22"/>
              <w:szCs w:val="22"/>
              <w:lang w:val="en-GB" w:eastAsia="en-GB"/>
            </w:rPr>
            <w:id w:val="-780876087"/>
            <w:lock w:val="sdtLocked"/>
            <w:placeholder>
              <w:docPart w:val="6CE87B3329C64D5E82DB80035E602D82"/>
            </w:placeholder>
            <w:text/>
          </w:sdtPr>
          <w:sdtEndPr/>
          <w:sdtContent>
            <w:tc>
              <w:tcPr>
                <w:tcW w:w="7920" w:type="dxa"/>
                <w:tcBorders>
                  <w:top w:val="single" w:sz="4" w:space="0" w:color="auto"/>
                  <w:bottom w:val="single" w:sz="4" w:space="0" w:color="auto"/>
                </w:tcBorders>
              </w:tcPr>
              <w:p w14:paraId="4403323B" w14:textId="2020BB23" w:rsidR="00B92965" w:rsidRDefault="00C3744C" w:rsidP="00B92965">
                <w:r w:rsidRPr="00C3744C">
                  <w:rPr>
                    <w:rFonts w:ascii="Calibri" w:eastAsia="Times New Roman" w:hAnsi="Calibri" w:cs="Calibri"/>
                    <w:sz w:val="22"/>
                    <w:szCs w:val="22"/>
                    <w:lang w:val="en-GB" w:eastAsia="en-GB"/>
                  </w:rPr>
                  <w:t>Evaluating a New Supported Employment Internship Programme for Autistic Young Adults Without Intellectual Disability</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showingPlcHdr/>
            <w:text/>
          </w:sdtPr>
          <w:sdtEndPr/>
          <w:sdtContent>
            <w:permStart w:id="1129649828" w:edGrp="everyone" w:displacedByCustomXml="prev"/>
            <w:tc>
              <w:tcPr>
                <w:tcW w:w="7920" w:type="dxa"/>
                <w:tcBorders>
                  <w:top w:val="single" w:sz="4" w:space="0" w:color="auto"/>
                  <w:bottom w:val="single" w:sz="4" w:space="0" w:color="auto"/>
                </w:tcBorders>
              </w:tcPr>
              <w:p w14:paraId="5F668A07" w14:textId="6C43A9A6" w:rsidR="00B92965" w:rsidRDefault="00D92738" w:rsidP="00B92965">
                <w:r w:rsidRPr="00DD2055">
                  <w:rPr>
                    <w:rStyle w:val="PlaceholderText"/>
                  </w:rPr>
                  <w:t>Click or tap here to enter text.</w:t>
                </w:r>
              </w:p>
            </w:tc>
            <w:permEnd w:id="1129649828" w:displacedByCustomXml="next"/>
          </w:sdtContent>
        </w:sdt>
      </w:tr>
      <w:tr w:rsidR="00B91294" w14:paraId="38DA179B" w14:textId="77777777" w:rsidTr="00D92738">
        <w:tc>
          <w:tcPr>
            <w:tcW w:w="10800" w:type="dxa"/>
            <w:gridSpan w:val="2"/>
            <w:tcMar>
              <w:top w:w="216" w:type="dxa"/>
              <w:left w:w="115" w:type="dxa"/>
              <w:bottom w:w="216" w:type="dxa"/>
              <w:right w:w="115" w:type="dxa"/>
            </w:tcMar>
          </w:tcPr>
          <w:p w14:paraId="71A50C45" w14:textId="30FD6D4B" w:rsidR="00B91294" w:rsidRDefault="00B91294" w:rsidP="00B91294">
            <w:r>
              <w:t>In the interest of transparency, we ask you to disclose all relationships/activities/interests listed below that are related to the content of your manuscript.</w:t>
            </w:r>
            <w:r w:rsidR="00080E3A">
              <w:t xml:space="preserve"> </w:t>
            </w:r>
            <w:r>
              <w:t xml:space="preserve"> “Related” means any relation with for-profit or not-for-profit third parties whose interests may be affected by the content of the manuscript. </w:t>
            </w:r>
            <w:r w:rsidR="00080E3A">
              <w:t xml:space="preserve"> </w:t>
            </w:r>
            <w:r>
              <w:t>Disclosure represents a commitment to transparency and does not necessarily indicate a bias.  If you are in doubt about whether to list a relationshi</w:t>
            </w:r>
            <w:r w:rsidR="00DE242F">
              <w:t>p</w:t>
            </w:r>
            <w:r>
              <w:t>/activity/interest, it is preferable that you do so.</w:t>
            </w:r>
          </w:p>
          <w:p w14:paraId="6E354AA5" w14:textId="77777777" w:rsidR="00080E3A" w:rsidRDefault="00080E3A" w:rsidP="00B91294"/>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0"/>
                    <w14:checkedState w14:val="2612" w14:font="MS Gothic"/>
                    <w14:uncheckedState w14:val="2610" w14:font="MS Gothic"/>
                  </w14:checkbox>
                </w:sdtPr>
                <w:sdtEndPr/>
                <w:sdtContent>
                  <w:tc>
                    <w:tcPr>
                      <w:tcW w:w="426" w:type="dxa"/>
                    </w:tcPr>
                    <w:p w14:paraId="426C5408" w14:textId="20114B5E" w:rsidR="00F52A77" w:rsidRDefault="0093113A"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307958E9" w:rsidR="00F52A77" w:rsidRPr="00B406C2" w:rsidRDefault="00FD2454" w:rsidP="00F52A77">
                  <w:pPr>
                    <w:rPr>
                      <w:rFonts w:asciiTheme="majorHAnsi" w:hAnsiTheme="majorHAnsi" w:cstheme="majorHAnsi"/>
                      <w:szCs w:val="22"/>
                    </w:rPr>
                  </w:pPr>
                  <w:permStart w:id="909969162" w:edGrp="everyone"/>
                  <w:r>
                    <w:rPr>
                      <w:rFonts w:asciiTheme="majorHAnsi" w:hAnsiTheme="majorHAnsi" w:cstheme="majorHAnsi"/>
                      <w:szCs w:val="22"/>
                    </w:rPr>
                    <w:t>Ambitious about Autism</w:t>
                  </w:r>
                  <w:r w:rsidR="00C41DFE">
                    <w:rPr>
                      <w:rFonts w:asciiTheme="majorHAnsi" w:hAnsiTheme="majorHAnsi" w:cstheme="majorHAnsi"/>
                      <w:szCs w:val="22"/>
                    </w:rPr>
                    <w:t xml:space="preserve"> (</w:t>
                  </w:r>
                  <w:proofErr w:type="spellStart"/>
                  <w:r w:rsidR="00C41DFE">
                    <w:rPr>
                      <w:rFonts w:asciiTheme="majorHAnsi" w:hAnsiTheme="majorHAnsi" w:cstheme="majorHAnsi"/>
                      <w:szCs w:val="22"/>
                    </w:rPr>
                    <w:t>AaA</w:t>
                  </w:r>
                  <w:proofErr w:type="spellEnd"/>
                  <w:r w:rsidR="00C41DFE">
                    <w:rPr>
                      <w:rFonts w:asciiTheme="majorHAnsi" w:hAnsiTheme="majorHAnsi" w:cstheme="majorHAnsi"/>
                      <w:szCs w:val="22"/>
                    </w:rPr>
                    <w:t>)</w:t>
                  </w:r>
                </w:p>
              </w:tc>
              <w:tc>
                <w:tcPr>
                  <w:tcW w:w="4202" w:type="dxa"/>
                </w:tcPr>
                <w:p w14:paraId="667AB4C8" w14:textId="6A576FA2" w:rsidR="00F52A77" w:rsidRPr="00B406C2" w:rsidRDefault="00FD2454" w:rsidP="00F52A77">
                  <w:pPr>
                    <w:rPr>
                      <w:rFonts w:asciiTheme="majorHAnsi" w:hAnsiTheme="majorHAnsi" w:cstheme="majorHAnsi"/>
                      <w:szCs w:val="22"/>
                    </w:rPr>
                  </w:pPr>
                  <w:r>
                    <w:rPr>
                      <w:rFonts w:asciiTheme="majorHAnsi" w:hAnsiTheme="majorHAnsi" w:cstheme="majorHAnsi"/>
                      <w:szCs w:val="22"/>
                    </w:rPr>
                    <w:t xml:space="preserve">Ambitious about Autism is the UK’s autism education and employment charity who developed and run the supported employment initiative, the Employ Autism network. Ambitious about Autism </w:t>
                  </w:r>
                  <w:r w:rsidR="00C41DFE">
                    <w:rPr>
                      <w:rFonts w:asciiTheme="majorHAnsi" w:hAnsiTheme="majorHAnsi" w:cstheme="majorHAnsi"/>
                      <w:szCs w:val="22"/>
                    </w:rPr>
                    <w:t xml:space="preserve">funded </w:t>
                  </w:r>
                  <w:r>
                    <w:rPr>
                      <w:rFonts w:asciiTheme="majorHAnsi" w:hAnsiTheme="majorHAnsi" w:cstheme="majorHAnsi"/>
                      <w:szCs w:val="22"/>
                    </w:rPr>
                    <w:t xml:space="preserve">a PhD </w:t>
                  </w:r>
                  <w:r w:rsidR="00C41DFE">
                    <w:rPr>
                      <w:rFonts w:asciiTheme="majorHAnsi" w:hAnsiTheme="majorHAnsi" w:cstheme="majorHAnsi"/>
                      <w:szCs w:val="22"/>
                    </w:rPr>
                    <w:t xml:space="preserve">project (including tuition fees and maintenance stipend) </w:t>
                  </w:r>
                  <w:r>
                    <w:rPr>
                      <w:rFonts w:asciiTheme="majorHAnsi" w:hAnsiTheme="majorHAnsi" w:cstheme="majorHAnsi"/>
                      <w:szCs w:val="22"/>
                    </w:rPr>
                    <w:t>to co</w:t>
                  </w:r>
                  <w:r w:rsidR="00C41DFE">
                    <w:rPr>
                      <w:rFonts w:asciiTheme="majorHAnsi" w:hAnsiTheme="majorHAnsi" w:cstheme="majorHAnsi"/>
                      <w:szCs w:val="22"/>
                    </w:rPr>
                    <w:t>nduct</w:t>
                  </w:r>
                  <w:r>
                    <w:rPr>
                      <w:rFonts w:asciiTheme="majorHAnsi" w:hAnsiTheme="majorHAnsi" w:cstheme="majorHAnsi"/>
                      <w:szCs w:val="22"/>
                    </w:rPr>
                    <w:t xml:space="preserve"> an independent evaluation of the Employ Autism network</w:t>
                  </w:r>
                  <w:r w:rsidR="00C41DFE">
                    <w:rPr>
                      <w:rFonts w:asciiTheme="majorHAnsi" w:hAnsiTheme="majorHAnsi" w:cstheme="majorHAnsi"/>
                      <w:szCs w:val="22"/>
                    </w:rPr>
                    <w:t xml:space="preserve">. The PhD student and supervisors are based at IOE, UCL’s Faculty of Education and Society, and the findings from the current study are from the PhD project funded by </w:t>
                  </w:r>
                  <w:proofErr w:type="spellStart"/>
                  <w:r w:rsidR="00C41DFE">
                    <w:rPr>
                      <w:rFonts w:asciiTheme="majorHAnsi" w:hAnsiTheme="majorHAnsi" w:cstheme="majorHAnsi"/>
                      <w:szCs w:val="22"/>
                    </w:rPr>
                    <w:t>AaA</w:t>
                  </w:r>
                  <w:proofErr w:type="spellEnd"/>
                  <w:r w:rsidR="00C41DFE">
                    <w:rPr>
                      <w:rFonts w:asciiTheme="majorHAnsi" w:hAnsiTheme="majorHAnsi" w:cstheme="majorHAnsi"/>
                      <w:szCs w:val="22"/>
                    </w:rPr>
                    <w:t>.</w:t>
                  </w:r>
                  <w:r w:rsidR="00C41DFE">
                    <w:rPr>
                      <w:rFonts w:asciiTheme="majorHAnsi" w:hAnsiTheme="majorHAnsi" w:cstheme="majorHAnsi"/>
                      <w:szCs w:val="22"/>
                    </w:rPr>
                    <w:br/>
                  </w:r>
                  <w:r w:rsidR="00C41DFE">
                    <w:rPr>
                      <w:rFonts w:asciiTheme="majorHAnsi" w:hAnsiTheme="majorHAnsi" w:cstheme="majorHAnsi"/>
                      <w:szCs w:val="22"/>
                    </w:rPr>
                    <w:br/>
                    <w:t xml:space="preserve">Payments were made to the </w:t>
                  </w:r>
                  <w:r w:rsidR="00C84979">
                    <w:rPr>
                      <w:rFonts w:asciiTheme="majorHAnsi" w:hAnsiTheme="majorHAnsi" w:cstheme="majorHAnsi"/>
                      <w:szCs w:val="22"/>
                    </w:rPr>
                    <w:t>institution</w:t>
                  </w:r>
                  <w:r w:rsidR="00C41DFE">
                    <w:rPr>
                      <w:rFonts w:asciiTheme="majorHAnsi" w:hAnsiTheme="majorHAnsi" w:cstheme="majorHAnsi"/>
                      <w:szCs w:val="22"/>
                    </w:rPr>
                    <w:t xml:space="preserve"> IOE, UCL via the charity, Autistica, under grant agreement no. 7275.</w:t>
                  </w:r>
                </w:p>
              </w:tc>
            </w:tr>
            <w:tr w:rsidR="00F52A77" w14:paraId="6BE05526" w14:textId="77777777" w:rsidTr="00F020A6">
              <w:tc>
                <w:tcPr>
                  <w:tcW w:w="4296" w:type="dxa"/>
                </w:tcPr>
                <w:p w14:paraId="30CD1883" w14:textId="419E17AD" w:rsidR="00F52A77" w:rsidRPr="00B406C2" w:rsidRDefault="00FD2454" w:rsidP="00F52A77">
                  <w:pPr>
                    <w:rPr>
                      <w:rFonts w:asciiTheme="majorHAnsi" w:hAnsiTheme="majorHAnsi" w:cstheme="majorHAnsi"/>
                      <w:szCs w:val="22"/>
                    </w:rPr>
                  </w:pPr>
                  <w:r>
                    <w:rPr>
                      <w:rFonts w:asciiTheme="majorHAnsi" w:hAnsiTheme="majorHAnsi" w:cstheme="majorHAnsi"/>
                      <w:szCs w:val="22"/>
                    </w:rPr>
                    <w:t>Autistica</w:t>
                  </w:r>
                </w:p>
              </w:tc>
              <w:tc>
                <w:tcPr>
                  <w:tcW w:w="4202" w:type="dxa"/>
                </w:tcPr>
                <w:p w14:paraId="47323321" w14:textId="50D53597" w:rsidR="00F52A77" w:rsidRPr="00B406C2" w:rsidRDefault="00C84979" w:rsidP="00F52A77">
                  <w:pPr>
                    <w:rPr>
                      <w:rFonts w:asciiTheme="majorHAnsi" w:hAnsiTheme="majorHAnsi" w:cstheme="majorHAnsi"/>
                      <w:szCs w:val="22"/>
                    </w:rPr>
                  </w:pPr>
                  <w:r>
                    <w:rPr>
                      <w:rFonts w:asciiTheme="majorHAnsi" w:hAnsiTheme="majorHAnsi" w:cstheme="majorHAnsi"/>
                      <w:szCs w:val="22"/>
                    </w:rPr>
                    <w:t xml:space="preserve">The UK autism research charity, Autistica, are sub-granters of this funding as the PhD project is related to a wider project originally funded by Autistica called Discover Autism Research and Employment (DARE). </w:t>
                  </w: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lastRenderedPageBreak/>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1"/>
              <w:gridCol w:w="7917"/>
            </w:tblGrid>
            <w:tr w:rsidR="00F52A77" w14:paraId="3BFA4E76" w14:textId="77777777" w:rsidTr="00B607FD">
              <w:permStart w:id="692996264" w:edGrp="everyone" w:displacedByCustomXml="next"/>
              <w:sdt>
                <w:sdtPr>
                  <w:id w:val="-1284269368"/>
                  <w14:checkbox>
                    <w14:checked w14:val="1"/>
                    <w14:checkedState w14:val="2612" w14:font="MS Gothic"/>
                    <w14:uncheckedState w14:val="2610" w14:font="MS Gothic"/>
                  </w14:checkbox>
                </w:sdtPr>
                <w:sdtEndPr/>
                <w:sdtContent>
                  <w:tc>
                    <w:tcPr>
                      <w:tcW w:w="431" w:type="dxa"/>
                    </w:tcPr>
                    <w:p w14:paraId="7E614474" w14:textId="297CE17F" w:rsidR="00F52A77" w:rsidRDefault="00C84979" w:rsidP="00F52A77">
                      <w:r>
                        <w:rPr>
                          <w:rFonts w:ascii="MS Gothic" w:eastAsia="MS Gothic" w:hAnsi="MS Gothic" w:hint="eastAsia"/>
                        </w:rPr>
                        <w:t>☒</w:t>
                      </w:r>
                    </w:p>
                  </w:tc>
                </w:sdtContent>
              </w:sdt>
              <w:permEnd w:id="692996264" w:displacedByCustomXml="prev"/>
              <w:tc>
                <w:tcPr>
                  <w:tcW w:w="7917"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3709953D"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4726D015"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tc>
                    <w:tcPr>
                      <w:tcW w:w="426" w:type="dxa"/>
                    </w:tcPr>
                    <w:p w14:paraId="421A6496" w14:textId="7FB1460D" w:rsidR="00F52A77" w:rsidRDefault="00C3744C" w:rsidP="00F52A77">
                      <w:r>
                        <w:rPr>
                          <w:rFonts w:ascii="MS Gothic" w:eastAsia="MS Gothic" w:hAnsi="MS Gothic" w:hint="eastAsia"/>
                        </w:rPr>
                        <w:t>☒</w:t>
                      </w:r>
                    </w:p>
                  </w:tc>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0"/>
                    <w14:checkedState w14:val="2612" w14:font="MS Gothic"/>
                    <w14:uncheckedState w14:val="2610" w14:font="MS Gothic"/>
                  </w14:checkbox>
                </w:sdtPr>
                <w:sdtEndPr/>
                <w:sdtContent>
                  <w:permStart w:id="2044139761" w:edGrp="everyone" w:displacedByCustomXml="prev"/>
                  <w:tc>
                    <w:tcPr>
                      <w:tcW w:w="521" w:type="dxa"/>
                    </w:tcPr>
                    <w:p w14:paraId="22B3D955" w14:textId="40CF9EA7" w:rsidR="00F52A77" w:rsidRDefault="0093113A" w:rsidP="00F52A77">
                      <w:r>
                        <w:rPr>
                          <w:rFonts w:ascii="MS Gothic" w:eastAsia="MS Gothic" w:hAnsi="MS Gothic" w:hint="eastAsia"/>
                        </w:rPr>
                        <w:t>☐</w:t>
                      </w:r>
                    </w:p>
                  </w:tc>
                  <w:permEnd w:id="2044139761" w:displacedByCustomXml="next"/>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0191D92" w:rsidR="00F52A77" w:rsidRDefault="00FD2454" w:rsidP="00F52A77">
                  <w:permStart w:id="2079991142" w:edGrp="everyone"/>
                  <w:r>
                    <w:t>Ambitious about Autism</w:t>
                  </w:r>
                  <w:r w:rsidR="00C84979">
                    <w:t xml:space="preserve"> (</w:t>
                  </w:r>
                  <w:proofErr w:type="spellStart"/>
                  <w:r w:rsidR="00C84979">
                    <w:t>AaA</w:t>
                  </w:r>
                  <w:proofErr w:type="spellEnd"/>
                  <w:r w:rsidR="00C84979">
                    <w:t>)</w:t>
                  </w:r>
                </w:p>
              </w:tc>
              <w:tc>
                <w:tcPr>
                  <w:tcW w:w="4228" w:type="dxa"/>
                </w:tcPr>
                <w:p w14:paraId="6CF98700" w14:textId="6DD636CF" w:rsidR="00F52A77" w:rsidRDefault="00C84979" w:rsidP="00F52A77">
                  <w:r>
                    <w:t>Ambitious about Autism provided consultation fees for two autistic young people to provide feedback on interview schedules for the current study. The fees were paid directly to the consultants from AaA.</w:t>
                  </w:r>
                </w:p>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 xml:space="preserve">Payment or honoraria for lectures, presentations, </w:t>
            </w:r>
            <w:proofErr w:type="gramStart"/>
            <w:r w:rsidRPr="00C100C4">
              <w:rPr>
                <w:rFonts w:asciiTheme="majorHAnsi" w:hAnsiTheme="majorHAnsi" w:cstheme="majorHAnsi"/>
                <w:szCs w:val="22"/>
              </w:rPr>
              <w:t>speakers</w:t>
            </w:r>
            <w:proofErr w:type="gramEnd"/>
            <w:r w:rsidRPr="00C100C4">
              <w:rPr>
                <w:rFonts w:asciiTheme="majorHAnsi" w:hAnsiTheme="majorHAnsi" w:cstheme="majorHAnsi"/>
                <w:szCs w:val="22"/>
              </w:rPr>
              <w:t xml:space="preserve">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tc>
                    <w:tcPr>
                      <w:tcW w:w="426" w:type="dxa"/>
                    </w:tcPr>
                    <w:p w14:paraId="232ECB27" w14:textId="068A5D47" w:rsidR="00F52A77" w:rsidRDefault="00C3744C" w:rsidP="00F52A77">
                      <w:r>
                        <w:rPr>
                          <w:rFonts w:ascii="MS Gothic" w:eastAsia="MS Gothic" w:hAnsi="MS Gothic" w:hint="eastAsia"/>
                        </w:rPr>
                        <w:t>☒</w:t>
                      </w:r>
                    </w:p>
                  </w:tc>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146638A6" w:rsidR="00F52A77" w:rsidRDefault="00C3744C"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0"/>
                    <w14:checkedState w14:val="2612" w14:font="MS Gothic"/>
                    <w14:uncheckedState w14:val="2610" w14:font="MS Gothic"/>
                  </w14:checkbox>
                </w:sdtPr>
                <w:sdtEndPr/>
                <w:sdtContent>
                  <w:tc>
                    <w:tcPr>
                      <w:tcW w:w="426" w:type="dxa"/>
                    </w:tcPr>
                    <w:p w14:paraId="3244B57C" w14:textId="6A948037" w:rsidR="00F52A77" w:rsidRDefault="0093113A"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3F623C8" w:rsidR="00F52A77" w:rsidRDefault="00FD2454" w:rsidP="00F52A77">
                  <w:permStart w:id="1867387537" w:edGrp="everyone"/>
                  <w:r>
                    <w:t xml:space="preserve">Ambitious about Autism </w:t>
                  </w:r>
                  <w:r w:rsidR="00C84979">
                    <w:t>(</w:t>
                  </w:r>
                  <w:proofErr w:type="spellStart"/>
                  <w:r w:rsidR="00C84979">
                    <w:t>AaA</w:t>
                  </w:r>
                  <w:proofErr w:type="spellEnd"/>
                  <w:r w:rsidR="00C84979">
                    <w:t xml:space="preserve">) </w:t>
                  </w:r>
                </w:p>
              </w:tc>
              <w:tc>
                <w:tcPr>
                  <w:tcW w:w="4228" w:type="dxa"/>
                </w:tcPr>
                <w:p w14:paraId="598E733B" w14:textId="15AB6184" w:rsidR="00F52A77" w:rsidRDefault="00C84979" w:rsidP="00F52A77">
                  <w:r>
                    <w:t xml:space="preserve">Part of the funding from </w:t>
                  </w:r>
                  <w:proofErr w:type="spellStart"/>
                  <w:r>
                    <w:t>AaA</w:t>
                  </w:r>
                  <w:proofErr w:type="spellEnd"/>
                  <w:r>
                    <w:t xml:space="preserve"> was </w:t>
                  </w:r>
                  <w:r w:rsidR="00773E55">
                    <w:t xml:space="preserve">for attending conferences (e.g., registration fees) and travelling to and from conferences. These payments were paid to the institution as part of the overall grant, and were claimed and reimbursed via the institutions’ HR expenses policies.  </w:t>
                  </w:r>
                </w:p>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lastRenderedPageBreak/>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AC2BE6" w14:paraId="08BFE3CB" w14:textId="77777777" w:rsidTr="000B6930">
              <w:permStart w:id="1389704480" w:edGrp="everyone" w:displacedByCustomXml="next"/>
              <w:sdt>
                <w:sdtPr>
                  <w:id w:val="-56012566"/>
                  <w14:checkbox>
                    <w14:checked w14:val="1"/>
                    <w14:checkedState w14:val="2612" w14:font="MS Gothic"/>
                    <w14:uncheckedState w14:val="2610" w14:font="MS Gothic"/>
                  </w14:checkbox>
                </w:sdtPr>
                <w:sdtEndPr/>
                <w:sdtContent>
                  <w:tc>
                    <w:tcPr>
                      <w:tcW w:w="426" w:type="dxa"/>
                    </w:tcPr>
                    <w:p w14:paraId="761FBEE9" w14:textId="108F28D4" w:rsidR="00AC2BE6" w:rsidRDefault="00FD2454" w:rsidP="00AC2BE6">
                      <w:r>
                        <w:rPr>
                          <w:rFonts w:ascii="MS Gothic" w:eastAsia="MS Gothic" w:hAnsi="MS Gothic" w:hint="eastAsia"/>
                        </w:rPr>
                        <w:t>☒</w:t>
                      </w:r>
                    </w:p>
                  </w:tc>
                </w:sdtContent>
              </w:sdt>
              <w:permEnd w:id="1389704480" w:displacedByCustomXml="prev"/>
              <w:tc>
                <w:tcPr>
                  <w:tcW w:w="8100" w:type="dxa"/>
                </w:tcPr>
                <w:p w14:paraId="3AEBF26C" w14:textId="77777777" w:rsidR="00AC2BE6" w:rsidRPr="00045C5A" w:rsidRDefault="00AC2BE6" w:rsidP="00AC2BE6">
                  <w:pPr>
                    <w:rPr>
                      <w:b/>
                      <w:bCs/>
                    </w:rPr>
                  </w:pPr>
                  <w:r w:rsidRPr="00045C5A">
                    <w:rPr>
                      <w:b/>
                      <w:bCs/>
                    </w:rPr>
                    <w:t>None</w:t>
                  </w:r>
                </w:p>
              </w:tc>
            </w:tr>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163D0888" w:rsidR="00F52A77" w:rsidRDefault="00C3744C"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5AEA4830" w:rsidR="00F52A77" w:rsidRDefault="00C3744C"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7DD6A88C" w:rsidR="00F52A77" w:rsidRDefault="00C3744C"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1E0AF34A" w:rsidR="00F52A77" w:rsidRDefault="00C3744C"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77A03B37" w:rsidR="00F52A77" w:rsidRDefault="00C3744C"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54B628C2" w:rsidR="00F52A77" w:rsidRDefault="00C3744C"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1074D" w14:textId="77777777" w:rsidR="00EB0524" w:rsidRDefault="00EB0524" w:rsidP="00E23042">
      <w:r>
        <w:separator/>
      </w:r>
    </w:p>
  </w:endnote>
  <w:endnote w:type="continuationSeparator" w:id="0">
    <w:p w14:paraId="7B0DD8D9" w14:textId="77777777" w:rsidR="00EB0524" w:rsidRDefault="00EB0524"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6EB3CB47"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00B607FD">
      <w:rPr>
        <w:sz w:val="16"/>
        <w:szCs w:val="16"/>
      </w:rPr>
      <w:t>12</w:t>
    </w:r>
    <w:r w:rsidRPr="00847884">
      <w:rPr>
        <w:sz w:val="16"/>
        <w:szCs w:val="16"/>
      </w:rPr>
      <w:t>/</w:t>
    </w:r>
    <w:r w:rsidR="00B607FD">
      <w:rPr>
        <w:sz w:val="16"/>
        <w:szCs w:val="16"/>
      </w:rPr>
      <w:t>13</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604C" w14:textId="77777777" w:rsidR="00EB0524" w:rsidRDefault="00EB0524" w:rsidP="00E23042">
      <w:r>
        <w:separator/>
      </w:r>
    </w:p>
  </w:footnote>
  <w:footnote w:type="continuationSeparator" w:id="0">
    <w:p w14:paraId="7CE84AFF" w14:textId="77777777" w:rsidR="00EB0524" w:rsidRDefault="00EB0524"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A7AAC"/>
    <w:rsid w:val="000D01CB"/>
    <w:rsid w:val="001A4D68"/>
    <w:rsid w:val="001F07C3"/>
    <w:rsid w:val="001F15E2"/>
    <w:rsid w:val="002268E3"/>
    <w:rsid w:val="00275A41"/>
    <w:rsid w:val="0029222F"/>
    <w:rsid w:val="002C2D8C"/>
    <w:rsid w:val="002E51B0"/>
    <w:rsid w:val="003309F0"/>
    <w:rsid w:val="00341A75"/>
    <w:rsid w:val="00342223"/>
    <w:rsid w:val="003512AC"/>
    <w:rsid w:val="00432B4B"/>
    <w:rsid w:val="004F1DCB"/>
    <w:rsid w:val="004F79FD"/>
    <w:rsid w:val="005031F7"/>
    <w:rsid w:val="00507BC6"/>
    <w:rsid w:val="00530CFE"/>
    <w:rsid w:val="00587022"/>
    <w:rsid w:val="005918F6"/>
    <w:rsid w:val="005A7BB7"/>
    <w:rsid w:val="00611AF9"/>
    <w:rsid w:val="00621D7D"/>
    <w:rsid w:val="00690CF1"/>
    <w:rsid w:val="006915AC"/>
    <w:rsid w:val="0071164C"/>
    <w:rsid w:val="00764868"/>
    <w:rsid w:val="00773E55"/>
    <w:rsid w:val="007D512D"/>
    <w:rsid w:val="007F4BDD"/>
    <w:rsid w:val="008014E5"/>
    <w:rsid w:val="00826C60"/>
    <w:rsid w:val="00847884"/>
    <w:rsid w:val="008A55FE"/>
    <w:rsid w:val="008B36A0"/>
    <w:rsid w:val="008F723B"/>
    <w:rsid w:val="00926C21"/>
    <w:rsid w:val="0093113A"/>
    <w:rsid w:val="00932C52"/>
    <w:rsid w:val="00957D7C"/>
    <w:rsid w:val="009812E0"/>
    <w:rsid w:val="00994C81"/>
    <w:rsid w:val="009C2179"/>
    <w:rsid w:val="009C7762"/>
    <w:rsid w:val="009E412B"/>
    <w:rsid w:val="00A245A5"/>
    <w:rsid w:val="00A36C4C"/>
    <w:rsid w:val="00AB22FD"/>
    <w:rsid w:val="00AB4CA0"/>
    <w:rsid w:val="00AC2BE6"/>
    <w:rsid w:val="00AD42F7"/>
    <w:rsid w:val="00AD515A"/>
    <w:rsid w:val="00AD540C"/>
    <w:rsid w:val="00AF2018"/>
    <w:rsid w:val="00B01641"/>
    <w:rsid w:val="00B07B2A"/>
    <w:rsid w:val="00B14F4D"/>
    <w:rsid w:val="00B406C2"/>
    <w:rsid w:val="00B55B5D"/>
    <w:rsid w:val="00B607FD"/>
    <w:rsid w:val="00B91294"/>
    <w:rsid w:val="00B926C2"/>
    <w:rsid w:val="00B92965"/>
    <w:rsid w:val="00BD49B2"/>
    <w:rsid w:val="00C3744C"/>
    <w:rsid w:val="00C41DFE"/>
    <w:rsid w:val="00C84979"/>
    <w:rsid w:val="00C9002F"/>
    <w:rsid w:val="00CA1C80"/>
    <w:rsid w:val="00CC11F2"/>
    <w:rsid w:val="00CC2537"/>
    <w:rsid w:val="00D01AAF"/>
    <w:rsid w:val="00D14113"/>
    <w:rsid w:val="00D3556A"/>
    <w:rsid w:val="00D41E83"/>
    <w:rsid w:val="00D80992"/>
    <w:rsid w:val="00D85D9F"/>
    <w:rsid w:val="00D92738"/>
    <w:rsid w:val="00D92F6D"/>
    <w:rsid w:val="00DD6C01"/>
    <w:rsid w:val="00DE242F"/>
    <w:rsid w:val="00E14972"/>
    <w:rsid w:val="00E23042"/>
    <w:rsid w:val="00E45CDF"/>
    <w:rsid w:val="00E5771E"/>
    <w:rsid w:val="00E81545"/>
    <w:rsid w:val="00E85EA7"/>
    <w:rsid w:val="00EA256F"/>
    <w:rsid w:val="00EA6B39"/>
    <w:rsid w:val="00EB0524"/>
    <w:rsid w:val="00EF61AD"/>
    <w:rsid w:val="00F020A6"/>
    <w:rsid w:val="00F17BB1"/>
    <w:rsid w:val="00F21D2D"/>
    <w:rsid w:val="00F52A77"/>
    <w:rsid w:val="00F57640"/>
    <w:rsid w:val="00F613F3"/>
    <w:rsid w:val="00FB47AB"/>
    <w:rsid w:val="00FD2454"/>
    <w:rsid w:val="00FE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351B24"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351B24"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351B24" w:rsidP="00351B24">
          <w:pPr>
            <w:pStyle w:val="6CE87B3329C64D5E82DB80035E602D82"/>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351B24" w:rsidP="00351B24">
          <w:pPr>
            <w:pStyle w:val="FCC4518BAACF453E9803C176CD47BE06"/>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351B24"/>
    <w:rsid w:val="003C3CF5"/>
    <w:rsid w:val="003D6A0A"/>
    <w:rsid w:val="00443B18"/>
    <w:rsid w:val="00452BDF"/>
    <w:rsid w:val="005F78D4"/>
    <w:rsid w:val="00617E1A"/>
    <w:rsid w:val="006713E6"/>
    <w:rsid w:val="007537EB"/>
    <w:rsid w:val="009C63DD"/>
    <w:rsid w:val="00F265AB"/>
    <w:rsid w:val="00F82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1B24"/>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
    <w:name w:val="6CE87B3329C64D5E82DB80035E602D82"/>
    <w:rsid w:val="00351B24"/>
    <w:pPr>
      <w:spacing w:after="0" w:line="240" w:lineRule="auto"/>
    </w:pPr>
    <w:rPr>
      <w:rFonts w:eastAsiaTheme="minorHAnsi" w:cs="Times New Roman"/>
      <w:sz w:val="20"/>
      <w:szCs w:val="20"/>
    </w:rPr>
  </w:style>
  <w:style w:type="paragraph" w:customStyle="1" w:styleId="FCC4518BAACF453E9803C176CD47BE06">
    <w:name w:val="FCC4518BAACF453E9803C176CD47BE06"/>
    <w:rsid w:val="00351B24"/>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Maria Ashworth</cp:lastModifiedBy>
  <cp:revision>2</cp:revision>
  <dcterms:created xsi:type="dcterms:W3CDTF">2023-04-25T15:18:00Z</dcterms:created>
  <dcterms:modified xsi:type="dcterms:W3CDTF">2023-04-25T15:18:00Z</dcterms:modified>
</cp:coreProperties>
</file>